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100720FE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2D748683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="00DD0753">
            <w:rPr>
              <w:rFonts w:ascii="Arial" w:hAnsi="Arial" w:cs="Arial"/>
              <w:b/>
              <w:bCs/>
              <w:sz w:val="28"/>
              <w:szCs w:val="28"/>
            </w:rPr>
            <w:t>128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0920C10" w14:textId="77777777" w:rsidR="00DD0753" w:rsidRPr="00574FFA" w:rsidRDefault="00DD0753" w:rsidP="00DD075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3A104B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del servizio di predisposizione, stampa, confezionamento e consegna delle schede elettorali e del materiale elettorale necessario allo svolgimento delle elezioni della Regione Campania del 2025.</w:t>
          </w:r>
        </w:p>
        <w:p w14:paraId="2DE5A4A5" w14:textId="77777777" w:rsidR="00DD0753" w:rsidRPr="00574FFA" w:rsidRDefault="00DD0753" w:rsidP="00DD075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5DEA17E5" w14:textId="7B457A0C" w:rsidR="00DD0753" w:rsidRPr="00574FFA" w:rsidRDefault="00DD0753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74FFA">
            <w:rPr>
              <w:rFonts w:ascii="Arial" w:hAnsi="Arial" w:cs="Arial"/>
              <w:b/>
              <w:sz w:val="28"/>
              <w:szCs w:val="28"/>
            </w:rPr>
            <w:t>CIG:</w:t>
          </w:r>
          <w:r w:rsidR="005A0046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5A0046" w:rsidRPr="005A0046">
            <w:rPr>
              <w:rFonts w:ascii="Arial" w:hAnsi="Arial" w:cs="Arial"/>
              <w:b/>
              <w:sz w:val="28"/>
              <w:szCs w:val="28"/>
            </w:rPr>
            <w:t>B71AF0B8E4</w:t>
          </w:r>
        </w:p>
        <w:p w14:paraId="322297ED" w14:textId="4C8D2D27" w:rsidR="008E4307" w:rsidRPr="00574FFA" w:rsidRDefault="008E4307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110F587" w14:textId="77777777" w:rsidR="00DD0753" w:rsidRDefault="00DD075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EDFFEB6" w14:textId="06247E61" w:rsidR="000D6CA2" w:rsidRPr="00DD0753" w:rsidRDefault="00000000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9657CD9" w14:textId="4EA72FC2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687A6C0A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DD0753" w:rsidRPr="00DD0753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del servizio di predisposizione, stampa, confezionamento e consegna delle schede elettorali e del materiale elettorale necessario allo svolgimento delle elezioni della Regione Campania del 2025.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lastRenderedPageBreak/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C144" w14:textId="77777777" w:rsidR="00013D96" w:rsidRDefault="00013D96">
      <w:r>
        <w:separator/>
      </w:r>
    </w:p>
    <w:p w14:paraId="1618F0B3" w14:textId="77777777" w:rsidR="00013D96" w:rsidRDefault="00013D96"/>
  </w:endnote>
  <w:endnote w:type="continuationSeparator" w:id="0">
    <w:p w14:paraId="2824700C" w14:textId="77777777" w:rsidR="00013D96" w:rsidRDefault="00013D96">
      <w:r>
        <w:continuationSeparator/>
      </w:r>
    </w:p>
    <w:p w14:paraId="18EB44E5" w14:textId="77777777" w:rsidR="00013D96" w:rsidRDefault="00013D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C5C94" w14:textId="77777777" w:rsidR="00013D96" w:rsidRDefault="00013D96">
      <w:bookmarkStart w:id="0" w:name="_Hlk123574891"/>
      <w:bookmarkEnd w:id="0"/>
      <w:r>
        <w:separator/>
      </w:r>
    </w:p>
    <w:p w14:paraId="5ED86AFD" w14:textId="77777777" w:rsidR="00013D96" w:rsidRDefault="00013D96"/>
  </w:footnote>
  <w:footnote w:type="continuationSeparator" w:id="0">
    <w:p w14:paraId="59242F25" w14:textId="77777777" w:rsidR="00013D96" w:rsidRDefault="00013D96">
      <w:r>
        <w:continuationSeparator/>
      </w:r>
    </w:p>
    <w:p w14:paraId="5C318E4F" w14:textId="77777777" w:rsidR="00013D96" w:rsidRDefault="00013D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3D96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046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5BF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18A1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546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09C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753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349</cp:revision>
  <cp:lastPrinted>2023-06-24T12:05:00Z</cp:lastPrinted>
  <dcterms:created xsi:type="dcterms:W3CDTF">2023-07-04T15:36:00Z</dcterms:created>
  <dcterms:modified xsi:type="dcterms:W3CDTF">2025-05-31T08:42:00Z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