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97352" w14:textId="7B2146F0" w:rsidR="00521CDC" w:rsidRPr="0067179B" w:rsidRDefault="007F2F07" w:rsidP="0067179B">
      <w:pPr>
        <w:tabs>
          <w:tab w:val="left" w:pos="3990"/>
        </w:tabs>
        <w:rPr>
          <w:rFonts w:ascii="Arial" w:hAnsi="Arial" w:cs="Arial"/>
          <w:highlight w:val="yellow"/>
        </w:rPr>
      </w:pPr>
      <w:r>
        <w:rPr>
          <w:noProof/>
        </w:rPr>
        <w:drawing>
          <wp:inline distT="0" distB="0" distL="0" distR="0" wp14:anchorId="46AB6577" wp14:editId="38605EDF">
            <wp:extent cx="6040755" cy="744861"/>
            <wp:effectExtent l="0" t="0" r="0" b="0"/>
            <wp:docPr id="2142756139" name="Immagine 2142756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581D5FA6" w14:textId="77777777" w:rsidR="00622964" w:rsidRDefault="00622964" w:rsidP="00622964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9EB574A" w14:textId="4506C660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</w:t>
      </w:r>
      <w:r w:rsidR="0067179B">
        <w:rPr>
          <w:rFonts w:ascii="Arial" w:hAnsi="Arial" w:cs="Arial"/>
          <w:b/>
          <w:bCs/>
          <w:sz w:val="28"/>
          <w:szCs w:val="28"/>
        </w:rPr>
        <w:t>988</w:t>
      </w:r>
      <w:r>
        <w:rPr>
          <w:rFonts w:ascii="Arial" w:hAnsi="Arial" w:cs="Arial"/>
          <w:b/>
          <w:bCs/>
          <w:sz w:val="28"/>
          <w:szCs w:val="28"/>
        </w:rPr>
        <w:t>/AP/2024</w:t>
      </w:r>
    </w:p>
    <w:p w14:paraId="5480B8FA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453BD7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158BF6" w14:textId="77777777" w:rsidR="00622964" w:rsidRDefault="00622964" w:rsidP="0062296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A72292" w14:textId="77777777" w:rsidR="00622964" w:rsidRDefault="00622964" w:rsidP="00115497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B93B26D" w14:textId="77777777" w:rsidR="0067179B" w:rsidRPr="00A8314F" w:rsidRDefault="0067179B" w:rsidP="0067179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7C30E5DF" w14:textId="77777777" w:rsidR="0067179B" w:rsidRPr="00A8314F" w:rsidRDefault="0067179B" w:rsidP="0067179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AEF99E3" w14:textId="5431BECC" w:rsidR="0067179B" w:rsidRPr="00FB2A78" w:rsidRDefault="0067179B" w:rsidP="0067179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CUP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384608">
        <w:rPr>
          <w:rFonts w:ascii="Arial" w:hAnsi="Arial" w:cs="Arial"/>
          <w:b/>
          <w:bCs/>
          <w:sz w:val="28"/>
          <w:szCs w:val="28"/>
        </w:rPr>
        <w:t>B46G24000470006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–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CIG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049A2" w:rsidRPr="00D049A2">
        <w:rPr>
          <w:rFonts w:ascii="Arial" w:hAnsi="Arial" w:cs="Arial"/>
          <w:b/>
          <w:bCs/>
          <w:sz w:val="28"/>
          <w:szCs w:val="28"/>
        </w:rPr>
        <w:t>B4A8F92159</w:t>
      </w:r>
    </w:p>
    <w:p w14:paraId="33F3E29F" w14:textId="7AC0A555" w:rsidR="0063516B" w:rsidRDefault="0063516B" w:rsidP="0067179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A0F1B19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B7E5716" w14:textId="77777777" w:rsidR="00591E19" w:rsidRDefault="00591E19" w:rsidP="00521CDC">
      <w:pPr>
        <w:jc w:val="both"/>
        <w:rPr>
          <w:rFonts w:ascii="Arial" w:hAnsi="Arial" w:cs="Arial"/>
          <w:b/>
          <w:color w:val="000000"/>
          <w:sz w:val="20"/>
        </w:rPr>
      </w:pPr>
    </w:p>
    <w:p w14:paraId="2B271EF2" w14:textId="0BCEBB18" w:rsidR="00521CDC" w:rsidRPr="00623B9D" w:rsidRDefault="00521CDC" w:rsidP="00521CDC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67179B" w:rsidRPr="0067179B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5440EB54" w14:textId="7E33FABD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419B4CC" w14:textId="68905642" w:rsidR="00E65423" w:rsidRDefault="007A70AF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1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conomico, che i soggetti di cui all’art. 94, comma 3 del D.Lgs.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soggetti di cui all’art. 94, comma 3, del D.Lgs.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lastRenderedPageBreak/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il Revisore contabile e i membri dell’Organismo di vigilanza di cui all’art. 6 del D.Lgs.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di non incorrere, ad integrazione del DGUE, nelle cause di esclusione di cui agli artt. 94, 95 e 98 del D.lgs. 36/2023 e ss.mm.ii.;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2023A66F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 xml:space="preserve"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</w:t>
      </w:r>
      <w:r w:rsidR="00DB4411"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41F2CB35" w14:textId="77777777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0C43268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lastRenderedPageBreak/>
        <w:t>di essere edotto degli obblighi derivanti dal Codice di comportamento approvato con la deliberazione di Giunta Regionale della Campania n.</w:t>
      </w:r>
      <w:r w:rsidR="001F2367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1F2367" w:rsidRPr="001F2367">
        <w:rPr>
          <w:rFonts w:ascii="Arial" w:eastAsia="Arial" w:hAnsi="Arial" w:cs="Arial"/>
          <w:sz w:val="20"/>
          <w:szCs w:val="22"/>
          <w:lang w:eastAsia="en-US"/>
        </w:rPr>
        <w:t xml:space="preserve">612 del 14.11.2024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e pubblicato sul Bollettino Ufficiale della Regione Campania n.</w:t>
      </w:r>
      <w:r w:rsidR="001F2367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1F2367" w:rsidRPr="001F2367">
        <w:rPr>
          <w:rFonts w:ascii="Arial" w:eastAsia="Arial" w:hAnsi="Arial" w:cs="Arial"/>
          <w:sz w:val="20"/>
          <w:szCs w:val="22"/>
          <w:lang w:eastAsia="en-US"/>
        </w:rPr>
        <w:t>83 del 02.12.2024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, e di impegnarsi, in caso di aggiudicazione, ad osservare e a far osservare ai propri dipendenti e collaboratori, per quanto applicabile, il suddetto codice, pena la risoluzione del contratto;</w:t>
      </w:r>
      <w:r w:rsidR="001F2367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0AE24E5" w14:textId="77777777" w:rsidR="007A27D1" w:rsidRDefault="003675F1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>di essere informato, ai sensi e per gli effetti dell’art. 13 del D.Lgs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03AB58E2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23D9859D" w14:textId="2DDA640D" w:rsidR="001E0BEA" w:rsidRP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1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771A91" w14:textId="77777777" w:rsidR="001F2367" w:rsidRDefault="001F2367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14:paraId="06635BDC" w14:textId="77777777" w:rsidR="001F2367" w:rsidRDefault="001F2367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14:paraId="43D9D780" w14:textId="6B430D55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172D22BE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7CEA5B" w14:textId="77777777" w:rsidR="008C6AD3" w:rsidRDefault="008C6AD3">
      <w:r>
        <w:separator/>
      </w:r>
    </w:p>
    <w:p w14:paraId="3737771B" w14:textId="77777777" w:rsidR="008C6AD3" w:rsidRDefault="008C6AD3"/>
  </w:endnote>
  <w:endnote w:type="continuationSeparator" w:id="0">
    <w:p w14:paraId="0815F8D6" w14:textId="77777777" w:rsidR="008C6AD3" w:rsidRDefault="008C6AD3">
      <w:r>
        <w:continuationSeparator/>
      </w:r>
    </w:p>
    <w:p w14:paraId="4DF7D101" w14:textId="77777777" w:rsidR="008C6AD3" w:rsidRDefault="008C6A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CE83D" w14:textId="77777777" w:rsidR="008C6AD3" w:rsidRDefault="008C6AD3">
      <w:bookmarkStart w:id="0" w:name="_Hlk123574891"/>
      <w:bookmarkEnd w:id="0"/>
      <w:r>
        <w:separator/>
      </w:r>
    </w:p>
    <w:p w14:paraId="5BF66FA8" w14:textId="77777777" w:rsidR="008C6AD3" w:rsidRDefault="008C6AD3"/>
  </w:footnote>
  <w:footnote w:type="continuationSeparator" w:id="0">
    <w:p w14:paraId="16D05DF5" w14:textId="77777777" w:rsidR="008C6AD3" w:rsidRDefault="008C6AD3">
      <w:r>
        <w:continuationSeparator/>
      </w:r>
    </w:p>
    <w:p w14:paraId="52B1343A" w14:textId="77777777" w:rsidR="008C6AD3" w:rsidRDefault="008C6A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8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1"/>
  </w:num>
  <w:num w:numId="2" w16cid:durableId="1150681369">
    <w:abstractNumId w:val="2"/>
  </w:num>
  <w:num w:numId="3" w16cid:durableId="993028484">
    <w:abstractNumId w:val="8"/>
  </w:num>
  <w:num w:numId="4" w16cid:durableId="751320755">
    <w:abstractNumId w:val="20"/>
  </w:num>
  <w:num w:numId="5" w16cid:durableId="364798005">
    <w:abstractNumId w:val="5"/>
  </w:num>
  <w:num w:numId="6" w16cid:durableId="583077905">
    <w:abstractNumId w:val="16"/>
  </w:num>
  <w:num w:numId="7" w16cid:durableId="482746113">
    <w:abstractNumId w:val="0"/>
  </w:num>
  <w:num w:numId="8" w16cid:durableId="872184059">
    <w:abstractNumId w:val="6"/>
  </w:num>
  <w:num w:numId="9" w16cid:durableId="2114939354">
    <w:abstractNumId w:val="14"/>
  </w:num>
  <w:num w:numId="10" w16cid:durableId="1592817111">
    <w:abstractNumId w:val="21"/>
  </w:num>
  <w:num w:numId="11" w16cid:durableId="350104958">
    <w:abstractNumId w:val="13"/>
  </w:num>
  <w:num w:numId="12" w16cid:durableId="120657218">
    <w:abstractNumId w:val="7"/>
  </w:num>
  <w:num w:numId="13" w16cid:durableId="1223641172">
    <w:abstractNumId w:val="1"/>
  </w:num>
  <w:num w:numId="14" w16cid:durableId="1293754047">
    <w:abstractNumId w:val="10"/>
  </w:num>
  <w:num w:numId="15" w16cid:durableId="1807232959">
    <w:abstractNumId w:val="9"/>
  </w:num>
  <w:num w:numId="16" w16cid:durableId="1253053962">
    <w:abstractNumId w:val="18"/>
  </w:num>
  <w:num w:numId="17" w16cid:durableId="1695227279">
    <w:abstractNumId w:val="12"/>
  </w:num>
  <w:num w:numId="18" w16cid:durableId="756946806">
    <w:abstractNumId w:val="4"/>
  </w:num>
  <w:num w:numId="19" w16cid:durableId="1032271303">
    <w:abstractNumId w:val="19"/>
  </w:num>
  <w:num w:numId="20" w16cid:durableId="1597519350">
    <w:abstractNumId w:val="15"/>
  </w:num>
  <w:num w:numId="21" w16cid:durableId="1647975650">
    <w:abstractNumId w:val="17"/>
  </w:num>
  <w:num w:numId="22" w16cid:durableId="901059618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215A"/>
    <w:rsid w:val="001F2367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16B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179B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526B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2F07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AD3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317E7"/>
    <w:rsid w:val="009318F2"/>
    <w:rsid w:val="00932086"/>
    <w:rsid w:val="009336C0"/>
    <w:rsid w:val="009336DB"/>
    <w:rsid w:val="00933C99"/>
    <w:rsid w:val="00933DFE"/>
    <w:rsid w:val="00935F68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20A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FBC"/>
    <w:rsid w:val="00B75086"/>
    <w:rsid w:val="00B756FC"/>
    <w:rsid w:val="00B76462"/>
    <w:rsid w:val="00B7698E"/>
    <w:rsid w:val="00B7796B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1B3C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49A2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60C7"/>
    <w:rsid w:val="00DB1A82"/>
    <w:rsid w:val="00DB1EED"/>
    <w:rsid w:val="00DB329B"/>
    <w:rsid w:val="00DB3D62"/>
    <w:rsid w:val="00DB4411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0C53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6E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617</cp:revision>
  <cp:lastPrinted>2023-06-24T12:01:00Z</cp:lastPrinted>
  <dcterms:created xsi:type="dcterms:W3CDTF">2023-07-04T14:26:00Z</dcterms:created>
  <dcterms:modified xsi:type="dcterms:W3CDTF">2024-12-06T06:51:00Z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