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01EE0B56" w14:textId="64346B8E" w:rsidR="00925111" w:rsidRPr="005D076D" w:rsidRDefault="00925111" w:rsidP="007F154A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5EA97352" w14:textId="77777777" w:rsidR="00521CDC" w:rsidRDefault="00521CDC" w:rsidP="00521CDC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1C0B1DA1" wp14:editId="5F57E08E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82BB701" w14:textId="77777777" w:rsidR="00521CDC" w:rsidRDefault="00521CDC" w:rsidP="00521CDC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701888B0" w14:textId="77777777" w:rsidR="00521CDC" w:rsidRDefault="00521CDC" w:rsidP="00521CDC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05940111" w14:textId="093BD446" w:rsidR="00ED0B1B" w:rsidRPr="00ED0B1B" w:rsidRDefault="002A2002" w:rsidP="00ED0B1B">
      <w:pPr>
        <w:jc w:val="center"/>
        <w:rPr>
          <w:rFonts w:ascii="Arial" w:hAnsi="Arial" w:cs="Arial"/>
          <w:b/>
          <w:bCs/>
          <w:shd w:val="clear" w:color="auto" w:fill="FFFFFF"/>
        </w:rPr>
      </w:pPr>
      <w:bookmarkStart w:id="2" w:name="_Hlk149292955"/>
      <w:r w:rsidRPr="008645FD">
        <w:rPr>
          <w:rFonts w:ascii="Arial" w:hAnsi="Arial" w:cs="Arial"/>
          <w:b/>
          <w:bCs/>
          <w:shd w:val="clear" w:color="auto" w:fill="FFFFFF"/>
        </w:rPr>
        <w:t xml:space="preserve">Proc. n. </w:t>
      </w:r>
      <w:r w:rsidR="0092459E" w:rsidRPr="0092459E">
        <w:rPr>
          <w:rFonts w:ascii="Arial" w:hAnsi="Arial" w:cs="Arial"/>
          <w:b/>
          <w:bCs/>
          <w:shd w:val="clear" w:color="auto" w:fill="FFFFFF"/>
        </w:rPr>
        <w:t>3966/AP/2024</w:t>
      </w:r>
    </w:p>
    <w:p w14:paraId="16FBAFDA" w14:textId="50714A89" w:rsidR="00ED0B1B" w:rsidRPr="00ED0B1B" w:rsidRDefault="00ED0B1B" w:rsidP="00ED0B1B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ED0B1B">
        <w:rPr>
          <w:rFonts w:ascii="Arial" w:hAnsi="Arial" w:cs="Arial"/>
          <w:b/>
          <w:bCs/>
          <w:shd w:val="clear" w:color="auto" w:fill="FFFFFF"/>
        </w:rPr>
        <w:t> </w:t>
      </w:r>
    </w:p>
    <w:p w14:paraId="509606BA" w14:textId="77777777" w:rsidR="00ED0B1B" w:rsidRDefault="00ED0B1B" w:rsidP="00ED0B1B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ED0B1B">
        <w:rPr>
          <w:rFonts w:ascii="Arial" w:hAnsi="Arial" w:cs="Arial"/>
          <w:b/>
          <w:bCs/>
          <w:shd w:val="clear" w:color="auto" w:fill="FFFFFF"/>
        </w:rPr>
        <w:t> </w:t>
      </w:r>
    </w:p>
    <w:p w14:paraId="4FBC5B77" w14:textId="77777777" w:rsidR="002A2002" w:rsidRPr="00ED0B1B" w:rsidRDefault="002A2002" w:rsidP="00ED0B1B">
      <w:pPr>
        <w:jc w:val="both"/>
        <w:rPr>
          <w:rFonts w:ascii="Arial" w:hAnsi="Arial" w:cs="Arial"/>
          <w:b/>
          <w:bCs/>
          <w:shd w:val="clear" w:color="auto" w:fill="FFFFFF"/>
        </w:rPr>
      </w:pPr>
    </w:p>
    <w:p w14:paraId="268CE0D1" w14:textId="77777777" w:rsidR="00ED0B1B" w:rsidRPr="00ED0B1B" w:rsidRDefault="00ED0B1B" w:rsidP="00ED0B1B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ED0B1B">
        <w:rPr>
          <w:rFonts w:ascii="Arial" w:hAnsi="Arial" w:cs="Arial"/>
          <w:b/>
          <w:bCs/>
          <w:shd w:val="clear" w:color="auto" w:fill="FFFFFF"/>
        </w:rPr>
        <w:t> </w:t>
      </w:r>
    </w:p>
    <w:bookmarkEnd w:id="2"/>
    <w:p w14:paraId="42F71BF1" w14:textId="562A666C" w:rsidR="00521CDC" w:rsidRDefault="0092459E" w:rsidP="0092459E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  <w:r w:rsidRPr="0092459E">
        <w:rPr>
          <w:rFonts w:ascii="Arial" w:hAnsi="Arial" w:cs="Arial"/>
          <w:b/>
          <w:bCs/>
          <w:shd w:val="clear" w:color="auto" w:fill="FFFFFF"/>
        </w:rPr>
        <w:t>Fornitura in opera, a consegne differite, di arredi per interni e Servizi correlati (imballaggio, trasporto, consegna al piano, disimballaggio, montaggio, smaltimento imballaggi), per 250 uffici di enti pubblici ubicati in Campania. (Rif. PNRR Misura 1.7.2 – Rete dei Punti di Facilitazione Digitale). - CUP B29123001420006.</w:t>
      </w:r>
    </w:p>
    <w:p w14:paraId="1CF7D71A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B03BF28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9C96303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2A8B373" w14:textId="77777777" w:rsidR="008645FD" w:rsidRDefault="008645FD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04143BE" w14:textId="14BB5FCE" w:rsidR="00C97C54" w:rsidRPr="00521CDC" w:rsidRDefault="00521CDC" w:rsidP="00521CDC">
      <w:pPr>
        <w:pStyle w:val="Titolo"/>
        <w:spacing w:before="65"/>
        <w:ind w:left="0" w:right="16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</w:rPr>
        <w:t xml:space="preserve">Modello </w:t>
      </w:r>
      <w:r w:rsidR="001A220A">
        <w:rPr>
          <w:rFonts w:ascii="Arial" w:hAnsi="Arial" w:cs="Arial"/>
          <w:bCs w:val="0"/>
        </w:rPr>
        <w:t>3</w:t>
      </w:r>
      <w:r>
        <w:rPr>
          <w:rFonts w:ascii="Arial" w:hAnsi="Arial" w:cs="Arial"/>
          <w:bCs w:val="0"/>
        </w:rPr>
        <w:t xml:space="preserve"> – Dichiarazioni integrative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60CBC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774E3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01610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47F2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BF79D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4B262F5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8B24C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70E9C9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D84E57" w14:textId="77777777" w:rsidR="00521CDC" w:rsidRDefault="00521CDC" w:rsidP="004810E8">
      <w:pPr>
        <w:rPr>
          <w:rFonts w:ascii="Arial" w:hAnsi="Arial" w:cs="Arial"/>
          <w:b/>
          <w:bCs/>
          <w:sz w:val="20"/>
          <w:szCs w:val="20"/>
        </w:rPr>
      </w:pPr>
    </w:p>
    <w:p w14:paraId="4E46A039" w14:textId="77777777" w:rsidR="00521CDC" w:rsidRDefault="00521CDC" w:rsidP="004810E8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08F793B" w14:textId="77777777" w:rsidR="007F154A" w:rsidRDefault="007F154A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3BF36EA" w14:textId="77777777" w:rsidR="001A220A" w:rsidRDefault="001A220A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4E532CA" w14:textId="77777777" w:rsidR="001A220A" w:rsidRDefault="001A220A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33C708D" w14:textId="77777777" w:rsidR="001A220A" w:rsidRDefault="001A220A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A0F1B19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61CC69F" w14:textId="3ADF9DF9" w:rsidR="00ED0B1B" w:rsidRDefault="00ED0B1B" w:rsidP="00ED0B1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1E2AE51" w14:textId="16052B39" w:rsidR="00ED0B1B" w:rsidRPr="00ED0B1B" w:rsidRDefault="00ED0B1B" w:rsidP="001A220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color w:val="000000"/>
          <w:sz w:val="20"/>
        </w:rPr>
      </w:pPr>
      <w:r>
        <w:rPr>
          <w:rStyle w:val="eop"/>
          <w:rFonts w:ascii="Arial" w:hAnsi="Arial" w:cs="Arial"/>
          <w:sz w:val="26"/>
          <w:szCs w:val="26"/>
        </w:rPr>
        <w:t>  </w:t>
      </w:r>
      <w:r w:rsidR="00583F0D" w:rsidRPr="00583F0D">
        <w:rPr>
          <w:rFonts w:ascii="Arial" w:hAnsi="Arial" w:cs="Arial"/>
          <w:b/>
          <w:color w:val="000000"/>
          <w:sz w:val="20"/>
        </w:rPr>
        <w:t xml:space="preserve">Oggetto: </w:t>
      </w:r>
      <w:r w:rsidR="0092459E" w:rsidRPr="0092459E">
        <w:rPr>
          <w:rFonts w:ascii="Arial" w:hAnsi="Arial" w:cs="Arial"/>
          <w:b/>
          <w:color w:val="000000"/>
          <w:sz w:val="20"/>
        </w:rPr>
        <w:t>Fornitura in opera, a consegne differite, di arredi per interni e Servizi correlati (imballaggio, trasporto, consegna al piano, disimballaggio, montaggio, smaltimento imballaggi), per 250 uffici di enti pubblici ubicati in Campania. (Rif. PNRR Misura 1.7.2 – Rete dei Punti di Facilitazione Digitale). - CUP B29123001420006.</w:t>
      </w:r>
    </w:p>
    <w:p w14:paraId="2E80779F" w14:textId="37B5DCA6" w:rsidR="008B02CC" w:rsidRPr="00ED0B1B" w:rsidRDefault="00ED0B1B" w:rsidP="00ED0B1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1"/>
          <w:szCs w:val="21"/>
        </w:rPr>
        <w:t> </w:t>
      </w:r>
    </w:p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4B1FCC7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………………..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01FCE71C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="00C97C54" w:rsidRPr="0032689D">
              <w:rPr>
                <w:rFonts w:ascii="Arial" w:hAnsi="Arial"/>
                <w:color w:val="000000" w:themeColor="text1"/>
                <w:sz w:val="20"/>
              </w:rPr>
              <w:t>E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76A545CA" w14:textId="77777777" w:rsidR="00521CDC" w:rsidRDefault="00521CDC" w:rsidP="004B5013">
      <w:pPr>
        <w:jc w:val="both"/>
        <w:rPr>
          <w:rFonts w:ascii="Arial" w:hAnsi="Arial"/>
          <w:color w:val="000000" w:themeColor="text1"/>
          <w:sz w:val="20"/>
        </w:rPr>
      </w:pPr>
    </w:p>
    <w:p w14:paraId="220802A1" w14:textId="007DD6C7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Pr="00B83069" w:rsidRDefault="004B5013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Default="00C97C54" w:rsidP="00C97C54">
      <w:pPr>
        <w:spacing w:line="264" w:lineRule="auto"/>
        <w:rPr>
          <w:rFonts w:ascii="Arial" w:hAnsi="Arial"/>
          <w:i/>
          <w:color w:val="000000" w:themeColor="text1"/>
          <w:sz w:val="20"/>
        </w:rPr>
      </w:pPr>
    </w:p>
    <w:p w14:paraId="4D08D11B" w14:textId="6B26CC11" w:rsidR="00E65423" w:rsidRDefault="00E65423" w:rsidP="00C97C54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  <w:r w:rsidRPr="00F42EF4">
        <w:rPr>
          <w:rFonts w:ascii="Arial" w:hAnsi="Arial"/>
          <w:i/>
          <w:color w:val="000000" w:themeColor="text1"/>
          <w:sz w:val="20"/>
        </w:rPr>
        <w:t>Consapevole della responsabilità e delle conseguenze civili e penali in cui incorre chi sottoscrive</w:t>
      </w:r>
      <w:r w:rsidR="00C97C54">
        <w:rPr>
          <w:rFonts w:ascii="Arial" w:hAnsi="Arial"/>
          <w:i/>
          <w:color w:val="000000" w:themeColor="text1"/>
          <w:sz w:val="20"/>
        </w:rPr>
        <w:t xml:space="preserve"> </w:t>
      </w:r>
      <w:r w:rsidRPr="00F42EF4">
        <w:rPr>
          <w:rFonts w:ascii="Arial" w:hAnsi="Arial"/>
          <w:i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788F74BB" w14:textId="335B64E0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3419B4CC" w14:textId="77777777" w:rsidR="00E65423" w:rsidRPr="0032689D" w:rsidRDefault="00E65423" w:rsidP="00DE3F71">
      <w:pPr>
        <w:ind w:left="426"/>
        <w:jc w:val="both"/>
        <w:rPr>
          <w:rFonts w:ascii="Arial" w:hAnsi="Arial"/>
          <w:color w:val="595959" w:themeColor="text1" w:themeTint="A6"/>
          <w:sz w:val="20"/>
        </w:rPr>
      </w:pPr>
    </w:p>
    <w:p w14:paraId="2276B393" w14:textId="5D276C49" w:rsidR="001E0BEA" w:rsidRPr="007A70AF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8" w:line="264" w:lineRule="auto"/>
        <w:ind w:right="109"/>
        <w:jc w:val="both"/>
        <w:rPr>
          <w:rFonts w:ascii="Arial" w:eastAsia="Arial" w:hAnsi="Arial" w:cs="Arial"/>
          <w:iCs/>
          <w:sz w:val="15"/>
          <w:szCs w:val="22"/>
          <w:lang w:eastAsia="en-US"/>
        </w:rPr>
      </w:pPr>
      <w:bookmarkStart w:id="3" w:name="_Hlk138501643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di non incorrere, ad integrazione del DGUE,</w:t>
      </w:r>
      <w:r w:rsidRPr="007A70AF">
        <w:rPr>
          <w:rFonts w:ascii="Arial" w:eastAsia="Arial" w:hAnsi="Arial" w:cs="Arial"/>
          <w:b/>
          <w:iCs/>
          <w:spacing w:val="40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nelle cause di esclusione di cui all’art. 94 </w:t>
      </w:r>
      <w:r w:rsidR="00E36B4A"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D.lgs.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 36/2023 e </w:t>
      </w:r>
      <w:proofErr w:type="spellStart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ss.mm.ii</w:t>
      </w:r>
      <w:proofErr w:type="spellEnd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.</w:t>
      </w:r>
      <w:r w:rsid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;</w:t>
      </w:r>
    </w:p>
    <w:p w14:paraId="5DA1DC52" w14:textId="1B303B83" w:rsidR="001E0BEA" w:rsidRPr="007A70AF" w:rsidRDefault="001E0BEA" w:rsidP="007A70AF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8" w:line="264" w:lineRule="auto"/>
        <w:ind w:right="109"/>
        <w:jc w:val="both"/>
        <w:rPr>
          <w:rFonts w:ascii="Arial" w:eastAsia="Arial" w:hAnsi="Arial" w:cs="Arial"/>
          <w:iCs/>
          <w:sz w:val="15"/>
          <w:szCs w:val="22"/>
          <w:lang w:eastAsia="en-US"/>
        </w:rPr>
      </w:pP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di non incorrere nelle cause</w:t>
      </w:r>
      <w:r w:rsidRPr="007A70AF">
        <w:rPr>
          <w:rFonts w:ascii="Arial" w:eastAsia="Arial" w:hAnsi="Arial" w:cs="Arial"/>
          <w:b/>
          <w:iCs/>
          <w:spacing w:val="-1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di esclusione di cui agli</w:t>
      </w:r>
      <w:r w:rsidR="00E36B4A"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artt. 95 e 98 </w:t>
      </w:r>
      <w:r w:rsidR="00E36B4A"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D.lgs.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 36/2023 e </w:t>
      </w:r>
      <w:proofErr w:type="spellStart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ss.mm.ii</w:t>
      </w:r>
      <w:proofErr w:type="spellEnd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.</w:t>
      </w:r>
      <w:r w:rsid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;</w:t>
      </w:r>
    </w:p>
    <w:p w14:paraId="258E2702" w14:textId="2467DBF8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1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identificativi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(nome,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cognome,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luogo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nascita, codice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comune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residenza,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ecc.)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 soggetti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all’articolo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94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3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e 4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Codice,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ovvero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indica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banca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ufficiale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pubblico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registro da cui i medesimi possono essere ricavati in modo aggiornato alla data di presentazione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lastRenderedPageBreak/>
        <w:t>dell’offerta;</w:t>
      </w:r>
    </w:p>
    <w:p w14:paraId="597B3CCF" w14:textId="2D98148D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1" w:line="264" w:lineRule="auto"/>
        <w:ind w:right="123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con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riferimento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cause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esclusione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sopracitate</w:t>
      </w:r>
      <w:r w:rsidR="007A70AF">
        <w:rPr>
          <w:rFonts w:ascii="Arial" w:eastAsia="Arial" w:hAnsi="Arial" w:cs="Arial"/>
          <w:sz w:val="20"/>
          <w:szCs w:val="22"/>
          <w:lang w:eastAsia="en-US"/>
        </w:rPr>
        <w:t xml:space="preserve">,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eventuali provvedimenti concreti adottati e richiamati dall’art. 94 co.7 e art. 96 commi 2,3,4,5,6 Codice, sussistenti e/o posti in essere per il superamento delle suddette cause di esclusione;</w:t>
      </w:r>
    </w:p>
    <w:p w14:paraId="67D8BD2B" w14:textId="0FAF6905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4" w:lineRule="auto"/>
        <w:ind w:right="116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remunerativa l’offerta economica presentata, giacché per la sua formulazione ha preso atto e tenuto conto: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(a)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delle condizioni contrattuali e degli oneri, compresi quelli eventuali relativi in materia di sicurezza, di assicurazione, di condizioni di lavoro e di previdenza e assistenza in vigore nel luogo dove devono essere svolti i </w:t>
      </w:r>
      <w:r w:rsidR="00521CDC">
        <w:rPr>
          <w:rFonts w:ascii="Arial" w:eastAsia="Arial" w:hAnsi="Arial" w:cs="Arial"/>
          <w:sz w:val="20"/>
          <w:szCs w:val="22"/>
          <w:lang w:eastAsia="en-US"/>
        </w:rPr>
        <w:t>lavori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;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(b)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 tutte le circostanze generali, particolari e locali, nessuna esclusa ed eccettuata,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possono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avere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influito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influire</w:t>
      </w:r>
      <w:r w:rsidR="007A70AF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sulla determinazione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propria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offerta;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(c)</w:t>
      </w:r>
      <w:r w:rsidRPr="001E0BEA">
        <w:rPr>
          <w:rFonts w:ascii="Arial" w:eastAsia="Arial" w:hAnsi="Arial" w:cs="Arial"/>
          <w:b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preso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cognizione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dello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stato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luoghi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ove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devono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eseguirsi i </w:t>
      </w:r>
      <w:r w:rsidR="00521CDC">
        <w:rPr>
          <w:rFonts w:ascii="Arial" w:eastAsia="Arial" w:hAnsi="Arial" w:cs="Arial"/>
          <w:sz w:val="20"/>
          <w:szCs w:val="22"/>
          <w:lang w:eastAsia="en-US"/>
        </w:rPr>
        <w:t>lavor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 in appalto;</w:t>
      </w:r>
    </w:p>
    <w:p w14:paraId="00DE1103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59" w:lineRule="auto"/>
        <w:ind w:right="124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 accettare, senza condizione o riserva alcuna, tutte le norme e le disposizioni contenute nella documentazione di gara;</w:t>
      </w:r>
    </w:p>
    <w:p w14:paraId="623F5344" w14:textId="00F44F3F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1" w:line="264" w:lineRule="auto"/>
        <w:ind w:right="115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edotto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degli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obblighi</w:t>
      </w:r>
      <w:r w:rsidR="007A70AF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derivanti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Codice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comportamento,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adottato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dalla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Stazione Appaltante con DGR n. 90 del 09/03/2021 (pubblicato sul BURC n. 24 del 15/03/2021) e di impegnarsi, in caso di aggiudicazione, ad osservare e a far osservare ai propri dipendenti e collaboratori, per quanto applicabile, il suddetto codice, pena la risoluzione del contratto;</w:t>
      </w:r>
    </w:p>
    <w:p w14:paraId="326A33DE" w14:textId="3C76717C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15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 accettare il protocollo di legalità, attraverso la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sottoscrizione del Modello </w:t>
      </w:r>
      <w:r w:rsidR="0077214D">
        <w:rPr>
          <w:rFonts w:ascii="Arial" w:eastAsia="Arial" w:hAnsi="Arial" w:cs="Arial"/>
          <w:b/>
          <w:sz w:val="20"/>
          <w:szCs w:val="22"/>
          <w:lang w:eastAsia="en-US"/>
        </w:rPr>
        <w:t>4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 – Impegno a rispettare il Protocollo di Legalità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. La mancata accettazione delle clausole contenute </w:t>
      </w:r>
      <w:r w:rsidR="007A70AF">
        <w:rPr>
          <w:rFonts w:ascii="Arial" w:eastAsia="Arial" w:hAnsi="Arial" w:cs="Arial"/>
          <w:sz w:val="20"/>
          <w:szCs w:val="22"/>
          <w:lang w:eastAsia="en-US"/>
        </w:rPr>
        <w:t>n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el protocollo di legalità costituisce causa di esclusione dalla gara, ai sensi dell’art. 83-bis del </w:t>
      </w:r>
      <w:r w:rsidR="00E36B4A" w:rsidRPr="001E0BEA">
        <w:rPr>
          <w:rFonts w:ascii="Arial" w:eastAsia="Arial" w:hAnsi="Arial" w:cs="Arial"/>
          <w:sz w:val="20"/>
          <w:szCs w:val="22"/>
          <w:lang w:eastAsia="en-US"/>
        </w:rPr>
        <w:t>D.lgs.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159/2011;</w:t>
      </w:r>
    </w:p>
    <w:p w14:paraId="5BBCB0D5" w14:textId="1B795F09" w:rsidR="001E0BEA" w:rsidRPr="007A70AF" w:rsidRDefault="001E0BEA" w:rsidP="007A70AF">
      <w:pPr>
        <w:widowControl w:val="0"/>
        <w:numPr>
          <w:ilvl w:val="0"/>
          <w:numId w:val="11"/>
        </w:numPr>
        <w:tabs>
          <w:tab w:val="left" w:pos="384"/>
          <w:tab w:val="left" w:leader="dot" w:pos="7354"/>
        </w:tabs>
        <w:autoSpaceDE w:val="0"/>
        <w:autoSpaceDN w:val="0"/>
        <w:spacing w:before="1" w:line="259" w:lineRule="auto"/>
        <w:ind w:right="11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 essere iscritto nell’elenco fornitori, prestatori di servizi non soggetti a tentativo di infiltrazione mafiosa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(white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list)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istituito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presso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Prefettura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provincia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;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oppure,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proofErr w:type="spellStart"/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presentato</w:t>
      </w:r>
      <w:r w:rsidR="007A70AF">
        <w:rPr>
          <w:rFonts w:ascii="Symbol" w:eastAsia="Arial" w:hAnsi="Symbol" w:cs="Arial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sz w:val="20"/>
          <w:szCs w:val="22"/>
          <w:lang w:eastAsia="en-US"/>
        </w:rPr>
        <w:t>domanda</w:t>
      </w:r>
      <w:proofErr w:type="spellEnd"/>
      <w:r w:rsidRPr="007A70AF">
        <w:rPr>
          <w:rFonts w:ascii="Arial" w:eastAsia="Arial" w:hAnsi="Arial" w:cs="Arial"/>
          <w:sz w:val="20"/>
          <w:szCs w:val="22"/>
          <w:lang w:eastAsia="en-US"/>
        </w:rPr>
        <w:t xml:space="preserve"> di iscrizione nell’elenco dei fornitori, prestatori di servizi non soggetti a tentativo di infiltrazione mafiosa (white list) istituito presso la Prefettura della provincia di</w:t>
      </w:r>
      <w:r w:rsidR="007A70AF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sz w:val="20"/>
          <w:szCs w:val="22"/>
          <w:lang w:eastAsia="en-US"/>
        </w:rPr>
        <w:tab/>
      </w:r>
      <w:r w:rsidR="007A70AF">
        <w:rPr>
          <w:rFonts w:ascii="Arial" w:eastAsia="Arial" w:hAnsi="Arial" w:cs="Arial"/>
          <w:sz w:val="20"/>
          <w:szCs w:val="22"/>
          <w:lang w:eastAsia="en-US"/>
        </w:rPr>
        <w:t>…………………………..</w:t>
      </w:r>
      <w:r w:rsidRPr="007A70AF">
        <w:rPr>
          <w:rFonts w:ascii="Arial" w:eastAsia="Arial" w:hAnsi="Arial" w:cs="Arial"/>
          <w:spacing w:val="-10"/>
          <w:sz w:val="20"/>
          <w:szCs w:val="22"/>
          <w:lang w:eastAsia="en-US"/>
        </w:rPr>
        <w:t>;</w:t>
      </w:r>
    </w:p>
    <w:p w14:paraId="70D8CADF" w14:textId="51FEC90C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20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nel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caso 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operatori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economici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residenti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 privi di stabile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organizzazione in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Italia,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domicilio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fiscale, il codice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 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 partita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IVA,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l’indirizzo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 posta elettronica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certificata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strumento analogo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negli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altri Stati Membri, ai fini delle comunicazioni di cui all’articolo 76, comma 5 del Codice</w:t>
      </w:r>
      <w:r w:rsidR="00BB3FE1">
        <w:rPr>
          <w:rFonts w:ascii="Arial" w:eastAsia="Arial" w:hAnsi="Arial" w:cs="Arial"/>
          <w:sz w:val="20"/>
          <w:szCs w:val="22"/>
          <w:lang w:eastAsia="en-US"/>
        </w:rPr>
        <w:t>;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inoltre si impegna ad uniformarsi, in caso di aggiudicazione, alla disciplina di cui agli articoli 17, comma 2, e 53, comma 3, del</w:t>
      </w:r>
    </w:p>
    <w:p w14:paraId="47EBB1A4" w14:textId="77777777" w:rsidR="001E0BEA" w:rsidRPr="001E0BEA" w:rsidRDefault="001E0BEA" w:rsidP="001E0BEA">
      <w:pPr>
        <w:widowControl w:val="0"/>
        <w:autoSpaceDE w:val="0"/>
        <w:autoSpaceDN w:val="0"/>
        <w:spacing w:before="6" w:line="264" w:lineRule="auto"/>
        <w:ind w:left="383" w:right="114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D.P.R. 633/1972 e a comunicare alla stazione appaltante la nomina del proprio rappresentante fiscale, nelle forme di legge;</w:t>
      </w:r>
    </w:p>
    <w:p w14:paraId="380AB85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99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indica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seguenti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>dati:</w:t>
      </w:r>
    </w:p>
    <w:p w14:paraId="613BBB7E" w14:textId="0F89C90C" w:rsidR="003811B0" w:rsidRDefault="001E0BEA" w:rsidP="001E0BEA">
      <w:pPr>
        <w:widowControl w:val="0"/>
        <w:autoSpaceDE w:val="0"/>
        <w:autoSpaceDN w:val="0"/>
        <w:spacing w:before="21" w:line="264" w:lineRule="auto"/>
        <w:ind w:left="383" w:right="291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domicilio</w:t>
      </w:r>
      <w:r w:rsidR="003811B0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fiscale…………………</w:t>
      </w:r>
      <w:r w:rsidR="003811B0">
        <w:rPr>
          <w:rFonts w:ascii="Arial" w:eastAsia="Arial" w:hAnsi="Arial" w:cs="Arial"/>
          <w:sz w:val="20"/>
          <w:szCs w:val="22"/>
          <w:lang w:eastAsia="en-US"/>
        </w:rPr>
        <w:t>……...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…………………………………………………………………………</w:t>
      </w:r>
    </w:p>
    <w:p w14:paraId="0E4DF02B" w14:textId="66F00A6D" w:rsidR="001E0BEA" w:rsidRPr="001E0BEA" w:rsidRDefault="001E0BEA" w:rsidP="001E0BEA">
      <w:pPr>
        <w:widowControl w:val="0"/>
        <w:autoSpaceDE w:val="0"/>
        <w:autoSpaceDN w:val="0"/>
        <w:spacing w:before="21" w:line="264" w:lineRule="auto"/>
        <w:ind w:left="383" w:right="291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codice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 …………………………………………………………………………………………………….. partita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IVA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………………………………………………………………………………………………………… sede competente Agenzia delle Entrate ……………………………………………………………………… sede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Provinciale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competente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collocamento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obbligatorio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lavoratori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disabili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…………………...</w:t>
      </w:r>
    </w:p>
    <w:p w14:paraId="5F0354F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22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attesta di essere informato che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trattamento dei propri dati avverrà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 sensi e per gli effetti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dell’articolo 13 del Regolamento UE 2016/679, e che i dati personali raccolti saranno trattati, anche con strumenti informatici, esclusivamente nell’ambito della presente gara;</w:t>
      </w:r>
    </w:p>
    <w:p w14:paraId="793DDEA7" w14:textId="77777777" w:rsidR="00BB3FE1" w:rsidRDefault="00BB3FE1" w:rsidP="001E0BEA">
      <w:pPr>
        <w:widowControl w:val="0"/>
        <w:tabs>
          <w:tab w:val="left" w:pos="384"/>
        </w:tabs>
        <w:autoSpaceDE w:val="0"/>
        <w:autoSpaceDN w:val="0"/>
        <w:spacing w:before="5" w:line="264" w:lineRule="auto"/>
        <w:ind w:left="99" w:right="124"/>
        <w:jc w:val="both"/>
        <w:outlineLvl w:val="0"/>
        <w:rPr>
          <w:rFonts w:ascii="Arial" w:eastAsia="Arial" w:hAnsi="Arial" w:cs="Arial"/>
          <w:b/>
          <w:bCs/>
          <w:sz w:val="20"/>
          <w:szCs w:val="20"/>
          <w:lang w:eastAsia="en-US"/>
        </w:rPr>
      </w:pPr>
    </w:p>
    <w:p w14:paraId="1DDEB204" w14:textId="33F280A4" w:rsidR="001E0BEA" w:rsidRPr="001E0BEA" w:rsidRDefault="001E0BEA" w:rsidP="001E0BEA">
      <w:pPr>
        <w:widowControl w:val="0"/>
        <w:tabs>
          <w:tab w:val="left" w:pos="384"/>
        </w:tabs>
        <w:autoSpaceDE w:val="0"/>
        <w:autoSpaceDN w:val="0"/>
        <w:spacing w:before="5" w:line="264" w:lineRule="auto"/>
        <w:ind w:left="99" w:right="124"/>
        <w:jc w:val="both"/>
        <w:outlineLvl w:val="0"/>
        <w:rPr>
          <w:rFonts w:ascii="Symbol" w:eastAsia="Arial" w:hAnsi="Symbol" w:cs="Arial"/>
          <w:bCs/>
          <w:sz w:val="20"/>
          <w:szCs w:val="20"/>
          <w:lang w:eastAsia="en-US"/>
        </w:rPr>
      </w:pP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Solo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Pr="001E0BEA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 e a secondo della fase)</w:t>
      </w:r>
    </w:p>
    <w:p w14:paraId="03A82860" w14:textId="2BE7F1A0" w:rsidR="001E0BEA" w:rsidRPr="001E0BEA" w:rsidRDefault="001E0BEA" w:rsidP="00591462">
      <w:pPr>
        <w:widowControl w:val="0"/>
        <w:numPr>
          <w:ilvl w:val="0"/>
          <w:numId w:val="10"/>
        </w:numPr>
        <w:tabs>
          <w:tab w:val="left" w:pos="384"/>
        </w:tabs>
        <w:autoSpaceDE w:val="0"/>
        <w:autoSpaceDN w:val="0"/>
        <w:spacing w:line="264" w:lineRule="auto"/>
        <w:ind w:right="122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Tra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1E0BEA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="00591462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1E0BEA">
        <w:rPr>
          <w:rFonts w:eastAsia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avvalimento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65219356" w14:textId="77777777" w:rsidR="001E0BEA" w:rsidRPr="001E0BEA" w:rsidRDefault="001E0BEA" w:rsidP="001E0BEA">
      <w:pPr>
        <w:widowControl w:val="0"/>
        <w:numPr>
          <w:ilvl w:val="0"/>
          <w:numId w:val="10"/>
        </w:numPr>
        <w:tabs>
          <w:tab w:val="left" w:pos="384"/>
        </w:tabs>
        <w:autoSpaceDE w:val="0"/>
        <w:autoSpaceDN w:val="0"/>
        <w:spacing w:line="229" w:lineRule="exact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1E0BEA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1E0BEA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</w:p>
    <w:p w14:paraId="23D9859D" w14:textId="39F47E1A" w:rsidR="001E0BEA" w:rsidRPr="001E0BEA" w:rsidRDefault="001E0BEA" w:rsidP="009318F2">
      <w:pPr>
        <w:widowControl w:val="0"/>
        <w:tabs>
          <w:tab w:val="left" w:leader="dot" w:pos="5033"/>
        </w:tabs>
        <w:autoSpaceDE w:val="0"/>
        <w:autoSpaceDN w:val="0"/>
        <w:spacing w:before="22" w:line="266" w:lineRule="auto"/>
        <w:ind w:left="383" w:right="124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lastRenderedPageBreak/>
        <w:t>d)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 gare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1E0BEA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1E0BEA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Pr="001E0BEA">
        <w:rPr>
          <w:rFonts w:eastAsia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1E0BEA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3"/>
    <w:p w14:paraId="25758EF9" w14:textId="77777777" w:rsidR="00CE12D5" w:rsidRDefault="00CE12D5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sz w:val="20"/>
          <w:szCs w:val="20"/>
        </w:rPr>
      </w:pPr>
    </w:p>
    <w:p w14:paraId="430E7F0F" w14:textId="71119E28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256288F1" w14:textId="1E2D3074" w:rsidR="002B598F" w:rsidRPr="0032689D" w:rsidRDefault="00E65423" w:rsidP="002B598F">
      <w:pPr>
        <w:spacing w:before="360" w:after="240" w:line="276" w:lineRule="auto"/>
        <w:jc w:val="center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7C65F345" w14:textId="77777777" w:rsidR="00E65423" w:rsidRDefault="00E65423" w:rsidP="00E65423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6E328F81" w14:textId="77777777" w:rsidR="00E65423" w:rsidRPr="0032689D" w:rsidRDefault="00E65423" w:rsidP="00E65423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4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4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4995E93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D2984F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A0A0333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5EB5D0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5B4312F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BC017F0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2938C90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B85072F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0916DAA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72CA7B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FE89F59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2B8F0E9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5E0BB21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14448D1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8E9318B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19585E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65D1FBF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E0EF1EC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FEA0195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DD4B826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0D688D3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2050C18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F53D540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E24D8A2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609CD7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D5BED87" w14:textId="77777777" w:rsidR="00751F28" w:rsidRPr="00751F28" w:rsidRDefault="00751F28" w:rsidP="00751F28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751F28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FFE0C46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7A1AD6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D4BD1E" w14:textId="77777777" w:rsidR="00D852F9" w:rsidRPr="00D852F9" w:rsidRDefault="00D852F9" w:rsidP="00D852F9">
      <w:pPr>
        <w:widowControl w:val="0"/>
        <w:autoSpaceDE w:val="0"/>
        <w:autoSpaceDN w:val="0"/>
        <w:spacing w:line="276" w:lineRule="auto"/>
        <w:ind w:left="100" w:right="111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Alla presente dichiarazione deve essere allegata, a pena di esclusione, copia fotostatica di un documento di identità, in corso di validità, del/i soggetto/i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firmatario/i.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Si</w:t>
      </w:r>
      <w:r w:rsidRPr="00D852F9">
        <w:rPr>
          <w:rFonts w:ascii="Arial" w:eastAsia="Arial" w:hAnsi="Arial" w:cs="Arial"/>
          <w:i/>
          <w:spacing w:val="-5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precisa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che,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tutta</w:t>
      </w:r>
      <w:r w:rsidRPr="00D852F9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documentazione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per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partecipazione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gara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sia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firmata</w:t>
      </w:r>
      <w:r w:rsidRPr="00D852F9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unico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ed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identico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soggetto,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potrà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una sola fotocopia del documento di identità del sottoscrittore.</w:t>
      </w:r>
    </w:p>
    <w:p w14:paraId="1367D635" w14:textId="77777777" w:rsidR="00D852F9" w:rsidRPr="00D852F9" w:rsidRDefault="00D852F9" w:rsidP="00D852F9">
      <w:pPr>
        <w:widowControl w:val="0"/>
        <w:autoSpaceDE w:val="0"/>
        <w:autoSpaceDN w:val="0"/>
        <w:spacing w:line="276" w:lineRule="auto"/>
        <w:ind w:left="100" w:right="117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dichiarazione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venga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sottoscritta</w:t>
      </w:r>
      <w:r w:rsidRPr="00D852F9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dal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“procuratore/i”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società</w:t>
      </w:r>
      <w:r w:rsidRPr="00D852F9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dovrà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copia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relativa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procura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notarile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(generale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speciale)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925E9F">
      <w:headerReference w:type="default" r:id="rId12"/>
      <w:footerReference w:type="default" r:id="rId13"/>
      <w:pgSz w:w="11910" w:h="16840"/>
      <w:pgMar w:top="709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83920A" w14:textId="77777777" w:rsidR="00B67465" w:rsidRDefault="00B67465">
      <w:r>
        <w:separator/>
      </w:r>
    </w:p>
    <w:p w14:paraId="3F8659BB" w14:textId="77777777" w:rsidR="00B67465" w:rsidRDefault="00B67465"/>
  </w:endnote>
  <w:endnote w:type="continuationSeparator" w:id="0">
    <w:p w14:paraId="024E3618" w14:textId="77777777" w:rsidR="00B67465" w:rsidRDefault="00B67465">
      <w:r>
        <w:continuationSeparator/>
      </w:r>
    </w:p>
    <w:p w14:paraId="0D7DFA9B" w14:textId="77777777" w:rsidR="00B67465" w:rsidRDefault="00B674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AEFF5D" w14:textId="77777777" w:rsidR="00B67465" w:rsidRDefault="00B67465">
      <w:bookmarkStart w:id="0" w:name="_Hlk123574891"/>
      <w:bookmarkEnd w:id="0"/>
      <w:r>
        <w:separator/>
      </w:r>
    </w:p>
    <w:p w14:paraId="468748A9" w14:textId="77777777" w:rsidR="00B67465" w:rsidRDefault="00B67465"/>
  </w:footnote>
  <w:footnote w:type="continuationSeparator" w:id="0">
    <w:p w14:paraId="18B46AFC" w14:textId="77777777" w:rsidR="00B67465" w:rsidRDefault="00B67465">
      <w:r>
        <w:continuationSeparator/>
      </w:r>
    </w:p>
    <w:p w14:paraId="5C78F965" w14:textId="77777777" w:rsidR="00B67465" w:rsidRDefault="00B6746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106E6246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5"/>
  </w:num>
  <w:num w:numId="2" w16cid:durableId="1150681369">
    <w:abstractNumId w:val="1"/>
  </w:num>
  <w:num w:numId="3" w16cid:durableId="993028484">
    <w:abstractNumId w:val="4"/>
  </w:num>
  <w:num w:numId="4" w16cid:durableId="751320755">
    <w:abstractNumId w:val="9"/>
  </w:num>
  <w:num w:numId="5" w16cid:durableId="364798005">
    <w:abstractNumId w:val="2"/>
  </w:num>
  <w:num w:numId="6" w16cid:durableId="583077905">
    <w:abstractNumId w:val="8"/>
  </w:num>
  <w:num w:numId="7" w16cid:durableId="482746113">
    <w:abstractNumId w:val="0"/>
  </w:num>
  <w:num w:numId="8" w16cid:durableId="872184059">
    <w:abstractNumId w:val="3"/>
  </w:num>
  <w:num w:numId="9" w16cid:durableId="2114939354">
    <w:abstractNumId w:val="7"/>
  </w:num>
  <w:num w:numId="10" w16cid:durableId="1592817111">
    <w:abstractNumId w:val="10"/>
  </w:num>
  <w:num w:numId="11" w16cid:durableId="350104958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36D40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58A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64CCC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84C17"/>
    <w:rsid w:val="00193E98"/>
    <w:rsid w:val="001969FD"/>
    <w:rsid w:val="001979B7"/>
    <w:rsid w:val="001A0A4D"/>
    <w:rsid w:val="001A0FAF"/>
    <w:rsid w:val="001A19B2"/>
    <w:rsid w:val="001A220A"/>
    <w:rsid w:val="001A2319"/>
    <w:rsid w:val="001A5448"/>
    <w:rsid w:val="001B0274"/>
    <w:rsid w:val="001B1351"/>
    <w:rsid w:val="001B195A"/>
    <w:rsid w:val="001B1E8A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65FC"/>
    <w:rsid w:val="001C7818"/>
    <w:rsid w:val="001D0C72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92A"/>
    <w:rsid w:val="001E500D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02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1DE5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372B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080D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481D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7033A"/>
    <w:rsid w:val="003707F9"/>
    <w:rsid w:val="003753CD"/>
    <w:rsid w:val="003754CE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F95"/>
    <w:rsid w:val="004259A1"/>
    <w:rsid w:val="00426C58"/>
    <w:rsid w:val="0042751E"/>
    <w:rsid w:val="004276B2"/>
    <w:rsid w:val="00427769"/>
    <w:rsid w:val="00431533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B0748"/>
    <w:rsid w:val="004B09B9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518E"/>
    <w:rsid w:val="004C655F"/>
    <w:rsid w:val="004C7279"/>
    <w:rsid w:val="004D2A67"/>
    <w:rsid w:val="004D4D3B"/>
    <w:rsid w:val="004D5CCC"/>
    <w:rsid w:val="004D6AEB"/>
    <w:rsid w:val="004D7AE2"/>
    <w:rsid w:val="004E141D"/>
    <w:rsid w:val="004E35D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17AFE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293"/>
    <w:rsid w:val="00534DCC"/>
    <w:rsid w:val="00534EC3"/>
    <w:rsid w:val="00535094"/>
    <w:rsid w:val="00535205"/>
    <w:rsid w:val="005369E2"/>
    <w:rsid w:val="005370F1"/>
    <w:rsid w:val="005378E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6ACB"/>
    <w:rsid w:val="005476EB"/>
    <w:rsid w:val="005511FE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3F0D"/>
    <w:rsid w:val="0058500A"/>
    <w:rsid w:val="005851C2"/>
    <w:rsid w:val="005868BC"/>
    <w:rsid w:val="00586AC1"/>
    <w:rsid w:val="00587EC7"/>
    <w:rsid w:val="00591462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33B8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076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A111A"/>
    <w:rsid w:val="006A180E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E7471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15FA5"/>
    <w:rsid w:val="00716EAA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214D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FFC"/>
    <w:rsid w:val="007936F1"/>
    <w:rsid w:val="00793AA3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526B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624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502D"/>
    <w:rsid w:val="00856FF0"/>
    <w:rsid w:val="00857BE1"/>
    <w:rsid w:val="008602C1"/>
    <w:rsid w:val="0086184E"/>
    <w:rsid w:val="00863B8B"/>
    <w:rsid w:val="008645FD"/>
    <w:rsid w:val="00865258"/>
    <w:rsid w:val="008659AB"/>
    <w:rsid w:val="00866CA6"/>
    <w:rsid w:val="008678A1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97C03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02CC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459E"/>
    <w:rsid w:val="00925111"/>
    <w:rsid w:val="00925469"/>
    <w:rsid w:val="00925E9F"/>
    <w:rsid w:val="009262CD"/>
    <w:rsid w:val="00926972"/>
    <w:rsid w:val="009317E7"/>
    <w:rsid w:val="009318F2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7D2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A9A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6352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465"/>
    <w:rsid w:val="00B67900"/>
    <w:rsid w:val="00B67F29"/>
    <w:rsid w:val="00B70084"/>
    <w:rsid w:val="00B7012A"/>
    <w:rsid w:val="00B720B2"/>
    <w:rsid w:val="00B72BE3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2EB6"/>
    <w:rsid w:val="00BA3A72"/>
    <w:rsid w:val="00BA3FFC"/>
    <w:rsid w:val="00BB2030"/>
    <w:rsid w:val="00BB22DB"/>
    <w:rsid w:val="00BB3FE1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47BEF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15CA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96C2B"/>
    <w:rsid w:val="00C97C54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34D8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6978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0B6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6A37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3B4"/>
    <w:rsid w:val="00DB6E3F"/>
    <w:rsid w:val="00DB7DEE"/>
    <w:rsid w:val="00DC01FB"/>
    <w:rsid w:val="00DC0D31"/>
    <w:rsid w:val="00DC0D3F"/>
    <w:rsid w:val="00DC0F23"/>
    <w:rsid w:val="00DC1172"/>
    <w:rsid w:val="00DC2CC9"/>
    <w:rsid w:val="00DC384A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6DA5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4C79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223A"/>
    <w:rsid w:val="00EC3D40"/>
    <w:rsid w:val="00EC4DB5"/>
    <w:rsid w:val="00EC7DF9"/>
    <w:rsid w:val="00ED083E"/>
    <w:rsid w:val="00ED0B1B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3D5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  <w:style w:type="paragraph" w:customStyle="1" w:styleId="paragraph">
    <w:name w:val="paragraph"/>
    <w:basedOn w:val="Normale"/>
    <w:rsid w:val="00ED0B1B"/>
    <w:pPr>
      <w:spacing w:before="100" w:beforeAutospacing="1" w:after="100" w:afterAutospacing="1"/>
    </w:pPr>
  </w:style>
  <w:style w:type="character" w:customStyle="1" w:styleId="normaltextrun">
    <w:name w:val="normaltextrun"/>
    <w:basedOn w:val="Carpredefinitoparagrafo"/>
    <w:rsid w:val="00ED0B1B"/>
  </w:style>
  <w:style w:type="character" w:customStyle="1" w:styleId="eop">
    <w:name w:val="eop"/>
    <w:basedOn w:val="Carpredefinitoparagrafo"/>
    <w:rsid w:val="00ED0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3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4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79</cp:revision>
  <cp:lastPrinted>2023-06-24T12:01:00Z</cp:lastPrinted>
  <dcterms:created xsi:type="dcterms:W3CDTF">2023-07-04T14:26:00Z</dcterms:created>
  <dcterms:modified xsi:type="dcterms:W3CDTF">2024-11-20T09:38:00Z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