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4B7D18" w14:textId="341511F6" w:rsidR="00D34AAB" w:rsidRDefault="00D34AAB" w:rsidP="0026036B">
      <w:pPr>
        <w:rPr>
          <w:rFonts w:ascii="Arial" w:hAnsi="Arial" w:cs="Arial"/>
          <w:highlight w:val="yellow"/>
        </w:rPr>
      </w:pPr>
    </w:p>
    <w:p w14:paraId="7E288028" w14:textId="39DC898A" w:rsidR="00623B9D" w:rsidRDefault="00623B9D" w:rsidP="00623B9D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66888942"/>
      <w:r>
        <w:rPr>
          <w:rFonts w:ascii="Arial" w:hAnsi="Arial" w:cs="Arial"/>
          <w:noProof/>
        </w:rPr>
        <w:drawing>
          <wp:inline distT="0" distB="0" distL="0" distR="0" wp14:anchorId="1287C8A1" wp14:editId="1E61B04B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D28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6D366D6" w14:textId="77777777" w:rsidR="00623B9D" w:rsidRPr="00E47B16" w:rsidRDefault="00623B9D" w:rsidP="00E47B16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E47B16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671CEA98" w14:textId="77777777" w:rsidR="00623B9D" w:rsidRPr="00E47B16" w:rsidRDefault="00623B9D" w:rsidP="00E47B16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36C179F7" w14:textId="77777777" w:rsidR="002D32C1" w:rsidRDefault="002D32C1" w:rsidP="002D32C1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14:paraId="3419E070" w14:textId="6AB434FD" w:rsidR="002D32C1" w:rsidRPr="002D32C1" w:rsidRDefault="002D32C1" w:rsidP="002D32C1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2D32C1">
        <w:rPr>
          <w:rFonts w:ascii="Arial" w:hAnsi="Arial" w:cs="Arial"/>
          <w:b/>
          <w:bCs/>
          <w:sz w:val="28"/>
          <w:szCs w:val="28"/>
        </w:rPr>
        <w:t>Proc. n. 39</w:t>
      </w:r>
      <w:r w:rsidR="0065616B">
        <w:rPr>
          <w:rFonts w:ascii="Arial" w:hAnsi="Arial" w:cs="Arial"/>
          <w:b/>
          <w:bCs/>
          <w:sz w:val="28"/>
          <w:szCs w:val="28"/>
        </w:rPr>
        <w:t>3</w:t>
      </w:r>
      <w:r w:rsidR="007F701D">
        <w:rPr>
          <w:rFonts w:ascii="Arial" w:hAnsi="Arial" w:cs="Arial"/>
          <w:b/>
          <w:bCs/>
          <w:sz w:val="28"/>
          <w:szCs w:val="28"/>
        </w:rPr>
        <w:t>4</w:t>
      </w:r>
      <w:r w:rsidRPr="002D32C1">
        <w:rPr>
          <w:rFonts w:ascii="Arial" w:hAnsi="Arial" w:cs="Arial"/>
          <w:b/>
          <w:bCs/>
          <w:sz w:val="28"/>
          <w:szCs w:val="28"/>
        </w:rPr>
        <w:t>/AP/2024</w:t>
      </w:r>
    </w:p>
    <w:p w14:paraId="5FC40286" w14:textId="77777777" w:rsidR="002D32C1" w:rsidRPr="002D32C1" w:rsidRDefault="002D32C1" w:rsidP="002D32C1">
      <w:pPr>
        <w:tabs>
          <w:tab w:val="center" w:pos="4819"/>
          <w:tab w:val="right" w:pos="9638"/>
        </w:tabs>
        <w:jc w:val="both"/>
        <w:rPr>
          <w:rFonts w:ascii="Arial" w:hAnsi="Arial" w:cs="Arial"/>
          <w:b/>
          <w:bCs/>
          <w:i/>
          <w:sz w:val="28"/>
          <w:szCs w:val="28"/>
        </w:rPr>
      </w:pPr>
    </w:p>
    <w:p w14:paraId="7DA1C6B6" w14:textId="77777777" w:rsidR="002D32C1" w:rsidRPr="002D32C1" w:rsidRDefault="002D32C1" w:rsidP="002D32C1">
      <w:pPr>
        <w:tabs>
          <w:tab w:val="center" w:pos="4819"/>
          <w:tab w:val="right" w:pos="9638"/>
        </w:tabs>
        <w:jc w:val="both"/>
        <w:rPr>
          <w:rFonts w:ascii="Arial" w:hAnsi="Arial" w:cs="Arial"/>
          <w:b/>
          <w:bCs/>
          <w:i/>
          <w:sz w:val="28"/>
          <w:szCs w:val="28"/>
        </w:rPr>
      </w:pPr>
    </w:p>
    <w:p w14:paraId="425133DF" w14:textId="77777777" w:rsidR="002D32C1" w:rsidRPr="002D32C1" w:rsidRDefault="002D32C1" w:rsidP="002D32C1">
      <w:pPr>
        <w:tabs>
          <w:tab w:val="center" w:pos="4819"/>
          <w:tab w:val="right" w:pos="9638"/>
        </w:tabs>
        <w:jc w:val="both"/>
        <w:rPr>
          <w:rFonts w:ascii="Arial" w:hAnsi="Arial" w:cs="Arial"/>
          <w:b/>
          <w:bCs/>
          <w:i/>
          <w:sz w:val="28"/>
          <w:szCs w:val="28"/>
        </w:rPr>
      </w:pPr>
    </w:p>
    <w:p w14:paraId="403FC050" w14:textId="77777777" w:rsidR="002D32C1" w:rsidRPr="002D32C1" w:rsidRDefault="002D32C1" w:rsidP="002D32C1">
      <w:pPr>
        <w:tabs>
          <w:tab w:val="center" w:pos="4819"/>
          <w:tab w:val="right" w:pos="9638"/>
        </w:tabs>
        <w:jc w:val="both"/>
        <w:rPr>
          <w:rFonts w:ascii="Arial" w:hAnsi="Arial" w:cs="Arial"/>
          <w:b/>
          <w:bCs/>
          <w:i/>
          <w:sz w:val="28"/>
          <w:szCs w:val="28"/>
        </w:rPr>
      </w:pPr>
    </w:p>
    <w:p w14:paraId="68C18FC8" w14:textId="77777777" w:rsidR="002D32C1" w:rsidRPr="002D32C1" w:rsidRDefault="002D32C1" w:rsidP="002D32C1">
      <w:pPr>
        <w:tabs>
          <w:tab w:val="center" w:pos="4819"/>
          <w:tab w:val="right" w:pos="9638"/>
        </w:tabs>
        <w:jc w:val="both"/>
        <w:rPr>
          <w:rFonts w:ascii="Arial" w:hAnsi="Arial" w:cs="Arial"/>
          <w:b/>
          <w:bCs/>
          <w:i/>
          <w:sz w:val="28"/>
          <w:szCs w:val="28"/>
        </w:rPr>
      </w:pPr>
    </w:p>
    <w:p w14:paraId="64B5D9E0" w14:textId="25A4DEF3" w:rsidR="002D32C1" w:rsidRPr="002D32C1" w:rsidRDefault="002D32C1" w:rsidP="002D32C1">
      <w:pPr>
        <w:tabs>
          <w:tab w:val="center" w:pos="4819"/>
          <w:tab w:val="right" w:pos="9638"/>
        </w:tabs>
        <w:jc w:val="both"/>
        <w:rPr>
          <w:rFonts w:ascii="Arial" w:hAnsi="Arial" w:cs="Arial"/>
          <w:b/>
          <w:bCs/>
          <w:sz w:val="28"/>
          <w:szCs w:val="28"/>
        </w:rPr>
      </w:pPr>
      <w:r w:rsidRPr="002D32C1">
        <w:rPr>
          <w:rFonts w:ascii="Arial" w:hAnsi="Arial" w:cs="Arial"/>
          <w:b/>
          <w:bCs/>
          <w:sz w:val="28"/>
          <w:szCs w:val="28"/>
        </w:rPr>
        <w:t xml:space="preserve">Procedura aperta telematica, ai sensi dell'art. 71 del D.lgs. 36/2023, </w:t>
      </w:r>
      <w:r w:rsidR="007365D9" w:rsidRPr="007365D9">
        <w:rPr>
          <w:rFonts w:ascii="Arial" w:hAnsi="Arial" w:cs="Arial"/>
          <w:b/>
          <w:bCs/>
          <w:sz w:val="28"/>
          <w:szCs w:val="28"/>
        </w:rPr>
        <w:t>per la conclusione di un “Accordo quadro, ai sensi dell'art. 59 del D.lgs. 36/2023, per l’affidamento di lavori di manutenzione per l’efficientamento energetico degli edifici di proprietà o in disponibilità dell’Amministrazione Regionale</w:t>
      </w:r>
      <w:r w:rsidRPr="002D32C1">
        <w:rPr>
          <w:rFonts w:ascii="Arial" w:hAnsi="Arial" w:cs="Arial"/>
          <w:b/>
          <w:bCs/>
          <w:sz w:val="28"/>
          <w:szCs w:val="28"/>
        </w:rPr>
        <w:t>”.</w:t>
      </w:r>
    </w:p>
    <w:p w14:paraId="0BD24A13" w14:textId="75540A3E" w:rsidR="00376346" w:rsidRPr="00DB19BE" w:rsidRDefault="00376346" w:rsidP="00376346">
      <w:pPr>
        <w:tabs>
          <w:tab w:val="center" w:pos="4819"/>
          <w:tab w:val="right" w:pos="9638"/>
        </w:tabs>
        <w:jc w:val="both"/>
        <w:rPr>
          <w:rFonts w:ascii="Arial" w:hAnsi="Arial" w:cs="Arial"/>
          <w:b/>
          <w:bCs/>
          <w:sz w:val="28"/>
          <w:szCs w:val="28"/>
        </w:rPr>
      </w:pPr>
    </w:p>
    <w:p w14:paraId="5ED6FA36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4314D585" w14:textId="1BB0D769" w:rsidR="00A8314F" w:rsidRPr="00A8314F" w:rsidRDefault="00A8314F" w:rsidP="009F434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7849C1CE" w14:textId="187656A3" w:rsidR="00E47B16" w:rsidRPr="00A40A55" w:rsidRDefault="00E47B16" w:rsidP="00A40A55">
      <w:pPr>
        <w:pStyle w:val="Intestazione"/>
        <w:jc w:val="center"/>
        <w:rPr>
          <w:rFonts w:ascii="Arial" w:hAnsi="Arial" w:cs="Arial"/>
          <w:b/>
          <w:bCs/>
        </w:rPr>
      </w:pPr>
    </w:p>
    <w:p w14:paraId="409CF405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15607A2" w14:textId="77777777" w:rsidR="00623B9D" w:rsidRPr="00E47B16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C6FA9F7" w14:textId="77777777" w:rsidR="00623B9D" w:rsidRPr="00E47B16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D8656A" w14:textId="7676A55B" w:rsidR="00623B9D" w:rsidRPr="00E47B16" w:rsidRDefault="00115B98" w:rsidP="00115B98">
      <w:pPr>
        <w:pStyle w:val="Titolo"/>
        <w:tabs>
          <w:tab w:val="center" w:pos="4811"/>
          <w:tab w:val="left" w:pos="7725"/>
        </w:tabs>
        <w:spacing w:before="65"/>
        <w:ind w:left="0" w:right="16"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ab/>
      </w:r>
      <w:r w:rsidR="00623B9D" w:rsidRPr="00E47B16">
        <w:rPr>
          <w:rFonts w:ascii="Arial" w:hAnsi="Arial" w:cs="Arial"/>
          <w:bCs w:val="0"/>
        </w:rPr>
        <w:t>Modello 1 – Istanza di partecipazione</w:t>
      </w:r>
      <w:r>
        <w:rPr>
          <w:rFonts w:ascii="Arial" w:hAnsi="Arial" w:cs="Arial"/>
          <w:bCs w:val="0"/>
        </w:rPr>
        <w:tab/>
      </w: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bookmarkEnd w:id="0"/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BB9992" w14:textId="42FF3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4A0EB8" w14:textId="5B237A1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0EB41E" w14:textId="7E20C9D9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EC79D9" w14:textId="6D0B68F3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9C61A6D" w14:textId="6FF0B40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036F74A" w14:textId="57B992D8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0B15934" w14:textId="77777777" w:rsidR="006B45A1" w:rsidRDefault="006B45A1" w:rsidP="00467797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70C98590" w14:textId="77777777" w:rsidR="006B45A1" w:rsidRDefault="006B45A1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43FE4D84" w14:textId="77777777" w:rsidR="00EB52A5" w:rsidRDefault="00EB52A5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D656FD9" w14:textId="44852C39" w:rsidR="0086519E" w:rsidRPr="0086519E" w:rsidRDefault="0086519E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3780C5AE" w14:textId="77777777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22C62C6" w14:textId="77777777" w:rsid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1D80EF2" w14:textId="77777777" w:rsidR="00412701" w:rsidRPr="0086519E" w:rsidRDefault="00412701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05E4329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77B1960E" w14:textId="5FFEDE02" w:rsidR="002D32C1" w:rsidRPr="002D32C1" w:rsidRDefault="00DD163C" w:rsidP="002D32C1">
      <w:pPr>
        <w:jc w:val="both"/>
        <w:rPr>
          <w:rFonts w:ascii="Arial" w:hAnsi="Arial" w:cs="Arial"/>
          <w:b/>
          <w:bCs/>
          <w:color w:val="000000"/>
          <w:sz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2D32C1" w:rsidRPr="002D32C1">
        <w:rPr>
          <w:rFonts w:ascii="Arial" w:hAnsi="Arial" w:cs="Arial"/>
          <w:b/>
          <w:bCs/>
          <w:color w:val="000000"/>
          <w:sz w:val="20"/>
        </w:rPr>
        <w:t xml:space="preserve">Procedura aperta telematica, ai sensi dell'art. 71 del D.lgs. 36/2023, </w:t>
      </w:r>
      <w:r w:rsidR="007365D9" w:rsidRPr="007365D9">
        <w:rPr>
          <w:rFonts w:ascii="Arial" w:hAnsi="Arial" w:cs="Arial"/>
          <w:b/>
          <w:bCs/>
          <w:color w:val="000000"/>
          <w:sz w:val="20"/>
        </w:rPr>
        <w:t>per la conclusione di un “Accordo quadro, ai sensi dell'art. 59 del D.lgs. 36/2023, per l’affidamento di lavori di manutenzione per l’efficientamento energetico degli edifici di proprietà o in disponibilità dell’Amministrazione Regionale</w:t>
      </w:r>
      <w:r w:rsidR="002D32C1" w:rsidRPr="002D32C1">
        <w:rPr>
          <w:rFonts w:ascii="Arial" w:hAnsi="Arial" w:cs="Arial"/>
          <w:b/>
          <w:bCs/>
          <w:color w:val="000000"/>
          <w:sz w:val="20"/>
        </w:rPr>
        <w:t>”.</w:t>
      </w:r>
    </w:p>
    <w:p w14:paraId="1DE11408" w14:textId="74CA9962" w:rsidR="00623B9D" w:rsidRPr="00747A6C" w:rsidRDefault="00623B9D" w:rsidP="0061480D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B988FB3" w14:textId="77777777" w:rsidR="00412701" w:rsidRDefault="00412701" w:rsidP="00412701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nato/a a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353C426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01A9A66D" w14:textId="77777777" w:rsidR="00803D90" w:rsidRDefault="00803D90" w:rsidP="00803D90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</w:p>
    <w:p w14:paraId="0A00AD63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7085481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</w:p>
    <w:p w14:paraId="759EB2C6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  <w:r w:rsidRPr="00DC01F2">
        <w:rPr>
          <w:rFonts w:ascii="Arial" w:hAnsi="Arial"/>
          <w:b/>
          <w:color w:val="000000" w:themeColor="text1"/>
          <w:sz w:val="20"/>
        </w:rPr>
        <w:t>CHIEDE</w:t>
      </w:r>
    </w:p>
    <w:p w14:paraId="643D54EE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</w:p>
    <w:p w14:paraId="1FF02A2B" w14:textId="7E1D7F35" w:rsidR="00DC01F2" w:rsidRPr="00DC01F2" w:rsidRDefault="00623B9D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di </w:t>
      </w:r>
      <w:r w:rsidR="00DC01F2" w:rsidRPr="00DC01F2">
        <w:rPr>
          <w:rFonts w:ascii="Arial" w:hAnsi="Arial"/>
          <w:color w:val="000000" w:themeColor="text1"/>
          <w:sz w:val="20"/>
        </w:rPr>
        <w:t>partecipare alla procedura di gara in oggetto con la seguente modalità:</w:t>
      </w:r>
    </w:p>
    <w:p w14:paraId="5B8E8930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i/>
          <w:color w:val="000000" w:themeColor="text1"/>
          <w:sz w:val="20"/>
        </w:rPr>
      </w:pPr>
      <w:r w:rsidRPr="00DC01F2">
        <w:rPr>
          <w:rFonts w:ascii="Arial" w:hAnsi="Arial"/>
          <w:i/>
          <w:color w:val="000000" w:themeColor="text1"/>
          <w:sz w:val="20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412701" w14:paraId="4327914C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AEB451" w14:textId="6E946C32" w:rsidR="00412701" w:rsidRDefault="00412701" w:rsidP="00BA2EA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8629D" w14:textId="119725DE" w:rsidR="00412701" w:rsidRDefault="00412701" w:rsidP="00BA2E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FBFD0C" w14:textId="77777777" w:rsidR="00412701" w:rsidRDefault="00412701" w:rsidP="00BA2E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64A96A4" w14:textId="243BF457" w:rsidR="00082192" w:rsidRPr="00FC6A2B" w:rsidRDefault="00082192" w:rsidP="00BB06B2">
      <w:pPr>
        <w:rPr>
          <w:rFonts w:ascii="Arial" w:hAnsi="Arial"/>
          <w:i/>
          <w:iCs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ai sensi dell’art.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5, comma 2 lett. a) del </w:t>
      </w:r>
      <w:r w:rsidR="00495E11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6FBF3EA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679C0923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4012C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4E5C6CC2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di cui alle lettere a), b), </w:t>
      </w:r>
      <w:r w:rsidR="006B3642">
        <w:rPr>
          <w:rFonts w:ascii="Arial" w:hAnsi="Arial"/>
          <w:color w:val="000000" w:themeColor="text1"/>
          <w:sz w:val="20"/>
        </w:rPr>
        <w:t xml:space="preserve">c) </w:t>
      </w:r>
      <w:r w:rsidRPr="00F42EF4">
        <w:rPr>
          <w:rFonts w:ascii="Arial" w:hAnsi="Arial"/>
          <w:color w:val="000000" w:themeColor="text1"/>
          <w:sz w:val="20"/>
        </w:rPr>
        <w:t xml:space="preserve">e </w:t>
      </w:r>
      <w:r w:rsidR="0013565F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dell’art. </w:t>
      </w:r>
      <w:r w:rsidR="0013565F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5, co. 2 del </w:t>
      </w:r>
      <w:r w:rsidR="006B3642" w:rsidRPr="00F42EF4">
        <w:rPr>
          <w:rFonts w:ascii="Arial" w:hAnsi="Arial"/>
          <w:color w:val="000000" w:themeColor="text1"/>
          <w:sz w:val="20"/>
        </w:rPr>
        <w:t>D.</w:t>
      </w:r>
      <w:r w:rsidR="006B3642">
        <w:rPr>
          <w:rFonts w:ascii="Arial" w:hAnsi="Arial"/>
          <w:color w:val="000000" w:themeColor="text1"/>
          <w:sz w:val="20"/>
        </w:rPr>
        <w:t>l</w:t>
      </w:r>
      <w:r w:rsidR="006B3642" w:rsidRPr="00F42EF4">
        <w:rPr>
          <w:rFonts w:ascii="Arial" w:hAnsi="Arial"/>
          <w:color w:val="000000" w:themeColor="text1"/>
          <w:sz w:val="20"/>
        </w:rPr>
        <w:t>gs.</w:t>
      </w:r>
      <w:r w:rsidRPr="00F42EF4">
        <w:rPr>
          <w:rFonts w:ascii="Arial" w:hAnsi="Arial"/>
          <w:color w:val="000000" w:themeColor="text1"/>
          <w:sz w:val="20"/>
        </w:rPr>
        <w:t xml:space="preserve"> n. </w:t>
      </w:r>
      <w:r w:rsidR="0013565F">
        <w:rPr>
          <w:rFonts w:ascii="Arial" w:hAnsi="Arial"/>
          <w:color w:val="000000" w:themeColor="text1"/>
          <w:sz w:val="20"/>
        </w:rPr>
        <w:t>36</w:t>
      </w:r>
      <w:r w:rsidRPr="00F42EF4">
        <w:rPr>
          <w:rFonts w:ascii="Arial" w:hAnsi="Arial"/>
          <w:color w:val="000000" w:themeColor="text1"/>
          <w:sz w:val="20"/>
        </w:rPr>
        <w:t>/20</w:t>
      </w:r>
      <w:r w:rsidR="0013565F">
        <w:rPr>
          <w:rFonts w:ascii="Arial" w:hAnsi="Arial"/>
          <w:color w:val="000000" w:themeColor="text1"/>
          <w:sz w:val="20"/>
        </w:rPr>
        <w:t>23</w:t>
      </w:r>
      <w:r w:rsidRPr="00F42EF4">
        <w:rPr>
          <w:rFonts w:ascii="Arial" w:hAnsi="Arial"/>
          <w:color w:val="000000" w:themeColor="text1"/>
          <w:sz w:val="20"/>
        </w:rPr>
        <w:t xml:space="preserve">, ai sensi dell’art. 45 comma 2 lett. </w:t>
      </w:r>
      <w:r w:rsidR="006B3642">
        <w:rPr>
          <w:rFonts w:ascii="Arial" w:hAnsi="Arial"/>
          <w:color w:val="000000" w:themeColor="text1"/>
          <w:sz w:val="20"/>
        </w:rPr>
        <w:t>e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6B3642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9CFA2FB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 xml:space="preserve"> e d)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dell’art. 45, co. 2 del D.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l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gs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n. 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23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6806BD19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Consorzio ordinario di concorrenti di cui all’art. 2602 c.c,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</w:t>
      </w:r>
      <w:r w:rsidR="00C64E8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64E89">
        <w:rPr>
          <w:rFonts w:ascii="Arial" w:hAnsi="Arial"/>
          <w:color w:val="000000" w:themeColor="text1"/>
          <w:sz w:val="20"/>
        </w:rPr>
        <w:t>f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64E8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134234E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g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13C54DB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h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2A1D5B16" w14:textId="0DCC713B" w:rsidR="00082192" w:rsidRDefault="00082192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37E05332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307BAD" w14:textId="0F0581AE" w:rsidR="00DD163C" w:rsidRPr="00DD163C" w:rsidRDefault="003E7C51" w:rsidP="00964F63">
      <w:pPr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Default="00E45A4F" w:rsidP="002B5ED5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7E4131BA" w14:textId="77777777" w:rsidR="002B5ED5" w:rsidRDefault="002B5ED5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</w:p>
    <w:p w14:paraId="286D82C5" w14:textId="7C862F2E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c</w:t>
      </w:r>
      <w:r w:rsidRPr="002B5ED5">
        <w:rPr>
          <w:rFonts w:ascii="Arial" w:hAnsi="Arial"/>
          <w:bCs/>
          <w:color w:val="000000" w:themeColor="text1"/>
          <w:sz w:val="20"/>
        </w:rPr>
        <w:t>he, ai sensi e per gli effetti degli artt. 29 e 90 del Codice, le comunicazioni della gara in oggetto saranno comunicate al seguente indirizzo PEC: …………………………………………………………………………………</w:t>
      </w:r>
    </w:p>
    <w:p w14:paraId="0C3E779E" w14:textId="77777777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</w:p>
    <w:p w14:paraId="780DFDBD" w14:textId="1976EC9B" w:rsidR="002B5ED5" w:rsidRDefault="002B5ED5" w:rsidP="002B5ED5">
      <w:pPr>
        <w:spacing w:line="264" w:lineRule="auto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bCs/>
          <w:color w:val="000000" w:themeColor="text1"/>
          <w:sz w:val="20"/>
        </w:rPr>
        <w:t>: ………………………………………………….</w:t>
      </w:r>
    </w:p>
    <w:p w14:paraId="592F940F" w14:textId="4C807B7B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Si precisa che il domicilio può coincidere con la sede legale dell’impresa.</w:t>
      </w:r>
    </w:p>
    <w:p w14:paraId="6E21AE38" w14:textId="77777777" w:rsidR="00082192" w:rsidRPr="00490157" w:rsidRDefault="00082192" w:rsidP="002B5ED5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2A1B600A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 w:rsidR="002B5ED5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_________________________________________________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EAC917" w14:textId="77777777" w:rsidR="00E82BC3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48510F" w:rsidRDefault="00082192" w:rsidP="0048510F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37E59A" w14:textId="77777777" w:rsidR="00964F63" w:rsidRDefault="00964F63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3829B4E" w14:textId="77777777" w:rsidR="002B5ED5" w:rsidRDefault="002B5ED5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9F55A9" w14:textId="77402970" w:rsidR="00DD163C" w:rsidRPr="002D3583" w:rsidRDefault="00E201F4" w:rsidP="00E201F4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 w:rsidRPr="002D3583">
        <w:rPr>
          <w:rFonts w:ascii="Arial" w:eastAsia="Calibri" w:hAnsi="Arial" w:cs="Arial"/>
          <w:b/>
          <w:sz w:val="16"/>
          <w:szCs w:val="16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0EA69043" w14:textId="77777777" w:rsidR="00DD163C" w:rsidRPr="002D3583" w:rsidRDefault="00DD163C" w:rsidP="0086519E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71E38F19" w14:textId="77777777" w:rsidR="00BD3EB9" w:rsidRPr="002D3583" w:rsidRDefault="00BD3EB9" w:rsidP="000854A2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2D3583"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07729833" w14:textId="1B2955B8" w:rsidR="0086519E" w:rsidRPr="002D3583" w:rsidRDefault="00BD3EB9" w:rsidP="003A5DD3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86519E" w:rsidRPr="002D3583" w:rsidSect="008231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418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CD2C4D" w14:textId="77777777" w:rsidR="00415FB7" w:rsidRDefault="00415FB7" w:rsidP="00490157">
      <w:r>
        <w:separator/>
      </w:r>
    </w:p>
  </w:endnote>
  <w:endnote w:type="continuationSeparator" w:id="0">
    <w:p w14:paraId="500905DE" w14:textId="77777777" w:rsidR="00415FB7" w:rsidRDefault="00415FB7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1FDF9" w14:textId="77777777" w:rsidR="00EA7F32" w:rsidRDefault="00EA7F3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BE66C" w14:textId="77777777" w:rsidR="00EA7F32" w:rsidRDefault="00EA7F3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D874AB" w14:textId="77777777" w:rsidR="00415FB7" w:rsidRDefault="00415FB7" w:rsidP="00490157">
      <w:r>
        <w:separator/>
      </w:r>
    </w:p>
  </w:footnote>
  <w:footnote w:type="continuationSeparator" w:id="0">
    <w:p w14:paraId="5CAAAFB4" w14:textId="77777777" w:rsidR="00415FB7" w:rsidRDefault="00415FB7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568A75" w14:textId="77777777" w:rsidR="00EA7F32" w:rsidRDefault="00EA7F3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4E6785" w14:textId="63E30B3F" w:rsidR="00813FB3" w:rsidRPr="00813FB3" w:rsidRDefault="00490157" w:rsidP="00813FB3">
    <w:pPr>
      <w:pStyle w:val="Intestazione"/>
    </w:pPr>
    <w:r>
      <w:t xml:space="preserve">           </w:t>
    </w:r>
    <w:r w:rsidR="00813FB3" w:rsidRPr="00813FB3">
      <w:rPr>
        <w:noProof/>
      </w:rPr>
      <w:drawing>
        <wp:anchor distT="0" distB="0" distL="114300" distR="114300" simplePos="0" relativeHeight="251659264" behindDoc="0" locked="0" layoutInCell="1" allowOverlap="1" wp14:anchorId="69C0732B" wp14:editId="170F3AC6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41" name="Immagine 41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64883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51789258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993221F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3C90C52C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8E8EE85" w14:textId="43318F11" w:rsidR="00813FB3" w:rsidRPr="00EA7F32" w:rsidRDefault="00813FB3" w:rsidP="00813FB3">
    <w:pPr>
      <w:tabs>
        <w:tab w:val="right" w:pos="9638"/>
      </w:tabs>
      <w:rPr>
        <w:rFonts w:ascii="Calibri" w:hAnsi="Calibri" w:cs="Calibri"/>
        <w:i/>
        <w:iCs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 w:rsidR="00482B39">
      <w:rPr>
        <w:rFonts w:ascii="Calibri" w:hAnsi="Calibri" w:cs="Calibri"/>
        <w:sz w:val="18"/>
        <w:szCs w:val="18"/>
      </w:rPr>
      <w:t>_____</w:t>
    </w:r>
    <w:r w:rsidRPr="00813FB3">
      <w:rPr>
        <w:rFonts w:ascii="Calibri" w:hAnsi="Calibri" w:cs="Calibri"/>
        <w:sz w:val="18"/>
        <w:szCs w:val="18"/>
      </w:rPr>
      <w:t>_</w:t>
    </w:r>
    <w:r w:rsidR="00482B39" w:rsidRPr="00EA7F32">
      <w:rPr>
        <w:rFonts w:ascii="Calibri" w:hAnsi="Calibri" w:cs="Calibri"/>
        <w:i/>
        <w:iCs/>
        <w:sz w:val="18"/>
        <w:szCs w:val="18"/>
      </w:rPr>
      <w:t xml:space="preserve">Istanza </w:t>
    </w:r>
    <w:r w:rsidRPr="00EA7F32">
      <w:rPr>
        <w:rFonts w:ascii="Calibri" w:hAnsi="Calibri" w:cs="Calibri"/>
        <w:i/>
        <w:iCs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F1F6B" w14:textId="77777777" w:rsidR="001E18FC" w:rsidRDefault="001E18FC" w:rsidP="00F4306E">
    <w:pPr>
      <w:pStyle w:val="Intestazione"/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47385"/>
    <w:multiLevelType w:val="hybridMultilevel"/>
    <w:tmpl w:val="8E248040"/>
    <w:lvl w:ilvl="0" w:tplc="504A9D7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556F6B"/>
    <w:multiLevelType w:val="hybridMultilevel"/>
    <w:tmpl w:val="0EF664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  <w:num w:numId="2" w16cid:durableId="410154007">
    <w:abstractNumId w:val="2"/>
  </w:num>
  <w:num w:numId="3" w16cid:durableId="166293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20E6C"/>
    <w:rsid w:val="00035A32"/>
    <w:rsid w:val="000406E7"/>
    <w:rsid w:val="00047E08"/>
    <w:rsid w:val="000645BE"/>
    <w:rsid w:val="00064A7D"/>
    <w:rsid w:val="00075BC8"/>
    <w:rsid w:val="00082192"/>
    <w:rsid w:val="000854A2"/>
    <w:rsid w:val="0009381C"/>
    <w:rsid w:val="000C0076"/>
    <w:rsid w:val="000C6EB7"/>
    <w:rsid w:val="000D7C5F"/>
    <w:rsid w:val="000E6CC4"/>
    <w:rsid w:val="000E7A13"/>
    <w:rsid w:val="000F173D"/>
    <w:rsid w:val="00115B98"/>
    <w:rsid w:val="0013565F"/>
    <w:rsid w:val="001666D7"/>
    <w:rsid w:val="001667E0"/>
    <w:rsid w:val="001811C6"/>
    <w:rsid w:val="001865B9"/>
    <w:rsid w:val="00192A6D"/>
    <w:rsid w:val="00192AD7"/>
    <w:rsid w:val="001A6482"/>
    <w:rsid w:val="001C5FE1"/>
    <w:rsid w:val="001D6EFD"/>
    <w:rsid w:val="001E18FC"/>
    <w:rsid w:val="00216B3A"/>
    <w:rsid w:val="0022099C"/>
    <w:rsid w:val="00226EE9"/>
    <w:rsid w:val="00233301"/>
    <w:rsid w:val="002352BC"/>
    <w:rsid w:val="00254C41"/>
    <w:rsid w:val="0026036B"/>
    <w:rsid w:val="00282452"/>
    <w:rsid w:val="0028417E"/>
    <w:rsid w:val="002943F2"/>
    <w:rsid w:val="002B4602"/>
    <w:rsid w:val="002B5ED5"/>
    <w:rsid w:val="002D2790"/>
    <w:rsid w:val="002D32C1"/>
    <w:rsid w:val="002D3583"/>
    <w:rsid w:val="002E4FC8"/>
    <w:rsid w:val="002E5A10"/>
    <w:rsid w:val="002E68EC"/>
    <w:rsid w:val="00324886"/>
    <w:rsid w:val="0032635A"/>
    <w:rsid w:val="003310BB"/>
    <w:rsid w:val="0034511F"/>
    <w:rsid w:val="00350B30"/>
    <w:rsid w:val="00363B91"/>
    <w:rsid w:val="00376346"/>
    <w:rsid w:val="003763E7"/>
    <w:rsid w:val="003824FF"/>
    <w:rsid w:val="00386255"/>
    <w:rsid w:val="00390669"/>
    <w:rsid w:val="003A5DD3"/>
    <w:rsid w:val="003B1173"/>
    <w:rsid w:val="003E71B8"/>
    <w:rsid w:val="003E7C51"/>
    <w:rsid w:val="00412701"/>
    <w:rsid w:val="00414E0F"/>
    <w:rsid w:val="00415FB7"/>
    <w:rsid w:val="00420392"/>
    <w:rsid w:val="00436CB9"/>
    <w:rsid w:val="00437125"/>
    <w:rsid w:val="00454F17"/>
    <w:rsid w:val="00467797"/>
    <w:rsid w:val="00482B39"/>
    <w:rsid w:val="0048510F"/>
    <w:rsid w:val="00490157"/>
    <w:rsid w:val="0049469D"/>
    <w:rsid w:val="00495E11"/>
    <w:rsid w:val="004E133E"/>
    <w:rsid w:val="004E5639"/>
    <w:rsid w:val="004F6420"/>
    <w:rsid w:val="00510E55"/>
    <w:rsid w:val="005635C0"/>
    <w:rsid w:val="00572E60"/>
    <w:rsid w:val="00576FE2"/>
    <w:rsid w:val="005773DF"/>
    <w:rsid w:val="00584536"/>
    <w:rsid w:val="00597E08"/>
    <w:rsid w:val="005B1948"/>
    <w:rsid w:val="005C4FCB"/>
    <w:rsid w:val="005E511B"/>
    <w:rsid w:val="005E569F"/>
    <w:rsid w:val="0061480D"/>
    <w:rsid w:val="00614F74"/>
    <w:rsid w:val="00623B9D"/>
    <w:rsid w:val="006261E4"/>
    <w:rsid w:val="00634078"/>
    <w:rsid w:val="0065616B"/>
    <w:rsid w:val="00660BCE"/>
    <w:rsid w:val="00665612"/>
    <w:rsid w:val="00672B80"/>
    <w:rsid w:val="006961AF"/>
    <w:rsid w:val="006B3642"/>
    <w:rsid w:val="006B45A1"/>
    <w:rsid w:val="006D01A7"/>
    <w:rsid w:val="006F4095"/>
    <w:rsid w:val="0070075E"/>
    <w:rsid w:val="00711EE3"/>
    <w:rsid w:val="007365D9"/>
    <w:rsid w:val="00747A6C"/>
    <w:rsid w:val="007B31A2"/>
    <w:rsid w:val="007C3C99"/>
    <w:rsid w:val="007E71DD"/>
    <w:rsid w:val="007F701D"/>
    <w:rsid w:val="00803D90"/>
    <w:rsid w:val="00805B84"/>
    <w:rsid w:val="00813FB3"/>
    <w:rsid w:val="008231B0"/>
    <w:rsid w:val="00861EA1"/>
    <w:rsid w:val="0086519E"/>
    <w:rsid w:val="00872DC2"/>
    <w:rsid w:val="008911DB"/>
    <w:rsid w:val="008C46F0"/>
    <w:rsid w:val="00951C2A"/>
    <w:rsid w:val="00964F63"/>
    <w:rsid w:val="009655D8"/>
    <w:rsid w:val="0098240E"/>
    <w:rsid w:val="00990FBC"/>
    <w:rsid w:val="00994A42"/>
    <w:rsid w:val="009A6BF9"/>
    <w:rsid w:val="009E77C5"/>
    <w:rsid w:val="009F1607"/>
    <w:rsid w:val="009F2CC4"/>
    <w:rsid w:val="009F434B"/>
    <w:rsid w:val="00A14EB0"/>
    <w:rsid w:val="00A26B28"/>
    <w:rsid w:val="00A270E3"/>
    <w:rsid w:val="00A40A55"/>
    <w:rsid w:val="00A45AC6"/>
    <w:rsid w:val="00A8314F"/>
    <w:rsid w:val="00A857BE"/>
    <w:rsid w:val="00A9764F"/>
    <w:rsid w:val="00AA05C0"/>
    <w:rsid w:val="00B000A1"/>
    <w:rsid w:val="00B12ADE"/>
    <w:rsid w:val="00B13C13"/>
    <w:rsid w:val="00B15475"/>
    <w:rsid w:val="00B17093"/>
    <w:rsid w:val="00B24B1C"/>
    <w:rsid w:val="00B851F0"/>
    <w:rsid w:val="00BA2EA8"/>
    <w:rsid w:val="00BB06B2"/>
    <w:rsid w:val="00BD3EB9"/>
    <w:rsid w:val="00BD6823"/>
    <w:rsid w:val="00BF28A0"/>
    <w:rsid w:val="00BF6CE5"/>
    <w:rsid w:val="00C04C57"/>
    <w:rsid w:val="00C4012C"/>
    <w:rsid w:val="00C47DEC"/>
    <w:rsid w:val="00C51C7B"/>
    <w:rsid w:val="00C64E89"/>
    <w:rsid w:val="00C71CF6"/>
    <w:rsid w:val="00C85C9F"/>
    <w:rsid w:val="00C92801"/>
    <w:rsid w:val="00CF2204"/>
    <w:rsid w:val="00CF33CC"/>
    <w:rsid w:val="00D019F7"/>
    <w:rsid w:val="00D149F7"/>
    <w:rsid w:val="00D34AAB"/>
    <w:rsid w:val="00D54E56"/>
    <w:rsid w:val="00D91F91"/>
    <w:rsid w:val="00D96605"/>
    <w:rsid w:val="00DC01F2"/>
    <w:rsid w:val="00DC25B1"/>
    <w:rsid w:val="00DC32A3"/>
    <w:rsid w:val="00DD163C"/>
    <w:rsid w:val="00DD786B"/>
    <w:rsid w:val="00DF67F9"/>
    <w:rsid w:val="00DF78A8"/>
    <w:rsid w:val="00E201F4"/>
    <w:rsid w:val="00E20BC5"/>
    <w:rsid w:val="00E24F4D"/>
    <w:rsid w:val="00E260B6"/>
    <w:rsid w:val="00E4245F"/>
    <w:rsid w:val="00E45A4F"/>
    <w:rsid w:val="00E46028"/>
    <w:rsid w:val="00E47B16"/>
    <w:rsid w:val="00E82BC3"/>
    <w:rsid w:val="00EA7F32"/>
    <w:rsid w:val="00EB52A5"/>
    <w:rsid w:val="00EC2A34"/>
    <w:rsid w:val="00F12472"/>
    <w:rsid w:val="00F16B1E"/>
    <w:rsid w:val="00F20CF5"/>
    <w:rsid w:val="00F337AA"/>
    <w:rsid w:val="00F4158C"/>
    <w:rsid w:val="00F4306E"/>
    <w:rsid w:val="00F46AFD"/>
    <w:rsid w:val="00F573D5"/>
    <w:rsid w:val="00F77A15"/>
    <w:rsid w:val="00F77BD7"/>
    <w:rsid w:val="00F84D1E"/>
    <w:rsid w:val="00FA0CBD"/>
    <w:rsid w:val="00FA36D7"/>
    <w:rsid w:val="00FB2A78"/>
    <w:rsid w:val="00FC4C11"/>
    <w:rsid w:val="00FC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6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SALVATORE DI BONITO</cp:lastModifiedBy>
  <cp:revision>211</cp:revision>
  <cp:lastPrinted>2023-06-24T12:00:00Z</cp:lastPrinted>
  <dcterms:created xsi:type="dcterms:W3CDTF">2023-07-25T11:55:00Z</dcterms:created>
  <dcterms:modified xsi:type="dcterms:W3CDTF">2024-10-14T13:42:00Z</dcterms:modified>
</cp:coreProperties>
</file>