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01EE0B56" w14:textId="64346B8E" w:rsidR="00925111" w:rsidRPr="005D076D" w:rsidRDefault="00925111" w:rsidP="007F154A">
          <w:pPr>
            <w:tabs>
              <w:tab w:val="left" w:pos="3990"/>
            </w:tabs>
            <w:rPr>
              <w:rFonts w:ascii="Arial" w:hAnsi="Arial" w:cs="Arial"/>
              <w:highlight w:val="yellow"/>
            </w:rPr>
          </w:pPr>
        </w:p>
        <w:p w14:paraId="0B00E046" w14:textId="1FBCA637" w:rsidR="005D72EC" w:rsidRDefault="00000000" w:rsidP="00201A22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bookmarkEnd w:id="1" w:displacedByCustomXml="next"/>
      </w:sdtContent>
    </w:sdt>
    <w:p w14:paraId="5EA97352" w14:textId="77777777" w:rsidR="00521CDC" w:rsidRDefault="00521CDC" w:rsidP="00521CDC">
      <w:pPr>
        <w:pStyle w:val="Intestazione"/>
        <w:jc w:val="center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noProof/>
        </w:rPr>
        <w:drawing>
          <wp:inline distT="0" distB="0" distL="0" distR="0" wp14:anchorId="1C0B1DA1" wp14:editId="0A7E5B51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9E8FB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82BB701" w14:textId="77777777" w:rsidR="00521CDC" w:rsidRDefault="00521CDC" w:rsidP="00521CDC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701888B0" w14:textId="77777777" w:rsidR="00521CDC" w:rsidRDefault="00521CDC" w:rsidP="00521CDC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73E69C7E" w14:textId="77777777" w:rsidR="001C65FC" w:rsidRPr="00623B9D" w:rsidRDefault="001C65FC" w:rsidP="001C65FC">
      <w:pPr>
        <w:ind w:left="2457" w:right="2455"/>
        <w:jc w:val="center"/>
        <w:rPr>
          <w:rFonts w:ascii="Arial" w:hAnsi="Arial" w:cs="Arial"/>
          <w:b/>
          <w:bCs/>
        </w:rPr>
      </w:pPr>
      <w:bookmarkStart w:id="2" w:name="_Hlk149292955"/>
      <w:r w:rsidRPr="0075143F">
        <w:rPr>
          <w:rFonts w:ascii="Arial" w:hAnsi="Arial" w:cs="Arial"/>
          <w:b/>
          <w:bCs/>
        </w:rPr>
        <w:t>Proc. n. 3</w:t>
      </w:r>
      <w:r>
        <w:rPr>
          <w:rFonts w:ascii="Arial" w:hAnsi="Arial" w:cs="Arial"/>
          <w:b/>
          <w:bCs/>
        </w:rPr>
        <w:t>80</w:t>
      </w:r>
      <w:r w:rsidRPr="0075143F">
        <w:rPr>
          <w:rFonts w:ascii="Arial" w:hAnsi="Arial" w:cs="Arial"/>
          <w:b/>
          <w:bCs/>
        </w:rPr>
        <w:t>1/AP/2024</w:t>
      </w:r>
    </w:p>
    <w:p w14:paraId="710E87FB" w14:textId="77777777" w:rsidR="001C65FC" w:rsidRPr="00623B9D" w:rsidRDefault="001C65FC" w:rsidP="001C65FC">
      <w:pPr>
        <w:widowControl w:val="0"/>
        <w:autoSpaceDE w:val="0"/>
        <w:autoSpaceDN w:val="0"/>
        <w:spacing w:before="91"/>
        <w:ind w:right="198"/>
        <w:jc w:val="both"/>
        <w:rPr>
          <w:rFonts w:ascii="Arial" w:eastAsia="Arial" w:hAnsi="Arial" w:cs="Arial"/>
          <w:b/>
          <w:bCs/>
          <w:w w:val="90"/>
          <w:lang w:eastAsia="en-US"/>
        </w:rPr>
      </w:pPr>
    </w:p>
    <w:p w14:paraId="55838BEA" w14:textId="77777777" w:rsidR="001C65FC" w:rsidRPr="00DF4BE6" w:rsidRDefault="001C65FC" w:rsidP="001C65FC">
      <w:pPr>
        <w:jc w:val="both"/>
        <w:rPr>
          <w:rFonts w:ascii="Arial" w:hAnsi="Arial" w:cs="Arial"/>
          <w:b/>
          <w:bCs/>
          <w:shd w:val="clear" w:color="auto" w:fill="FFFFFF"/>
        </w:rPr>
      </w:pPr>
      <w:r w:rsidRPr="00DF4BE6">
        <w:rPr>
          <w:rFonts w:ascii="Arial" w:hAnsi="Arial" w:cs="Arial"/>
          <w:b/>
          <w:bCs/>
          <w:shd w:val="clear" w:color="auto" w:fill="FFFFFF"/>
        </w:rPr>
        <w:t>PROCEDURA APERTA SVOLTA AI SENSI DELL’ART. 71 DEL D.LGS. 36/2023, PER L’AFFIDAMENTO DEL SERVIZIO FINALIZZATO ALL’ACQUISIZIONE DELLE ATTIVITÀ NECESSARIE ALL’ISTITUZIONE E AL FUNZIONAMENTO DEGLI UFFICI DI PROSSIMITÀ PER L’AMMINISTRAZIONE DELLA GIUSTIZIA, NELL’AMBITO DELLE RISORSE DEL PROGRAMMA OPERATIVO COMPLEMENTARE AL PON GOVERNANCE E CAPACITÀ ISTITUZIONALE 2014-2020.</w:t>
      </w:r>
    </w:p>
    <w:p w14:paraId="747267ED" w14:textId="273C9C66" w:rsidR="00521CDC" w:rsidRPr="00623B9D" w:rsidRDefault="00521CDC" w:rsidP="00521CDC">
      <w:pPr>
        <w:jc w:val="both"/>
        <w:rPr>
          <w:rFonts w:ascii="Arial" w:hAnsi="Arial" w:cs="Arial"/>
          <w:b/>
          <w:bCs/>
          <w:shd w:val="clear" w:color="auto" w:fill="FFFFFF"/>
        </w:rPr>
      </w:pPr>
    </w:p>
    <w:p w14:paraId="6409F238" w14:textId="77777777" w:rsidR="00521CDC" w:rsidRPr="00623B9D" w:rsidRDefault="00521CDC" w:rsidP="00521CDC">
      <w:pPr>
        <w:jc w:val="both"/>
        <w:rPr>
          <w:rFonts w:ascii="Arial" w:hAnsi="Arial" w:cs="Arial"/>
          <w:b/>
          <w:bCs/>
          <w:shd w:val="clear" w:color="auto" w:fill="FFFFFF"/>
        </w:rPr>
      </w:pPr>
    </w:p>
    <w:p w14:paraId="6C9E49C0" w14:textId="77777777" w:rsidR="00521CDC" w:rsidRPr="00623B9D" w:rsidRDefault="00521CDC" w:rsidP="00521CDC">
      <w:pPr>
        <w:jc w:val="center"/>
        <w:rPr>
          <w:rFonts w:ascii="Arial" w:hAnsi="Arial" w:cs="Arial"/>
          <w:b/>
        </w:rPr>
      </w:pPr>
    </w:p>
    <w:bookmarkEnd w:id="2"/>
    <w:p w14:paraId="42F71BF1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CF7D71A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B03BF28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9C96303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04143BE" w14:textId="400B1D0E" w:rsidR="00C97C54" w:rsidRPr="00521CDC" w:rsidRDefault="00521CDC" w:rsidP="00521CDC">
      <w:pPr>
        <w:pStyle w:val="Titolo"/>
        <w:spacing w:before="65"/>
        <w:ind w:left="0" w:right="16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</w:rPr>
        <w:t>Modello 2 – Dichiarazioni integrative</w:t>
      </w:r>
    </w:p>
    <w:p w14:paraId="298F3C4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707515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EC78A1B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A2D6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97CFBD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D7750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6B241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93134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857D21A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240F9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E767C54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8C7B2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25D82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86FC11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24EBE2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1E0FC16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33BAB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01AC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96166D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8B338A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1EDE8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F60CBC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774E3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016108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F47F2B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8BF79DA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4B262F5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A8B24C6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70E9C9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D84E57" w14:textId="77777777" w:rsidR="00521CDC" w:rsidRDefault="00521CDC" w:rsidP="004810E8">
      <w:pPr>
        <w:rPr>
          <w:rFonts w:ascii="Arial" w:hAnsi="Arial" w:cs="Arial"/>
          <w:b/>
          <w:bCs/>
          <w:sz w:val="20"/>
          <w:szCs w:val="20"/>
        </w:rPr>
      </w:pPr>
    </w:p>
    <w:p w14:paraId="4E46A039" w14:textId="77777777" w:rsidR="00521CDC" w:rsidRDefault="00521CDC" w:rsidP="004810E8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408F793B" w14:textId="77777777" w:rsidR="007F154A" w:rsidRDefault="007F154A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069ACBBE" w14:textId="4A0F1B19" w:rsidR="00C97C54" w:rsidRPr="0086519E" w:rsidRDefault="00C97C54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7B86FAB5" w14:textId="701ADAD5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Ufficio Speciale Grandi Opere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STAFF 60.06.92</w:t>
      </w:r>
    </w:p>
    <w:p w14:paraId="044CF06B" w14:textId="21E7FFB1" w:rsidR="00C97C54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Procedure di Appalto PNRR”</w:t>
      </w:r>
    </w:p>
    <w:p w14:paraId="16AFFA70" w14:textId="77777777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07FBE231" w14:textId="77777777" w:rsidR="00D71E6F" w:rsidRDefault="00D71E6F" w:rsidP="004810E8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2E80779F" w14:textId="6A360C56" w:rsidR="008B02CC" w:rsidRPr="008B02CC" w:rsidRDefault="00521CDC" w:rsidP="008B02CC">
      <w:pPr>
        <w:jc w:val="both"/>
        <w:rPr>
          <w:rFonts w:ascii="Arial" w:hAnsi="Arial" w:cs="Arial"/>
          <w:b/>
          <w:color w:val="000000"/>
          <w:sz w:val="20"/>
        </w:rPr>
      </w:pPr>
      <w:r w:rsidRPr="00623B9D">
        <w:rPr>
          <w:rFonts w:ascii="Arial" w:hAnsi="Arial" w:cs="Arial"/>
          <w:b/>
          <w:color w:val="000000"/>
          <w:sz w:val="20"/>
        </w:rPr>
        <w:t xml:space="preserve">Oggetto: </w:t>
      </w:r>
      <w:r w:rsidR="0085502D" w:rsidRPr="005F1204">
        <w:rPr>
          <w:rFonts w:ascii="Arial" w:hAnsi="Arial" w:cs="Arial"/>
          <w:b/>
          <w:bCs/>
          <w:color w:val="000000"/>
          <w:sz w:val="20"/>
        </w:rPr>
        <w:t xml:space="preserve">Procedura aperta, ai sensi dell'art. 71 del D.lgs. 36/2023, </w:t>
      </w:r>
      <w:r w:rsidR="0085502D">
        <w:rPr>
          <w:rFonts w:ascii="Arial" w:hAnsi="Arial" w:cs="Arial"/>
          <w:b/>
          <w:bCs/>
          <w:color w:val="000000"/>
          <w:sz w:val="20"/>
        </w:rPr>
        <w:t>avente ad oggetto</w:t>
      </w:r>
      <w:r w:rsidR="0085502D" w:rsidRPr="005F1204">
        <w:rPr>
          <w:rFonts w:ascii="Arial" w:hAnsi="Arial" w:cs="Arial"/>
          <w:b/>
          <w:bCs/>
          <w:color w:val="000000"/>
          <w:sz w:val="20"/>
        </w:rPr>
        <w:t xml:space="preserve"> </w:t>
      </w:r>
      <w:r w:rsidR="0085502D" w:rsidRPr="00DC1CCD">
        <w:rPr>
          <w:rFonts w:ascii="Arial" w:hAnsi="Arial" w:cs="Arial"/>
          <w:b/>
          <w:bCs/>
          <w:i/>
          <w:iCs/>
          <w:color w:val="000000"/>
          <w:sz w:val="20"/>
        </w:rPr>
        <w:t>“affidamento del servizio finalizzato all’acquisizione delle attività necessarie all’istituzione e al funzionamento degli uffici di prossimità per l’amministrazione della giustizia, nell’ambito delle risorse del Programma operativo complementare al PON governance e capacità istituzionale 2014-2020”</w:t>
      </w:r>
      <w:r w:rsidR="0085502D" w:rsidRPr="005F1204">
        <w:rPr>
          <w:rFonts w:ascii="Arial" w:hAnsi="Arial" w:cs="Arial"/>
          <w:b/>
          <w:bCs/>
          <w:color w:val="000000"/>
          <w:sz w:val="20"/>
        </w:rPr>
        <w:t>, da aggiudicare con il criterio dell’offerta economicamente più vantaggiosa ai sensi dell’art. 108 del Codice</w:t>
      </w:r>
      <w:r w:rsidR="0085502D">
        <w:rPr>
          <w:rFonts w:ascii="Arial" w:hAnsi="Arial" w:cs="Arial"/>
          <w:b/>
          <w:bCs/>
          <w:color w:val="000000"/>
          <w:sz w:val="20"/>
        </w:rPr>
        <w:t>.</w:t>
      </w:r>
    </w:p>
    <w:p w14:paraId="5440EB54" w14:textId="7E33FABD" w:rsidR="004810E8" w:rsidRDefault="004810E8" w:rsidP="004810E8">
      <w:pPr>
        <w:spacing w:after="12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45"/>
      </w:tblGrid>
      <w:tr w:rsidR="00925111" w14:paraId="4C526C48" w14:textId="77777777" w:rsidTr="00925111">
        <w:tc>
          <w:tcPr>
            <w:tcW w:w="9645" w:type="dxa"/>
          </w:tcPr>
          <w:p w14:paraId="01055D1D" w14:textId="7777777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33F5088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45515990" w:rsidR="00925111" w:rsidRPr="0032689D" w:rsidRDefault="00C97C54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esidente nel Comune 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4B1FCC7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7306FD2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</w:t>
            </w:r>
            <w:r w:rsidR="00C97C54">
              <w:rPr>
                <w:rFonts w:ascii="Arial" w:hAnsi="Arial"/>
                <w:color w:val="000000" w:themeColor="text1"/>
                <w:sz w:val="20"/>
              </w:rPr>
              <w:t>N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01FCE71C" w:rsidR="00925111" w:rsidRDefault="00925111" w:rsidP="00C97C5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="00C97C54" w:rsidRPr="0032689D">
              <w:rPr>
                <w:rFonts w:ascii="Arial" w:hAnsi="Arial"/>
                <w:color w:val="000000" w:themeColor="text1"/>
                <w:sz w:val="20"/>
              </w:rPr>
              <w:t>E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76A545CA" w14:textId="77777777" w:rsidR="00521CDC" w:rsidRDefault="00521CDC" w:rsidP="004B5013">
      <w:pPr>
        <w:jc w:val="both"/>
        <w:rPr>
          <w:rFonts w:ascii="Arial" w:hAnsi="Arial"/>
          <w:color w:val="000000" w:themeColor="text1"/>
          <w:sz w:val="20"/>
        </w:rPr>
      </w:pPr>
    </w:p>
    <w:p w14:paraId="220802A1" w14:textId="007DD6C7" w:rsidR="00DE3F71" w:rsidRDefault="004B5013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Nella sua qualità di </w:t>
      </w:r>
      <w:r>
        <w:rPr>
          <w:rFonts w:ascii="Arial" w:hAnsi="Arial"/>
          <w:i/>
          <w:iCs/>
          <w:color w:val="000000" w:themeColor="text1"/>
          <w:sz w:val="20"/>
        </w:rPr>
        <w:t>(barrare la casella che interessa)</w:t>
      </w:r>
    </w:p>
    <w:p w14:paraId="154486A5" w14:textId="77777777" w:rsidR="00DE3F71" w:rsidRPr="00B83069" w:rsidRDefault="00DE3F71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</w:p>
    <w:p w14:paraId="25318BFF" w14:textId="77777777" w:rsidR="004B5013" w:rsidRDefault="004B5013" w:rsidP="004B5013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B8304AA" wp14:editId="3C5693B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659291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8304AA" id="Rectangle 5" o:spid="_x0000_s1026" style="position:absolute;left:0;text-align:left;margin-left:0;margin-top:0;width:12.65pt;height:1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2659291" w14:textId="77777777" w:rsidR="004B5013" w:rsidRDefault="004B5013" w:rsidP="004B5013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4078DD9C" w14:textId="77777777" w:rsidR="00DE3F71" w:rsidRDefault="00DE3F71" w:rsidP="004B5013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78D481C3" w14:textId="77777777" w:rsidR="004B5013" w:rsidRPr="00B83069" w:rsidRDefault="004B5013" w:rsidP="004B5013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06EE3BF" wp14:editId="1923FCA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E9CBD7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6EE3BF" id="_x0000_s1027" style="position:absolute;left:0;text-align:left;margin-left:0;margin-top:0;width:12.65pt;height:10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26E9CBD7" w14:textId="77777777" w:rsidR="004B5013" w:rsidRDefault="004B5013" w:rsidP="004B5013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6593E76E" w14:textId="77777777" w:rsidR="00E65423" w:rsidRDefault="00E65423" w:rsidP="00E65423">
      <w:pPr>
        <w:jc w:val="both"/>
        <w:rPr>
          <w:rFonts w:ascii="Arial" w:hAnsi="Arial"/>
          <w:color w:val="000000" w:themeColor="text1"/>
          <w:sz w:val="20"/>
        </w:rPr>
      </w:pPr>
    </w:p>
    <w:p w14:paraId="6F724F04" w14:textId="4CA0CB94" w:rsidR="00E65423" w:rsidRPr="0032689D" w:rsidRDefault="001E392A" w:rsidP="0092511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Partecipante alla gara in qualità di ________________________________________________________________________________ (specificare se manda</w:t>
      </w:r>
      <w:r w:rsidR="003647A1">
        <w:rPr>
          <w:rFonts w:ascii="Arial" w:hAnsi="Arial"/>
          <w:color w:val="000000" w:themeColor="text1"/>
          <w:sz w:val="20"/>
        </w:rPr>
        <w:t>ta</w:t>
      </w:r>
      <w:r>
        <w:rPr>
          <w:rFonts w:ascii="Arial" w:hAnsi="Arial"/>
          <w:color w:val="000000" w:themeColor="text1"/>
          <w:sz w:val="20"/>
        </w:rPr>
        <w:t>ria/mandante nel caso di operatore economico con identità plurisoggettiva</w:t>
      </w:r>
      <w:r w:rsidR="004B5013">
        <w:rPr>
          <w:rFonts w:ascii="Arial" w:hAnsi="Arial"/>
          <w:color w:val="000000" w:themeColor="text1"/>
          <w:sz w:val="20"/>
        </w:rPr>
        <w:t>)</w:t>
      </w:r>
    </w:p>
    <w:p w14:paraId="11F8BB42" w14:textId="77777777" w:rsidR="00C97C54" w:rsidRDefault="00C97C54" w:rsidP="00C97C54">
      <w:pPr>
        <w:spacing w:line="264" w:lineRule="auto"/>
        <w:rPr>
          <w:rFonts w:ascii="Arial" w:hAnsi="Arial"/>
          <w:i/>
          <w:color w:val="000000" w:themeColor="text1"/>
          <w:sz w:val="20"/>
        </w:rPr>
      </w:pPr>
    </w:p>
    <w:p w14:paraId="4D08D11B" w14:textId="6B26CC11" w:rsidR="00E65423" w:rsidRDefault="00E65423" w:rsidP="00C97C54">
      <w:pPr>
        <w:spacing w:line="264" w:lineRule="auto"/>
        <w:jc w:val="both"/>
        <w:rPr>
          <w:rFonts w:ascii="Arial" w:hAnsi="Arial"/>
          <w:i/>
          <w:color w:val="000000" w:themeColor="text1"/>
          <w:sz w:val="20"/>
        </w:rPr>
      </w:pPr>
      <w:r w:rsidRPr="00F42EF4">
        <w:rPr>
          <w:rFonts w:ascii="Arial" w:hAnsi="Arial"/>
          <w:i/>
          <w:color w:val="000000" w:themeColor="text1"/>
          <w:sz w:val="20"/>
        </w:rPr>
        <w:t>Consapevole della responsabilità e delle conseguenze civili e penali in cui incorre chi sottoscrive</w:t>
      </w:r>
      <w:r w:rsidR="00C97C54">
        <w:rPr>
          <w:rFonts w:ascii="Arial" w:hAnsi="Arial"/>
          <w:i/>
          <w:color w:val="000000" w:themeColor="text1"/>
          <w:sz w:val="20"/>
        </w:rPr>
        <w:t xml:space="preserve"> </w:t>
      </w:r>
      <w:r w:rsidRPr="00F42EF4">
        <w:rPr>
          <w:rFonts w:ascii="Arial" w:hAnsi="Arial"/>
          <w:i/>
          <w:color w:val="000000" w:themeColor="text1"/>
          <w:sz w:val="20"/>
        </w:rPr>
        <w:t>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175216AA" w14:textId="77777777" w:rsidR="007A70AF" w:rsidRPr="007A70AF" w:rsidRDefault="007A70AF" w:rsidP="007A70AF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788F74BB" w14:textId="335B64E0" w:rsidR="007A70AF" w:rsidRPr="007A70AF" w:rsidRDefault="007A70AF" w:rsidP="007A70AF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  <w:r w:rsidRPr="007A70AF">
        <w:rPr>
          <w:rFonts w:ascii="Arial" w:hAnsi="Arial"/>
          <w:b/>
          <w:bCs/>
          <w:iCs/>
          <w:color w:val="000000" w:themeColor="text1"/>
          <w:sz w:val="20"/>
        </w:rPr>
        <w:t>DICHIARA</w:t>
      </w:r>
    </w:p>
    <w:p w14:paraId="3419B4CC" w14:textId="77777777" w:rsidR="00E65423" w:rsidRPr="0032689D" w:rsidRDefault="00E65423" w:rsidP="00DE3F71">
      <w:pPr>
        <w:ind w:left="426"/>
        <w:jc w:val="both"/>
        <w:rPr>
          <w:rFonts w:ascii="Arial" w:hAnsi="Arial"/>
          <w:color w:val="595959" w:themeColor="text1" w:themeTint="A6"/>
          <w:sz w:val="20"/>
        </w:rPr>
      </w:pPr>
    </w:p>
    <w:p w14:paraId="2276B393" w14:textId="5D276C49" w:rsidR="001E0BEA" w:rsidRPr="007A70AF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8" w:line="264" w:lineRule="auto"/>
        <w:ind w:right="109"/>
        <w:jc w:val="both"/>
        <w:rPr>
          <w:rFonts w:ascii="Arial" w:eastAsia="Arial" w:hAnsi="Arial" w:cs="Arial"/>
          <w:iCs/>
          <w:sz w:val="15"/>
          <w:szCs w:val="22"/>
          <w:lang w:eastAsia="en-US"/>
        </w:rPr>
      </w:pPr>
      <w:bookmarkStart w:id="3" w:name="_Hlk138501643"/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di non incorrere, ad integrazione del DGUE,</w:t>
      </w:r>
      <w:r w:rsidRPr="007A70AF">
        <w:rPr>
          <w:rFonts w:ascii="Arial" w:eastAsia="Arial" w:hAnsi="Arial" w:cs="Arial"/>
          <w:b/>
          <w:iCs/>
          <w:spacing w:val="40"/>
          <w:sz w:val="20"/>
          <w:szCs w:val="22"/>
          <w:lang w:eastAsia="en-US"/>
        </w:rPr>
        <w:t xml:space="preserve"> </w:t>
      </w:r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 xml:space="preserve">nelle cause di esclusione di cui all’art. 94 </w:t>
      </w:r>
      <w:r w:rsidR="00E36B4A"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D.lgs.</w:t>
      </w:r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 xml:space="preserve"> 36/2023 e </w:t>
      </w:r>
      <w:proofErr w:type="spellStart"/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ss.mm.ii</w:t>
      </w:r>
      <w:proofErr w:type="spellEnd"/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.</w:t>
      </w:r>
      <w:r w:rsid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;</w:t>
      </w:r>
    </w:p>
    <w:p w14:paraId="5DA1DC52" w14:textId="1B303B83" w:rsidR="001E0BEA" w:rsidRPr="007A70AF" w:rsidRDefault="001E0BEA" w:rsidP="007A70AF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8" w:line="264" w:lineRule="auto"/>
        <w:ind w:right="109"/>
        <w:jc w:val="both"/>
        <w:rPr>
          <w:rFonts w:ascii="Arial" w:eastAsia="Arial" w:hAnsi="Arial" w:cs="Arial"/>
          <w:iCs/>
          <w:sz w:val="15"/>
          <w:szCs w:val="22"/>
          <w:lang w:eastAsia="en-US"/>
        </w:rPr>
      </w:pPr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di non incorrere nelle cause</w:t>
      </w:r>
      <w:r w:rsidRPr="007A70AF">
        <w:rPr>
          <w:rFonts w:ascii="Arial" w:eastAsia="Arial" w:hAnsi="Arial" w:cs="Arial"/>
          <w:b/>
          <w:iCs/>
          <w:spacing w:val="-1"/>
          <w:sz w:val="20"/>
          <w:szCs w:val="22"/>
          <w:lang w:eastAsia="en-US"/>
        </w:rPr>
        <w:t xml:space="preserve"> </w:t>
      </w:r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di esclusione di cui agli</w:t>
      </w:r>
      <w:r w:rsidR="00E36B4A"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 xml:space="preserve"> </w:t>
      </w:r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 xml:space="preserve">artt. 95 e 98 </w:t>
      </w:r>
      <w:r w:rsidR="00E36B4A"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D.lgs.</w:t>
      </w:r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 xml:space="preserve"> 36/2023 e </w:t>
      </w:r>
      <w:proofErr w:type="spellStart"/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ss.mm.ii</w:t>
      </w:r>
      <w:proofErr w:type="spellEnd"/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.</w:t>
      </w:r>
      <w:r w:rsid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;</w:t>
      </w:r>
    </w:p>
    <w:p w14:paraId="258E2702" w14:textId="2467DBF8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1" w:lineRule="auto"/>
        <w:ind w:right="118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dati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identificativi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(nome,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cognome,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data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luogo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nascita, codice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comune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residenza,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ecc.)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dei soggetti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cui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all’articolo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94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,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3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e 4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Codice,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ovvero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indica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banca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dati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ufficiale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il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pubblico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registro da cui i medesimi possono essere ricavati in modo aggiornato alla data di presentazione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lastRenderedPageBreak/>
        <w:t>dell’offerta;</w:t>
      </w:r>
    </w:p>
    <w:p w14:paraId="597B3CCF" w14:textId="2D98148D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1" w:line="264" w:lineRule="auto"/>
        <w:ind w:right="123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con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riferimento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cause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esclusione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sopracitate</w:t>
      </w:r>
      <w:r w:rsidR="007A70AF">
        <w:rPr>
          <w:rFonts w:ascii="Arial" w:eastAsia="Arial" w:hAnsi="Arial" w:cs="Arial"/>
          <w:sz w:val="20"/>
          <w:szCs w:val="22"/>
          <w:lang w:eastAsia="en-US"/>
        </w:rPr>
        <w:t xml:space="preserve">,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eventuali provvedimenti concreti adottati e richiamati dall’art. 94 co.7 e art. 96 commi 2,3,4,5,6 Codice, sussistenti e/o posti in essere per il superamento delle suddette cause di esclusione;</w:t>
      </w:r>
    </w:p>
    <w:p w14:paraId="67D8BD2B" w14:textId="0FAF6905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4" w:lineRule="auto"/>
        <w:ind w:right="116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remunerativa l’offerta economica presentata, giacché per la sua formulazione ha preso atto e tenuto conto: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(a)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delle condizioni contrattuali e degli oneri, compresi quelli eventuali relativi in materia di sicurezza, di assicurazione, di condizioni di lavoro e di previdenza e assistenza in vigore nel luogo dove devono essere svolti i </w:t>
      </w:r>
      <w:r w:rsidR="00521CDC">
        <w:rPr>
          <w:rFonts w:ascii="Arial" w:eastAsia="Arial" w:hAnsi="Arial" w:cs="Arial"/>
          <w:sz w:val="20"/>
          <w:szCs w:val="22"/>
          <w:lang w:eastAsia="en-US"/>
        </w:rPr>
        <w:t>lavori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;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(b)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 tutte le circostanze generali, particolari e locali, nessuna esclusa ed eccettuata,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possono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avere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influito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influire</w:t>
      </w:r>
      <w:r w:rsidR="007A70AF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sulla determinazione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della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propria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offerta;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(c)</w:t>
      </w:r>
      <w:r w:rsidRPr="001E0BEA">
        <w:rPr>
          <w:rFonts w:ascii="Arial" w:eastAsia="Arial" w:hAnsi="Arial" w:cs="Arial"/>
          <w:b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aver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preso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cognizione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dello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stato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dei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luoghi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ove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devono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eseguirsi i </w:t>
      </w:r>
      <w:r w:rsidR="00521CDC">
        <w:rPr>
          <w:rFonts w:ascii="Arial" w:eastAsia="Arial" w:hAnsi="Arial" w:cs="Arial"/>
          <w:sz w:val="20"/>
          <w:szCs w:val="22"/>
          <w:lang w:eastAsia="en-US"/>
        </w:rPr>
        <w:t>lavor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 in appalto;</w:t>
      </w:r>
    </w:p>
    <w:p w14:paraId="00DE1103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59" w:lineRule="auto"/>
        <w:ind w:right="124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di accettare, senza condizione o riserva alcuna, tutte le norme e le disposizioni contenute nella documentazione di gara;</w:t>
      </w:r>
    </w:p>
    <w:p w14:paraId="623F5344" w14:textId="00F44F3F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1" w:line="264" w:lineRule="auto"/>
        <w:ind w:right="115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essere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edotto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degli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obblighi</w:t>
      </w:r>
      <w:r w:rsidR="007A70AF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derivanti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Codice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comportamento,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adottato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dalla</w:t>
      </w:r>
      <w:r w:rsidRPr="001E0BEA">
        <w:rPr>
          <w:rFonts w:ascii="Arial" w:eastAsia="Arial" w:hAnsi="Arial" w:cs="Arial"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Stazione Appaltante con DGR n. 90 del 09/03/2021 (pubblicato sul BURC n. 24 del 15/03/2021) e di impegnarsi, in caso di aggiudicazione, ad osservare e a far osservare ai propri dipendenti e collaboratori, per quanto applicabile, il suddetto codice, pena la risoluzione del contratto;</w:t>
      </w:r>
    </w:p>
    <w:p w14:paraId="326A33DE" w14:textId="48EB103F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1" w:lineRule="auto"/>
        <w:ind w:right="115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di accettare il protocollo di legalità, attraverso la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sottoscrizione del Modello </w:t>
      </w:r>
      <w:r w:rsidR="00803367">
        <w:rPr>
          <w:rFonts w:ascii="Arial" w:eastAsia="Arial" w:hAnsi="Arial" w:cs="Arial"/>
          <w:b/>
          <w:sz w:val="20"/>
          <w:szCs w:val="22"/>
          <w:lang w:eastAsia="en-US"/>
        </w:rPr>
        <w:t>5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 – Impegno a rispettare il Protocollo di Legalità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. La mancata accettazione delle clausole contenute </w:t>
      </w:r>
      <w:r w:rsidR="007A70AF">
        <w:rPr>
          <w:rFonts w:ascii="Arial" w:eastAsia="Arial" w:hAnsi="Arial" w:cs="Arial"/>
          <w:sz w:val="20"/>
          <w:szCs w:val="22"/>
          <w:lang w:eastAsia="en-US"/>
        </w:rPr>
        <w:t>n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el protocollo di legalità costituisce causa di esclusione dalla gara, ai sensi dell’art. 83-bis del </w:t>
      </w:r>
      <w:r w:rsidR="00E36B4A" w:rsidRPr="001E0BEA">
        <w:rPr>
          <w:rFonts w:ascii="Arial" w:eastAsia="Arial" w:hAnsi="Arial" w:cs="Arial"/>
          <w:sz w:val="20"/>
          <w:szCs w:val="22"/>
          <w:lang w:eastAsia="en-US"/>
        </w:rPr>
        <w:t>D.lgs.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 159/2011;</w:t>
      </w:r>
    </w:p>
    <w:p w14:paraId="5BBCB0D5" w14:textId="1B795F09" w:rsidR="001E0BEA" w:rsidRPr="007A70AF" w:rsidRDefault="001E0BEA" w:rsidP="007A70AF">
      <w:pPr>
        <w:widowControl w:val="0"/>
        <w:numPr>
          <w:ilvl w:val="0"/>
          <w:numId w:val="11"/>
        </w:numPr>
        <w:tabs>
          <w:tab w:val="left" w:pos="384"/>
          <w:tab w:val="left" w:leader="dot" w:pos="7354"/>
        </w:tabs>
        <w:autoSpaceDE w:val="0"/>
        <w:autoSpaceDN w:val="0"/>
        <w:spacing w:before="1" w:line="259" w:lineRule="auto"/>
        <w:ind w:right="118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di essere iscritto nell’elenco fornitori, prestatori di servizi non soggetti a tentativo di infiltrazione mafiosa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(white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list)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istituito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presso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la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Prefettura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della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provincia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ab/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;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oppure,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aver</w:t>
      </w:r>
      <w:r w:rsidRPr="001E0BEA">
        <w:rPr>
          <w:rFonts w:ascii="Arial" w:eastAsia="Arial" w:hAnsi="Arial" w:cs="Arial"/>
          <w:spacing w:val="-9"/>
          <w:sz w:val="20"/>
          <w:szCs w:val="22"/>
          <w:lang w:eastAsia="en-US"/>
        </w:rPr>
        <w:t xml:space="preserve"> </w:t>
      </w:r>
      <w:proofErr w:type="spellStart"/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presentato</w:t>
      </w:r>
      <w:r w:rsidR="007A70AF">
        <w:rPr>
          <w:rFonts w:ascii="Symbol" w:eastAsia="Arial" w:hAnsi="Symbol" w:cs="Arial"/>
          <w:sz w:val="20"/>
          <w:szCs w:val="22"/>
          <w:lang w:eastAsia="en-US"/>
        </w:rPr>
        <w:t xml:space="preserve"> </w:t>
      </w:r>
      <w:r w:rsidRPr="007A70AF">
        <w:rPr>
          <w:rFonts w:ascii="Arial" w:eastAsia="Arial" w:hAnsi="Arial" w:cs="Arial"/>
          <w:sz w:val="20"/>
          <w:szCs w:val="22"/>
          <w:lang w:eastAsia="en-US"/>
        </w:rPr>
        <w:t>domanda</w:t>
      </w:r>
      <w:proofErr w:type="spellEnd"/>
      <w:r w:rsidRPr="007A70AF">
        <w:rPr>
          <w:rFonts w:ascii="Arial" w:eastAsia="Arial" w:hAnsi="Arial" w:cs="Arial"/>
          <w:sz w:val="20"/>
          <w:szCs w:val="22"/>
          <w:lang w:eastAsia="en-US"/>
        </w:rPr>
        <w:t xml:space="preserve"> di iscrizione nell’elenco dei fornitori, prestatori di servizi non soggetti a tentativo di infiltrazione mafiosa (white list) istituito presso la Prefettura della provincia di</w:t>
      </w:r>
      <w:r w:rsidR="007A70AF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7A70AF">
        <w:rPr>
          <w:rFonts w:ascii="Arial" w:eastAsia="Arial" w:hAnsi="Arial" w:cs="Arial"/>
          <w:sz w:val="20"/>
          <w:szCs w:val="22"/>
          <w:lang w:eastAsia="en-US"/>
        </w:rPr>
        <w:tab/>
      </w:r>
      <w:r w:rsidR="007A70AF">
        <w:rPr>
          <w:rFonts w:ascii="Arial" w:eastAsia="Arial" w:hAnsi="Arial" w:cs="Arial"/>
          <w:sz w:val="20"/>
          <w:szCs w:val="22"/>
          <w:lang w:eastAsia="en-US"/>
        </w:rPr>
        <w:t>……………………</w:t>
      </w:r>
      <w:proofErr w:type="gramStart"/>
      <w:r w:rsidR="007A70AF">
        <w:rPr>
          <w:rFonts w:ascii="Arial" w:eastAsia="Arial" w:hAnsi="Arial" w:cs="Arial"/>
          <w:sz w:val="20"/>
          <w:szCs w:val="22"/>
          <w:lang w:eastAsia="en-US"/>
        </w:rPr>
        <w:t>…….</w:t>
      </w:r>
      <w:proofErr w:type="gramEnd"/>
      <w:r w:rsidR="007A70AF">
        <w:rPr>
          <w:rFonts w:ascii="Arial" w:eastAsia="Arial" w:hAnsi="Arial" w:cs="Arial"/>
          <w:sz w:val="20"/>
          <w:szCs w:val="22"/>
          <w:lang w:eastAsia="en-US"/>
        </w:rPr>
        <w:t>.</w:t>
      </w:r>
      <w:r w:rsidRPr="007A70AF">
        <w:rPr>
          <w:rFonts w:ascii="Arial" w:eastAsia="Arial" w:hAnsi="Arial" w:cs="Arial"/>
          <w:spacing w:val="-10"/>
          <w:sz w:val="20"/>
          <w:szCs w:val="22"/>
          <w:lang w:eastAsia="en-US"/>
        </w:rPr>
        <w:t>;</w:t>
      </w:r>
    </w:p>
    <w:p w14:paraId="70D8CADF" w14:textId="51FEC90C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1" w:lineRule="auto"/>
        <w:ind w:right="120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nel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caso di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operatori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economici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residenti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 privi di stabile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organizzazione in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Italia,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il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domicilio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fiscale, il codice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 e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la partita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IVA,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l’indirizzo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 posta elettronica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certificata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strumento analogo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negli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altri Stati Membri, ai fini delle comunicazioni di cui all’articolo 76, comma 5 del Codice</w:t>
      </w:r>
      <w:r w:rsidR="00BB3FE1">
        <w:rPr>
          <w:rFonts w:ascii="Arial" w:eastAsia="Arial" w:hAnsi="Arial" w:cs="Arial"/>
          <w:sz w:val="20"/>
          <w:szCs w:val="22"/>
          <w:lang w:eastAsia="en-US"/>
        </w:rPr>
        <w:t>;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proofErr w:type="gramStart"/>
      <w:r w:rsidRPr="001E0BEA">
        <w:rPr>
          <w:rFonts w:ascii="Arial" w:eastAsia="Arial" w:hAnsi="Arial" w:cs="Arial"/>
          <w:sz w:val="20"/>
          <w:szCs w:val="22"/>
          <w:lang w:eastAsia="en-US"/>
        </w:rPr>
        <w:t>inoltre</w:t>
      </w:r>
      <w:proofErr w:type="gramEnd"/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 si impegna ad uniformarsi, in caso di aggiudicazione, alla disciplina di cui agli articoli 17, comma 2, e 53, comma 3, del</w:t>
      </w:r>
    </w:p>
    <w:p w14:paraId="47EBB1A4" w14:textId="77777777" w:rsidR="001E0BEA" w:rsidRPr="001E0BEA" w:rsidRDefault="001E0BEA" w:rsidP="001E0BEA">
      <w:pPr>
        <w:widowControl w:val="0"/>
        <w:autoSpaceDE w:val="0"/>
        <w:autoSpaceDN w:val="0"/>
        <w:spacing w:before="6" w:line="264" w:lineRule="auto"/>
        <w:ind w:left="383" w:right="114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D.P.R. 633/1972 e a comunicare alla stazione appaltante la nomina del proprio rappresentante fiscale, nelle forme di legge;</w:t>
      </w:r>
    </w:p>
    <w:p w14:paraId="380AB852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99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indica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seguenti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>dati:</w:t>
      </w:r>
    </w:p>
    <w:p w14:paraId="613BBB7E" w14:textId="0F89C90C" w:rsidR="003811B0" w:rsidRDefault="001E0BEA" w:rsidP="001E0BEA">
      <w:pPr>
        <w:widowControl w:val="0"/>
        <w:autoSpaceDE w:val="0"/>
        <w:autoSpaceDN w:val="0"/>
        <w:spacing w:before="21" w:line="264" w:lineRule="auto"/>
        <w:ind w:left="383" w:right="291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domicilio</w:t>
      </w:r>
      <w:r w:rsidR="003811B0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fiscale…………………</w:t>
      </w:r>
      <w:r w:rsidR="003811B0">
        <w:rPr>
          <w:rFonts w:ascii="Arial" w:eastAsia="Arial" w:hAnsi="Arial" w:cs="Arial"/>
          <w:sz w:val="20"/>
          <w:szCs w:val="22"/>
          <w:lang w:eastAsia="en-US"/>
        </w:rPr>
        <w:t>……...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…………………………………………………………………………</w:t>
      </w:r>
    </w:p>
    <w:p w14:paraId="0E4DF02B" w14:textId="66F00A6D" w:rsidR="001E0BEA" w:rsidRPr="001E0BEA" w:rsidRDefault="001E0BEA" w:rsidP="001E0BEA">
      <w:pPr>
        <w:widowControl w:val="0"/>
        <w:autoSpaceDE w:val="0"/>
        <w:autoSpaceDN w:val="0"/>
        <w:spacing w:before="21" w:line="264" w:lineRule="auto"/>
        <w:ind w:left="383" w:right="291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codice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 ………………………………………………………………………………………………</w:t>
      </w:r>
      <w:proofErr w:type="gramStart"/>
      <w:r w:rsidRPr="001E0BEA">
        <w:rPr>
          <w:rFonts w:ascii="Arial" w:eastAsia="Arial" w:hAnsi="Arial" w:cs="Arial"/>
          <w:sz w:val="20"/>
          <w:szCs w:val="22"/>
          <w:lang w:eastAsia="en-US"/>
        </w:rPr>
        <w:t>…….</w:t>
      </w:r>
      <w:proofErr w:type="gramEnd"/>
      <w:r w:rsidRPr="001E0BEA">
        <w:rPr>
          <w:rFonts w:ascii="Arial" w:eastAsia="Arial" w:hAnsi="Arial" w:cs="Arial"/>
          <w:sz w:val="20"/>
          <w:szCs w:val="22"/>
          <w:lang w:eastAsia="en-US"/>
        </w:rPr>
        <w:t>. partita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IVA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………………………………………………………………………………………………………… sede competente Agenzia delle Entrate ……………………………………………………………………… sede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Provinciale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competente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per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il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collocamento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obbligatorio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per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lavoratori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disabili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…………………...</w:t>
      </w:r>
    </w:p>
    <w:p w14:paraId="5F0354F2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1" w:lineRule="auto"/>
        <w:ind w:right="122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attesta di essere informato che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il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trattamento dei propri dati avverrà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ai sensi e per gli effetti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dell’articolo 13 del Regolamento UE 2016/679, e che i dati personali raccolti saranno trattati, anche con strumenti informatici, esclusivamente nell’ambito della presente gara;</w:t>
      </w:r>
    </w:p>
    <w:p w14:paraId="793DDEA7" w14:textId="77777777" w:rsidR="00BB3FE1" w:rsidRDefault="00BB3FE1" w:rsidP="001E0BEA">
      <w:pPr>
        <w:widowControl w:val="0"/>
        <w:tabs>
          <w:tab w:val="left" w:pos="384"/>
        </w:tabs>
        <w:autoSpaceDE w:val="0"/>
        <w:autoSpaceDN w:val="0"/>
        <w:spacing w:before="5" w:line="264" w:lineRule="auto"/>
        <w:ind w:left="99" w:right="124"/>
        <w:jc w:val="both"/>
        <w:outlineLvl w:val="0"/>
        <w:rPr>
          <w:rFonts w:ascii="Arial" w:eastAsia="Arial" w:hAnsi="Arial" w:cs="Arial"/>
          <w:b/>
          <w:bCs/>
          <w:sz w:val="20"/>
          <w:szCs w:val="20"/>
          <w:lang w:eastAsia="en-US"/>
        </w:rPr>
      </w:pPr>
    </w:p>
    <w:p w14:paraId="1DDEB204" w14:textId="33F280A4" w:rsidR="001E0BEA" w:rsidRPr="001E0BEA" w:rsidRDefault="001E0BEA" w:rsidP="001E0BEA">
      <w:pPr>
        <w:widowControl w:val="0"/>
        <w:tabs>
          <w:tab w:val="left" w:pos="384"/>
        </w:tabs>
        <w:autoSpaceDE w:val="0"/>
        <w:autoSpaceDN w:val="0"/>
        <w:spacing w:before="5" w:line="264" w:lineRule="auto"/>
        <w:ind w:left="99" w:right="124"/>
        <w:jc w:val="both"/>
        <w:outlineLvl w:val="0"/>
        <w:rPr>
          <w:rFonts w:ascii="Symbol" w:eastAsia="Arial" w:hAnsi="Symbol" w:cs="Arial"/>
          <w:bCs/>
          <w:sz w:val="20"/>
          <w:szCs w:val="20"/>
          <w:lang w:eastAsia="en-US"/>
        </w:rPr>
      </w:pP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Solo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per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gli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operatori</w:t>
      </w:r>
      <w:r w:rsidRPr="001E0BEA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economici</w:t>
      </w:r>
      <w:r w:rsidRPr="001E0BEA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ammessi</w:t>
      </w:r>
      <w:r w:rsidRPr="001E0BEA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al</w:t>
      </w:r>
      <w:r w:rsidRPr="001E0BEA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concordato</w:t>
      </w:r>
      <w:r w:rsidRPr="001E0BEA">
        <w:rPr>
          <w:rFonts w:ascii="Arial" w:eastAsia="Arial" w:hAnsi="Arial" w:cs="Arial"/>
          <w:b/>
          <w:bCs/>
          <w:spacing w:val="-3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preventivo</w:t>
      </w:r>
      <w:r w:rsidRPr="001E0BEA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con</w:t>
      </w:r>
      <w:r w:rsidRPr="001E0BEA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continuità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aziendale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di</w:t>
      </w:r>
      <w:r w:rsidRPr="001E0BEA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cui all’art. 186 bis del R.D. 16 marzo 1942, n. 267, o che abbiano depositato la domanda di cui all'art. 161, sesto comma, del citato RD 267/1942: dichiarazione attestante quanto segue (rispettivamente e a secondo della fase)</w:t>
      </w:r>
    </w:p>
    <w:p w14:paraId="03A82860" w14:textId="2BE7F1A0" w:rsidR="001E0BEA" w:rsidRPr="001E0BEA" w:rsidRDefault="001E0BEA" w:rsidP="00591462">
      <w:pPr>
        <w:widowControl w:val="0"/>
        <w:numPr>
          <w:ilvl w:val="0"/>
          <w:numId w:val="10"/>
        </w:numPr>
        <w:tabs>
          <w:tab w:val="left" w:pos="384"/>
        </w:tabs>
        <w:autoSpaceDE w:val="0"/>
        <w:autoSpaceDN w:val="0"/>
        <w:spacing w:line="264" w:lineRule="auto"/>
        <w:ind w:right="122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Tra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la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fase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presentazione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della</w:t>
      </w:r>
      <w:r w:rsidRPr="001E0BEA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domanda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concordato</w:t>
      </w:r>
      <w:r w:rsidRPr="001E0BEA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fino</w:t>
      </w:r>
      <w:r w:rsidRPr="001E0BEA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all'emissione</w:t>
      </w:r>
      <w:r w:rsidRPr="001E0BEA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decreto</w:t>
      </w:r>
      <w:r w:rsidRPr="001E0BEA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apertura: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 integrazione di quanto indicato nella parte III, sez. C, lett. d) del DGUE, dovranno essere dichiarati gli estremi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alle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gare,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Tribunale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="00591462">
        <w:rPr>
          <w:rFonts w:ascii="Arial" w:eastAsia="Arial" w:hAnsi="Arial" w:cs="Arial"/>
          <w:sz w:val="20"/>
          <w:szCs w:val="22"/>
          <w:lang w:eastAsia="en-US"/>
        </w:rPr>
        <w:t>…………………………</w:t>
      </w:r>
      <w:r w:rsidRPr="001E0BEA">
        <w:rPr>
          <w:rFonts w:eastAsia="Arial" w:cs="Arial"/>
          <w:sz w:val="20"/>
          <w:szCs w:val="22"/>
          <w:lang w:eastAsia="en-US"/>
        </w:rPr>
        <w:tab/>
      </w:r>
      <w:r w:rsidRPr="001E0BEA">
        <w:rPr>
          <w:rFonts w:ascii="Arial" w:eastAsia="Arial" w:hAnsi="Arial" w:cs="Arial"/>
          <w:sz w:val="20"/>
          <w:szCs w:val="22"/>
          <w:lang w:eastAsia="en-US"/>
        </w:rPr>
        <w:t>,</w:t>
      </w:r>
      <w:r w:rsidRPr="001E0BEA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avvalimento</w:t>
      </w:r>
      <w:r w:rsidRPr="001E0BEA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591462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6 del R.D. 16 marzo 1942, n. 267;</w:t>
      </w:r>
    </w:p>
    <w:p w14:paraId="65219356" w14:textId="77777777" w:rsidR="001E0BEA" w:rsidRPr="001E0BEA" w:rsidRDefault="001E0BEA" w:rsidP="001E0BEA">
      <w:pPr>
        <w:widowControl w:val="0"/>
        <w:numPr>
          <w:ilvl w:val="0"/>
          <w:numId w:val="10"/>
        </w:numPr>
        <w:tabs>
          <w:tab w:val="left" w:pos="384"/>
        </w:tabs>
        <w:autoSpaceDE w:val="0"/>
        <w:autoSpaceDN w:val="0"/>
        <w:spacing w:line="229" w:lineRule="exact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Dopo</w:t>
      </w:r>
      <w:r w:rsidRPr="001E0BEA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l'emissione</w:t>
      </w:r>
      <w:r w:rsidRPr="001E0BEA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b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decreto di</w:t>
      </w:r>
      <w:r w:rsidRPr="001E0BEA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apertura:</w:t>
      </w:r>
      <w:r w:rsidRPr="001E0BEA">
        <w:rPr>
          <w:rFonts w:ascii="Arial" w:eastAsia="Arial" w:hAnsi="Arial" w:cs="Arial"/>
          <w:b/>
          <w:spacing w:val="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integrazione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quanto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indicato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nella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parte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III,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sez.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C,</w:t>
      </w:r>
      <w:r w:rsidRPr="001E0BEA">
        <w:rPr>
          <w:rFonts w:ascii="Arial" w:eastAsia="Arial" w:hAnsi="Arial" w:cs="Arial"/>
          <w:spacing w:val="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lett.</w:t>
      </w:r>
    </w:p>
    <w:p w14:paraId="23D9859D" w14:textId="39F47E1A" w:rsidR="001E0BEA" w:rsidRPr="001E0BEA" w:rsidRDefault="001E0BEA" w:rsidP="009318F2">
      <w:pPr>
        <w:widowControl w:val="0"/>
        <w:tabs>
          <w:tab w:val="left" w:leader="dot" w:pos="5033"/>
        </w:tabs>
        <w:autoSpaceDE w:val="0"/>
        <w:autoSpaceDN w:val="0"/>
        <w:spacing w:before="22" w:line="266" w:lineRule="auto"/>
        <w:ind w:left="383" w:right="124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lastRenderedPageBreak/>
        <w:t>d)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DGUE,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dovranno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essere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dichiarati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gli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estremi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alle gare</w:t>
      </w:r>
      <w:r w:rsidRPr="001E0BEA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1E0BEA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1E0BEA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Giudice</w:t>
      </w:r>
      <w:r w:rsidRPr="001E0BEA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delegato</w:t>
      </w:r>
      <w:r w:rsidRPr="001E0BEA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>di</w:t>
      </w:r>
      <w:r w:rsidRPr="001E0BEA">
        <w:rPr>
          <w:rFonts w:eastAsia="Arial" w:cs="Arial"/>
          <w:sz w:val="20"/>
          <w:szCs w:val="22"/>
          <w:lang w:eastAsia="en-US"/>
        </w:rPr>
        <w:tab/>
      </w:r>
      <w:r w:rsidRPr="001E0BEA">
        <w:rPr>
          <w:rFonts w:ascii="Arial" w:eastAsia="Arial" w:hAnsi="Arial" w:cs="Arial"/>
          <w:sz w:val="20"/>
          <w:szCs w:val="22"/>
          <w:lang w:eastAsia="en-US"/>
        </w:rPr>
        <w:t>,</w:t>
      </w:r>
      <w:r w:rsidRPr="001E0BEA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1E0BEA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1E0BEA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1E0BEA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9318F2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6 del R.D. 16 marzo 1942, n. 267.</w:t>
      </w:r>
    </w:p>
    <w:p w14:paraId="6AE7958D" w14:textId="77777777" w:rsidR="001E0BEA" w:rsidRPr="001E0BEA" w:rsidRDefault="001E0BEA" w:rsidP="001E0BEA">
      <w:pPr>
        <w:widowControl w:val="0"/>
        <w:autoSpaceDE w:val="0"/>
        <w:autoSpaceDN w:val="0"/>
        <w:spacing w:before="9"/>
        <w:rPr>
          <w:rFonts w:ascii="Arial" w:eastAsia="Arial" w:hAnsi="Arial" w:cs="Arial"/>
          <w:iCs/>
          <w:sz w:val="21"/>
          <w:szCs w:val="16"/>
          <w:lang w:eastAsia="en-US"/>
        </w:rPr>
      </w:pPr>
    </w:p>
    <w:p w14:paraId="37FD834D" w14:textId="77777777" w:rsidR="007A1E38" w:rsidRPr="00C26B9E" w:rsidRDefault="007A1E38" w:rsidP="007A1E38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sz w:val="20"/>
          <w:szCs w:val="20"/>
        </w:rPr>
      </w:pPr>
    </w:p>
    <w:bookmarkEnd w:id="3"/>
    <w:p w14:paraId="25758EF9" w14:textId="77777777" w:rsidR="00CE12D5" w:rsidRDefault="00CE12D5" w:rsidP="0013282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i/>
          <w:iCs/>
          <w:sz w:val="20"/>
          <w:szCs w:val="20"/>
        </w:rPr>
      </w:pPr>
    </w:p>
    <w:p w14:paraId="430E7F0F" w14:textId="71119E28" w:rsidR="002B598F" w:rsidRPr="009A43AD" w:rsidRDefault="00564B27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Si precisa che il </w:t>
      </w:r>
      <w:r w:rsidR="004B5013"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presente </w:t>
      </w: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>modello deve essere compilato da tutti gli operatori economici facenti parte del soggetto con identità plurisoggettiva partecipante alla gara</w:t>
      </w:r>
    </w:p>
    <w:p w14:paraId="256288F1" w14:textId="1E2D3074" w:rsidR="002B598F" w:rsidRPr="0032689D" w:rsidRDefault="00E65423" w:rsidP="002B598F">
      <w:pPr>
        <w:spacing w:before="360" w:after="240" w:line="276" w:lineRule="auto"/>
        <w:jc w:val="center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7C65F345" w14:textId="77777777" w:rsidR="00E65423" w:rsidRDefault="00E65423" w:rsidP="00E65423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tel.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__________________________, </w:t>
      </w:r>
    </w:p>
    <w:p w14:paraId="6E328F81" w14:textId="77777777" w:rsidR="00E65423" w:rsidRPr="0032689D" w:rsidRDefault="00E65423" w:rsidP="00E65423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e-mail_________________________________________________.</w:t>
      </w:r>
    </w:p>
    <w:p w14:paraId="24B8485E" w14:textId="77777777" w:rsidR="00E65423" w:rsidRDefault="00E65423" w:rsidP="00E65423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38E96A3" w14:textId="6CBDD29E" w:rsidR="00E65423" w:rsidRPr="00751F28" w:rsidRDefault="00E65423" w:rsidP="00E65423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4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4"/>
      <w:r w:rsidR="00751F28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751F28" w:rsidRPr="00751F28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176FAE31" w14:textId="77777777" w:rsidR="008B2AEC" w:rsidRDefault="008B2AEC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3A7350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F927BF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4995E93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D2984FE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A0A0333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5EB5D0E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5B4312F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BC017F0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2938C90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B85072F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0916DAA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72CA7BE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D609CD7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D5BED87" w14:textId="77777777" w:rsidR="00751F28" w:rsidRPr="00751F28" w:rsidRDefault="00751F28" w:rsidP="00751F28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 w:rsidRPr="00751F28">
        <w:rPr>
          <w:rFonts w:ascii="Calibri" w:eastAsia="Calibri" w:hAnsi="Calibri" w:cs="Calibr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FFE0C46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7A1AD6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3D4BD1E" w14:textId="77777777" w:rsidR="00D852F9" w:rsidRPr="00D852F9" w:rsidRDefault="00D852F9" w:rsidP="00D852F9">
      <w:pPr>
        <w:widowControl w:val="0"/>
        <w:autoSpaceDE w:val="0"/>
        <w:autoSpaceDN w:val="0"/>
        <w:spacing w:line="276" w:lineRule="auto"/>
        <w:ind w:left="100" w:right="111"/>
        <w:jc w:val="both"/>
        <w:rPr>
          <w:rFonts w:ascii="Arial" w:eastAsia="Arial" w:hAnsi="Arial" w:cs="Arial"/>
          <w:i/>
          <w:sz w:val="14"/>
          <w:szCs w:val="22"/>
          <w:lang w:eastAsia="en-US"/>
        </w:rPr>
      </w:pP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Alla presente dichiarazione deve essere allegata, a pena di esclusione, copia fotostatica di un documento di identità, in corso di validità, del/i soggetto/i</w:t>
      </w:r>
      <w:r w:rsidRPr="00D852F9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firmatario/i.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Si</w:t>
      </w:r>
      <w:r w:rsidRPr="00D852F9">
        <w:rPr>
          <w:rFonts w:ascii="Arial" w:eastAsia="Arial" w:hAnsi="Arial" w:cs="Arial"/>
          <w:i/>
          <w:spacing w:val="-5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precisa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che,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qualora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tutta</w:t>
      </w:r>
      <w:r w:rsidRPr="00D852F9">
        <w:rPr>
          <w:rFonts w:ascii="Arial" w:eastAsia="Arial" w:hAnsi="Arial" w:cs="Arial"/>
          <w:i/>
          <w:spacing w:val="-4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documentazione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per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partecipazione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alla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gara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sia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firmata</w:t>
      </w:r>
      <w:r w:rsidRPr="00D852F9">
        <w:rPr>
          <w:rFonts w:ascii="Arial" w:eastAsia="Arial" w:hAnsi="Arial" w:cs="Arial"/>
          <w:i/>
          <w:spacing w:val="-4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un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unico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proofErr w:type="gramStart"/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ed</w:t>
      </w:r>
      <w:proofErr w:type="gramEnd"/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identico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soggetto,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potrà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essere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allegata</w:t>
      </w:r>
      <w:r w:rsidRPr="00D852F9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una sola fotocopia del documento di identità del sottoscrittore.</w:t>
      </w:r>
    </w:p>
    <w:p w14:paraId="1367D635" w14:textId="77777777" w:rsidR="00D852F9" w:rsidRPr="00D852F9" w:rsidRDefault="00D852F9" w:rsidP="00D852F9">
      <w:pPr>
        <w:widowControl w:val="0"/>
        <w:autoSpaceDE w:val="0"/>
        <w:autoSpaceDN w:val="0"/>
        <w:spacing w:line="276" w:lineRule="auto"/>
        <w:ind w:left="100" w:right="117"/>
        <w:jc w:val="both"/>
        <w:rPr>
          <w:rFonts w:ascii="Arial" w:eastAsia="Arial" w:hAnsi="Arial" w:cs="Arial"/>
          <w:i/>
          <w:sz w:val="14"/>
          <w:szCs w:val="22"/>
          <w:lang w:eastAsia="en-US"/>
        </w:rPr>
      </w:pP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Qualora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dichiarazione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venga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sottoscritta</w:t>
      </w:r>
      <w:r w:rsidRPr="00D852F9">
        <w:rPr>
          <w:rFonts w:ascii="Arial" w:eastAsia="Arial" w:hAnsi="Arial" w:cs="Arial"/>
          <w:i/>
          <w:spacing w:val="-2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dal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“procuratore/i”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della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società</w:t>
      </w:r>
      <w:r w:rsidRPr="00D852F9">
        <w:rPr>
          <w:rFonts w:ascii="Arial" w:eastAsia="Arial" w:hAnsi="Arial" w:cs="Arial"/>
          <w:i/>
          <w:spacing w:val="-2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dovrà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essere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allegata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copia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della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relativa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procura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notarile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(generale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o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speciale)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o</w:t>
      </w:r>
      <w:r w:rsidRPr="00D852F9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altro documento da cui evincere i poteri di rappresentanza.</w:t>
      </w:r>
    </w:p>
    <w:p w14:paraId="637F41AB" w14:textId="47939555" w:rsidR="00DE3F71" w:rsidRDefault="00DE3F71" w:rsidP="00D852F9">
      <w:pPr>
        <w:spacing w:line="276" w:lineRule="auto"/>
        <w:jc w:val="center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sectPr w:rsidR="00DE3F71" w:rsidSect="00925E9F">
      <w:headerReference w:type="default" r:id="rId12"/>
      <w:footerReference w:type="default" r:id="rId13"/>
      <w:pgSz w:w="11910" w:h="16840"/>
      <w:pgMar w:top="709" w:right="995" w:bottom="880" w:left="1260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B12A57" w14:textId="77777777" w:rsidR="00925E9F" w:rsidRDefault="00925E9F">
      <w:r>
        <w:separator/>
      </w:r>
    </w:p>
    <w:p w14:paraId="7CB22A3D" w14:textId="77777777" w:rsidR="00925E9F" w:rsidRDefault="00925E9F"/>
  </w:endnote>
  <w:endnote w:type="continuationSeparator" w:id="0">
    <w:p w14:paraId="7F019688" w14:textId="77777777" w:rsidR="00925E9F" w:rsidRDefault="00925E9F">
      <w:r>
        <w:continuationSeparator/>
      </w:r>
    </w:p>
    <w:p w14:paraId="7AF8D38B" w14:textId="77777777" w:rsidR="00925E9F" w:rsidRDefault="00925E9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04BDF" w14:textId="77777777" w:rsidR="00BC14AD" w:rsidRPr="00BC14AD" w:rsidRDefault="00BC14AD" w:rsidP="00BC14AD">
    <w:pPr>
      <w:tabs>
        <w:tab w:val="center" w:pos="0"/>
        <w:tab w:val="right" w:pos="9638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 w:rsidRPr="00BC14AD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6146372" w14:textId="77777777" w:rsidR="00BC14AD" w:rsidRDefault="00BC14A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87DE0" w14:textId="77777777" w:rsidR="00925E9F" w:rsidRDefault="00925E9F">
      <w:bookmarkStart w:id="0" w:name="_Hlk123574891"/>
      <w:bookmarkEnd w:id="0"/>
      <w:r>
        <w:separator/>
      </w:r>
    </w:p>
    <w:p w14:paraId="7F41D902" w14:textId="77777777" w:rsidR="00925E9F" w:rsidRDefault="00925E9F"/>
  </w:footnote>
  <w:footnote w:type="continuationSeparator" w:id="0">
    <w:p w14:paraId="53D44035" w14:textId="77777777" w:rsidR="00925E9F" w:rsidRDefault="00925E9F">
      <w:r>
        <w:continuationSeparator/>
      </w:r>
    </w:p>
    <w:p w14:paraId="10B02565" w14:textId="77777777" w:rsidR="00925E9F" w:rsidRDefault="00925E9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80953092" name="Immagine 780953092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106E6246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_________________________</w:t>
    </w:r>
    <w:r w:rsidR="001E392A">
      <w:rPr>
        <w:rFonts w:asciiTheme="minorHAnsi" w:hAnsiTheme="minorHAnsi" w:cstheme="minorHAnsi"/>
        <w:i/>
        <w:iCs/>
        <w:sz w:val="20"/>
        <w:szCs w:val="20"/>
      </w:rPr>
      <w:t>D</w:t>
    </w:r>
    <w:r w:rsidRPr="00E65423">
      <w:rPr>
        <w:rFonts w:asciiTheme="minorHAnsi" w:hAnsiTheme="minorHAnsi" w:cstheme="minorHAnsi"/>
        <w:i/>
        <w:iCs/>
        <w:sz w:val="20"/>
        <w:szCs w:val="20"/>
      </w:rPr>
      <w:t xml:space="preserve">ichiarazioni </w:t>
    </w:r>
    <w:r w:rsidR="001E392A">
      <w:rPr>
        <w:rFonts w:asciiTheme="minorHAnsi" w:hAnsiTheme="minorHAnsi" w:cstheme="minorHAnsi"/>
        <w:i/>
        <w:iCs/>
        <w:sz w:val="20"/>
        <w:szCs w:val="20"/>
      </w:rPr>
      <w:t>integrative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" w15:restartNumberingAfterBreak="0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355373E6"/>
    <w:multiLevelType w:val="hybridMultilevel"/>
    <w:tmpl w:val="3CDE6968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7" w15:restartNumberingAfterBreak="0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E670445"/>
    <w:multiLevelType w:val="hybridMultilevel"/>
    <w:tmpl w:val="D6F883A4"/>
    <w:lvl w:ilvl="0" w:tplc="C56A16CA">
      <w:start w:val="1"/>
      <w:numFmt w:val="decimal"/>
      <w:lvlText w:val="%1)"/>
      <w:lvlJc w:val="left"/>
      <w:pPr>
        <w:ind w:left="383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86C49BDE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24289AC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57387B7E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1076DFCE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8AF436DA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A5E02B12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D0247E3A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041A9576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num w:numId="1" w16cid:durableId="2009481657">
    <w:abstractNumId w:val="5"/>
  </w:num>
  <w:num w:numId="2" w16cid:durableId="1150681369">
    <w:abstractNumId w:val="1"/>
  </w:num>
  <w:num w:numId="3" w16cid:durableId="993028484">
    <w:abstractNumId w:val="4"/>
  </w:num>
  <w:num w:numId="4" w16cid:durableId="751320755">
    <w:abstractNumId w:val="9"/>
  </w:num>
  <w:num w:numId="5" w16cid:durableId="364798005">
    <w:abstractNumId w:val="2"/>
  </w:num>
  <w:num w:numId="6" w16cid:durableId="583077905">
    <w:abstractNumId w:val="8"/>
  </w:num>
  <w:num w:numId="7" w16cid:durableId="482746113">
    <w:abstractNumId w:val="0"/>
  </w:num>
  <w:num w:numId="8" w16cid:durableId="872184059">
    <w:abstractNumId w:val="3"/>
  </w:num>
  <w:num w:numId="9" w16cid:durableId="2114939354">
    <w:abstractNumId w:val="7"/>
  </w:num>
  <w:num w:numId="10" w16cid:durableId="1592817111">
    <w:abstractNumId w:val="10"/>
  </w:num>
  <w:num w:numId="11" w16cid:durableId="350104958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DA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57A49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C158A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D6D4F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4FE0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564"/>
    <w:rsid w:val="00141877"/>
    <w:rsid w:val="00141918"/>
    <w:rsid w:val="0014401B"/>
    <w:rsid w:val="001466B8"/>
    <w:rsid w:val="00147968"/>
    <w:rsid w:val="00147ACF"/>
    <w:rsid w:val="00151219"/>
    <w:rsid w:val="0015137C"/>
    <w:rsid w:val="0015151E"/>
    <w:rsid w:val="00151941"/>
    <w:rsid w:val="001520A6"/>
    <w:rsid w:val="0015239D"/>
    <w:rsid w:val="00153A1A"/>
    <w:rsid w:val="0015433B"/>
    <w:rsid w:val="00154BD5"/>
    <w:rsid w:val="0015525B"/>
    <w:rsid w:val="001561E2"/>
    <w:rsid w:val="00157D56"/>
    <w:rsid w:val="001612BA"/>
    <w:rsid w:val="00163C7D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41DC"/>
    <w:rsid w:val="001B4B75"/>
    <w:rsid w:val="001B5B23"/>
    <w:rsid w:val="001B741F"/>
    <w:rsid w:val="001C2AC1"/>
    <w:rsid w:val="001C3483"/>
    <w:rsid w:val="001C3A68"/>
    <w:rsid w:val="001C3CF5"/>
    <w:rsid w:val="001C4478"/>
    <w:rsid w:val="001C63B8"/>
    <w:rsid w:val="001C65FC"/>
    <w:rsid w:val="001C7818"/>
    <w:rsid w:val="001D0C72"/>
    <w:rsid w:val="001D314E"/>
    <w:rsid w:val="001D4597"/>
    <w:rsid w:val="001D4977"/>
    <w:rsid w:val="001D4F85"/>
    <w:rsid w:val="001D56B6"/>
    <w:rsid w:val="001D60C7"/>
    <w:rsid w:val="001D616C"/>
    <w:rsid w:val="001D7D3A"/>
    <w:rsid w:val="001E0728"/>
    <w:rsid w:val="001E0BEA"/>
    <w:rsid w:val="001E0F7A"/>
    <w:rsid w:val="001E392A"/>
    <w:rsid w:val="001E54F4"/>
    <w:rsid w:val="001E5854"/>
    <w:rsid w:val="001E6F04"/>
    <w:rsid w:val="001E7EC7"/>
    <w:rsid w:val="001F215A"/>
    <w:rsid w:val="001F331F"/>
    <w:rsid w:val="001F403E"/>
    <w:rsid w:val="001F40DD"/>
    <w:rsid w:val="001F46CA"/>
    <w:rsid w:val="001F5696"/>
    <w:rsid w:val="001F5B56"/>
    <w:rsid w:val="001F5C76"/>
    <w:rsid w:val="001F6AE3"/>
    <w:rsid w:val="00201A22"/>
    <w:rsid w:val="0020583C"/>
    <w:rsid w:val="002104B3"/>
    <w:rsid w:val="00211C08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98F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8F5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184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7A1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11B0"/>
    <w:rsid w:val="00382779"/>
    <w:rsid w:val="003833BB"/>
    <w:rsid w:val="0038433D"/>
    <w:rsid w:val="00385085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431E"/>
    <w:rsid w:val="003B63F6"/>
    <w:rsid w:val="003B6D91"/>
    <w:rsid w:val="003B71AC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80E"/>
    <w:rsid w:val="003E6CD3"/>
    <w:rsid w:val="003E6FC1"/>
    <w:rsid w:val="003E7863"/>
    <w:rsid w:val="003E78A6"/>
    <w:rsid w:val="003E7F1E"/>
    <w:rsid w:val="003F0C5A"/>
    <w:rsid w:val="003F1AE6"/>
    <w:rsid w:val="003F399D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75A"/>
    <w:rsid w:val="00414AC8"/>
    <w:rsid w:val="00416C49"/>
    <w:rsid w:val="00417B56"/>
    <w:rsid w:val="004218BB"/>
    <w:rsid w:val="004227F2"/>
    <w:rsid w:val="00424F95"/>
    <w:rsid w:val="004259A1"/>
    <w:rsid w:val="00426C58"/>
    <w:rsid w:val="0042751E"/>
    <w:rsid w:val="004276B2"/>
    <w:rsid w:val="00427769"/>
    <w:rsid w:val="00431533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67B5A"/>
    <w:rsid w:val="004700CA"/>
    <w:rsid w:val="00473DE1"/>
    <w:rsid w:val="004765A4"/>
    <w:rsid w:val="00477F3B"/>
    <w:rsid w:val="004806F7"/>
    <w:rsid w:val="004806FB"/>
    <w:rsid w:val="004810E8"/>
    <w:rsid w:val="00485201"/>
    <w:rsid w:val="00485C49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6755"/>
    <w:rsid w:val="004A675A"/>
    <w:rsid w:val="004B0748"/>
    <w:rsid w:val="004B12A0"/>
    <w:rsid w:val="004B34DB"/>
    <w:rsid w:val="004B3E75"/>
    <w:rsid w:val="004B5013"/>
    <w:rsid w:val="004B5172"/>
    <w:rsid w:val="004B62B9"/>
    <w:rsid w:val="004B687C"/>
    <w:rsid w:val="004B76F0"/>
    <w:rsid w:val="004B7E06"/>
    <w:rsid w:val="004C0151"/>
    <w:rsid w:val="004C0201"/>
    <w:rsid w:val="004C655F"/>
    <w:rsid w:val="004C7279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1CDC"/>
    <w:rsid w:val="00522EBF"/>
    <w:rsid w:val="005245C1"/>
    <w:rsid w:val="00524990"/>
    <w:rsid w:val="00524C09"/>
    <w:rsid w:val="00525208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07C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1FE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8BC"/>
    <w:rsid w:val="00586AC1"/>
    <w:rsid w:val="00587EC7"/>
    <w:rsid w:val="00591462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B3D"/>
    <w:rsid w:val="005D076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2EC"/>
    <w:rsid w:val="005D7395"/>
    <w:rsid w:val="005E0BB5"/>
    <w:rsid w:val="005E1C65"/>
    <w:rsid w:val="005E2760"/>
    <w:rsid w:val="005E4CC7"/>
    <w:rsid w:val="005E5434"/>
    <w:rsid w:val="005E5CAE"/>
    <w:rsid w:val="005E6CA5"/>
    <w:rsid w:val="005F02C5"/>
    <w:rsid w:val="005F08DD"/>
    <w:rsid w:val="005F17F6"/>
    <w:rsid w:val="005F27E6"/>
    <w:rsid w:val="005F327E"/>
    <w:rsid w:val="005F5528"/>
    <w:rsid w:val="005F7505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18B7"/>
    <w:rsid w:val="00632DE1"/>
    <w:rsid w:val="0063301B"/>
    <w:rsid w:val="00633ED9"/>
    <w:rsid w:val="00635DF0"/>
    <w:rsid w:val="00636FE6"/>
    <w:rsid w:val="00640540"/>
    <w:rsid w:val="0064279A"/>
    <w:rsid w:val="006429ED"/>
    <w:rsid w:val="00642AB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1D4B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EF"/>
    <w:rsid w:val="00682754"/>
    <w:rsid w:val="00683876"/>
    <w:rsid w:val="00683D4F"/>
    <w:rsid w:val="00685F81"/>
    <w:rsid w:val="006909F6"/>
    <w:rsid w:val="00692205"/>
    <w:rsid w:val="00692A39"/>
    <w:rsid w:val="006A111A"/>
    <w:rsid w:val="006A180E"/>
    <w:rsid w:val="006A2F6D"/>
    <w:rsid w:val="006A636A"/>
    <w:rsid w:val="006A677E"/>
    <w:rsid w:val="006A6C46"/>
    <w:rsid w:val="006B1296"/>
    <w:rsid w:val="006B1CD9"/>
    <w:rsid w:val="006B27C9"/>
    <w:rsid w:val="006B2A2F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E7471"/>
    <w:rsid w:val="006F1358"/>
    <w:rsid w:val="006F2ED4"/>
    <w:rsid w:val="006F4997"/>
    <w:rsid w:val="006F4B65"/>
    <w:rsid w:val="006F6629"/>
    <w:rsid w:val="006F6E48"/>
    <w:rsid w:val="007022CB"/>
    <w:rsid w:val="00706AFD"/>
    <w:rsid w:val="00706F31"/>
    <w:rsid w:val="0070740A"/>
    <w:rsid w:val="00710D6B"/>
    <w:rsid w:val="00712320"/>
    <w:rsid w:val="00716EAA"/>
    <w:rsid w:val="00721461"/>
    <w:rsid w:val="00721783"/>
    <w:rsid w:val="00721B02"/>
    <w:rsid w:val="00721D65"/>
    <w:rsid w:val="007220FB"/>
    <w:rsid w:val="00726024"/>
    <w:rsid w:val="00726176"/>
    <w:rsid w:val="007267B5"/>
    <w:rsid w:val="00726CC5"/>
    <w:rsid w:val="00726F98"/>
    <w:rsid w:val="0072701F"/>
    <w:rsid w:val="00730751"/>
    <w:rsid w:val="007313FE"/>
    <w:rsid w:val="0073171D"/>
    <w:rsid w:val="00732B15"/>
    <w:rsid w:val="00734785"/>
    <w:rsid w:val="00734EFF"/>
    <w:rsid w:val="00736515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47F96"/>
    <w:rsid w:val="00751F28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7C08"/>
    <w:rsid w:val="00787EB0"/>
    <w:rsid w:val="00790A90"/>
    <w:rsid w:val="00792FFC"/>
    <w:rsid w:val="007936F1"/>
    <w:rsid w:val="00793AA3"/>
    <w:rsid w:val="0079429A"/>
    <w:rsid w:val="00794C47"/>
    <w:rsid w:val="0079552B"/>
    <w:rsid w:val="0079555A"/>
    <w:rsid w:val="00795755"/>
    <w:rsid w:val="0079597B"/>
    <w:rsid w:val="00797A34"/>
    <w:rsid w:val="007A134F"/>
    <w:rsid w:val="007A15AF"/>
    <w:rsid w:val="007A1E38"/>
    <w:rsid w:val="007A1F84"/>
    <w:rsid w:val="007A221C"/>
    <w:rsid w:val="007A526B"/>
    <w:rsid w:val="007A5D6A"/>
    <w:rsid w:val="007A66C7"/>
    <w:rsid w:val="007A70AF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57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154A"/>
    <w:rsid w:val="007F2AEF"/>
    <w:rsid w:val="007F3189"/>
    <w:rsid w:val="007F45C9"/>
    <w:rsid w:val="007F612D"/>
    <w:rsid w:val="007F64A3"/>
    <w:rsid w:val="007F74C7"/>
    <w:rsid w:val="007F7E94"/>
    <w:rsid w:val="008002AE"/>
    <w:rsid w:val="008007D8"/>
    <w:rsid w:val="00800A08"/>
    <w:rsid w:val="00801C0C"/>
    <w:rsid w:val="008023F9"/>
    <w:rsid w:val="00803367"/>
    <w:rsid w:val="008061C3"/>
    <w:rsid w:val="008066DE"/>
    <w:rsid w:val="00806901"/>
    <w:rsid w:val="008072DE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288A"/>
    <w:rsid w:val="0082546F"/>
    <w:rsid w:val="00826FBC"/>
    <w:rsid w:val="0082730E"/>
    <w:rsid w:val="00827D23"/>
    <w:rsid w:val="008300CE"/>
    <w:rsid w:val="0083134D"/>
    <w:rsid w:val="0083185F"/>
    <w:rsid w:val="0083193F"/>
    <w:rsid w:val="00831BAC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502D"/>
    <w:rsid w:val="00856FF0"/>
    <w:rsid w:val="00857BE1"/>
    <w:rsid w:val="008602C1"/>
    <w:rsid w:val="0086184E"/>
    <w:rsid w:val="00863B8B"/>
    <w:rsid w:val="00865258"/>
    <w:rsid w:val="008659AB"/>
    <w:rsid w:val="00866CA6"/>
    <w:rsid w:val="008678A1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02CC"/>
    <w:rsid w:val="008B1726"/>
    <w:rsid w:val="008B236D"/>
    <w:rsid w:val="008B23DA"/>
    <w:rsid w:val="008B2AEC"/>
    <w:rsid w:val="008B33C2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D797C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5E9F"/>
    <w:rsid w:val="009262CD"/>
    <w:rsid w:val="00926972"/>
    <w:rsid w:val="009317E7"/>
    <w:rsid w:val="009318F2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A11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3FF6"/>
    <w:rsid w:val="009A43AD"/>
    <w:rsid w:val="009A54BC"/>
    <w:rsid w:val="009A56B4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56A3C"/>
    <w:rsid w:val="00A60434"/>
    <w:rsid w:val="00A60E47"/>
    <w:rsid w:val="00A62886"/>
    <w:rsid w:val="00A62CA5"/>
    <w:rsid w:val="00A62EA4"/>
    <w:rsid w:val="00A6353D"/>
    <w:rsid w:val="00A63948"/>
    <w:rsid w:val="00A64B2B"/>
    <w:rsid w:val="00A662CA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7AB6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EBF"/>
    <w:rsid w:val="00B21327"/>
    <w:rsid w:val="00B2163D"/>
    <w:rsid w:val="00B22A11"/>
    <w:rsid w:val="00B2317A"/>
    <w:rsid w:val="00B24570"/>
    <w:rsid w:val="00B24B25"/>
    <w:rsid w:val="00B2766D"/>
    <w:rsid w:val="00B27D22"/>
    <w:rsid w:val="00B27F08"/>
    <w:rsid w:val="00B318E1"/>
    <w:rsid w:val="00B326F7"/>
    <w:rsid w:val="00B33894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5B5E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E3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2EB6"/>
    <w:rsid w:val="00BA3A72"/>
    <w:rsid w:val="00BA3FFC"/>
    <w:rsid w:val="00BB2030"/>
    <w:rsid w:val="00BB22DB"/>
    <w:rsid w:val="00BB3FE1"/>
    <w:rsid w:val="00BB4EBA"/>
    <w:rsid w:val="00BB593D"/>
    <w:rsid w:val="00BB6C48"/>
    <w:rsid w:val="00BC14AD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6B9E"/>
    <w:rsid w:val="00C27042"/>
    <w:rsid w:val="00C311B5"/>
    <w:rsid w:val="00C31388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581A"/>
    <w:rsid w:val="00C47007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75C8"/>
    <w:rsid w:val="00C8069A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96C2B"/>
    <w:rsid w:val="00C97C54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19E6"/>
    <w:rsid w:val="00CD24D9"/>
    <w:rsid w:val="00CD250F"/>
    <w:rsid w:val="00CD4347"/>
    <w:rsid w:val="00CE03CC"/>
    <w:rsid w:val="00CE12D5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1E6F"/>
    <w:rsid w:val="00D733D2"/>
    <w:rsid w:val="00D77752"/>
    <w:rsid w:val="00D809E3"/>
    <w:rsid w:val="00D80B2E"/>
    <w:rsid w:val="00D80CE1"/>
    <w:rsid w:val="00D8133D"/>
    <w:rsid w:val="00D82308"/>
    <w:rsid w:val="00D825AF"/>
    <w:rsid w:val="00D833F3"/>
    <w:rsid w:val="00D83DC0"/>
    <w:rsid w:val="00D852F9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1"/>
    <w:rsid w:val="00DC0D3F"/>
    <w:rsid w:val="00DC0F23"/>
    <w:rsid w:val="00DC1172"/>
    <w:rsid w:val="00DC2CC9"/>
    <w:rsid w:val="00DC3E15"/>
    <w:rsid w:val="00DC4C64"/>
    <w:rsid w:val="00DC5F7C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3F71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0C71"/>
    <w:rsid w:val="00E111E0"/>
    <w:rsid w:val="00E13D5C"/>
    <w:rsid w:val="00E140E7"/>
    <w:rsid w:val="00E1512C"/>
    <w:rsid w:val="00E158B1"/>
    <w:rsid w:val="00E165E2"/>
    <w:rsid w:val="00E16F11"/>
    <w:rsid w:val="00E1779E"/>
    <w:rsid w:val="00E17FD5"/>
    <w:rsid w:val="00E205A0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36B4A"/>
    <w:rsid w:val="00E40129"/>
    <w:rsid w:val="00E403CF"/>
    <w:rsid w:val="00E407B3"/>
    <w:rsid w:val="00E419C3"/>
    <w:rsid w:val="00E42514"/>
    <w:rsid w:val="00E43840"/>
    <w:rsid w:val="00E4499B"/>
    <w:rsid w:val="00E44DA4"/>
    <w:rsid w:val="00E452CA"/>
    <w:rsid w:val="00E45D75"/>
    <w:rsid w:val="00E461AF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0CC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63C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C6709"/>
    <w:rsid w:val="00FC7CD1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A56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1383</Words>
  <Characters>7888</Characters>
  <Application>Microsoft Office Word</Application>
  <DocSecurity>0</DocSecurity>
  <Lines>65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DI BONITO</cp:lastModifiedBy>
  <cp:revision>65</cp:revision>
  <cp:lastPrinted>2023-06-24T12:01:00Z</cp:lastPrinted>
  <dcterms:created xsi:type="dcterms:W3CDTF">2023-07-04T14:26:00Z</dcterms:created>
  <dcterms:modified xsi:type="dcterms:W3CDTF">2024-03-21T10:54:00Z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