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01EE0B56" w14:textId="64346B8E" w:rsidR="00925111" w:rsidRPr="005D076D" w:rsidRDefault="00925111" w:rsidP="007F154A">
          <w:pPr>
            <w:tabs>
              <w:tab w:val="left" w:pos="3990"/>
            </w:tabs>
            <w:rPr>
              <w:rFonts w:ascii="Arial" w:hAnsi="Arial" w:cs="Arial"/>
              <w:highlight w:val="yellow"/>
            </w:rPr>
          </w:pPr>
        </w:p>
        <w:p w14:paraId="0B00E046" w14:textId="1FBCA637" w:rsidR="005D72EC" w:rsidRDefault="00000000" w:rsidP="00201A2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bookmarkEnd w:id="1" w:displacedByCustomXml="next"/>
      </w:sdtContent>
    </w:sdt>
    <w:p w14:paraId="5EA97352" w14:textId="77777777" w:rsidR="00521CDC" w:rsidRDefault="00521CDC" w:rsidP="00521CDC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1C0B1DA1" wp14:editId="0F52744C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9E8FB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54BCDA7" w14:textId="77777777" w:rsidR="00622964" w:rsidRDefault="00622964" w:rsidP="00622964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581D5FA6" w14:textId="77777777" w:rsidR="00622964" w:rsidRDefault="00622964" w:rsidP="00622964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79EB574A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Proc. n. 3787/AP/2024</w:t>
      </w:r>
    </w:p>
    <w:p w14:paraId="5480B8FA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9453BD7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20158BF6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5A72292" w14:textId="77777777" w:rsidR="00622964" w:rsidRDefault="00622964" w:rsidP="00115497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0A8657D7" w14:textId="77777777" w:rsidR="00B74FBC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Procedura aperta, ai sensi dell’art. 71 del D.lgs. 36/2023, per l’appalto di fornitura di mezzi ed attrezzature finalizzato alla realizzazione del “Servizio antincendio boschivo con elicotteri annualità 2024-2025 ai sensi della D.G.R. n. 694/2023”</w:t>
      </w:r>
    </w:p>
    <w:p w14:paraId="7F9E98B6" w14:textId="77777777" w:rsidR="00B74FBC" w:rsidRDefault="00B74FBC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25435CE2" w14:textId="77777777" w:rsidR="00B74FBC" w:rsidRDefault="00B74FBC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33F3E29F" w14:textId="35F48CF9" w:rsidR="0063516B" w:rsidRDefault="0063516B" w:rsidP="00B74FB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CUP: B29I23001360006</w:t>
      </w:r>
      <w:r w:rsidR="00B74FBC">
        <w:rPr>
          <w:rFonts w:ascii="Arial" w:hAnsi="Arial" w:cs="Arial"/>
          <w:b/>
          <w:bCs/>
          <w:sz w:val="28"/>
          <w:szCs w:val="28"/>
        </w:rPr>
        <w:t xml:space="preserve"> </w:t>
      </w:r>
      <w:r w:rsidR="00B74FBC" w:rsidRPr="00B74FBC">
        <w:rPr>
          <w:rFonts w:ascii="Arial" w:hAnsi="Arial" w:cs="Arial"/>
          <w:b/>
          <w:bCs/>
          <w:sz w:val="28"/>
          <w:szCs w:val="28"/>
        </w:rPr>
        <w:t>– CIG: B0B35A088B</w:t>
      </w:r>
    </w:p>
    <w:p w14:paraId="2E49B6E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5CFA2D7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04AEB92D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E02946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4039E2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9D68E71" w14:textId="6451446D" w:rsidR="0063516B" w:rsidRDefault="0063516B" w:rsidP="0063516B">
      <w:pPr>
        <w:pStyle w:val="Titolo"/>
        <w:spacing w:before="65"/>
        <w:ind w:left="0" w:right="16"/>
        <w:rPr>
          <w:rFonts w:ascii="Arial" w:hAnsi="Arial" w:cs="Arial"/>
        </w:rPr>
      </w:pPr>
      <w:r>
        <w:rPr>
          <w:rFonts w:ascii="Arial" w:hAnsi="Arial" w:cs="Arial"/>
          <w:bCs w:val="0"/>
        </w:rPr>
        <w:t>Modello 2 – Dichiarazioni integrative</w:t>
      </w:r>
    </w:p>
    <w:p w14:paraId="298F3C4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07515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EC78A1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A2D6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97CFBD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D7750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B241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93134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857D21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240F9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E767C54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C7B2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5D82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86FC11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4EBE2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1E0FC16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33BAB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01AC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96166D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8B338A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1EDE8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305609A" w14:textId="77777777" w:rsidR="00591E19" w:rsidRDefault="00591E19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069ACBBE" w14:textId="4A0F1B19" w:rsidR="00C97C54" w:rsidRPr="0086519E" w:rsidRDefault="00C97C54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7B86FAB5" w14:textId="701ADAD5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Ufficio Speciale Grandi Opere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STAFF 60.06.92</w:t>
      </w:r>
    </w:p>
    <w:p w14:paraId="044CF06B" w14:textId="21E7FFB1" w:rsidR="00C97C54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Procedure di Appalto PNRR”</w:t>
      </w:r>
    </w:p>
    <w:p w14:paraId="16AFFA70" w14:textId="77777777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B7E5716" w14:textId="77777777" w:rsidR="00591E19" w:rsidRDefault="00591E19" w:rsidP="00521CDC">
      <w:pPr>
        <w:jc w:val="both"/>
        <w:rPr>
          <w:rFonts w:ascii="Arial" w:hAnsi="Arial" w:cs="Arial"/>
          <w:b/>
          <w:color w:val="000000"/>
          <w:sz w:val="20"/>
        </w:rPr>
      </w:pPr>
    </w:p>
    <w:p w14:paraId="2B271EF2" w14:textId="29173CA5" w:rsidR="00521CDC" w:rsidRPr="00623B9D" w:rsidRDefault="00521CDC" w:rsidP="00521CDC">
      <w:pPr>
        <w:jc w:val="both"/>
        <w:rPr>
          <w:rFonts w:ascii="Arial" w:hAnsi="Arial" w:cs="Arial"/>
          <w:b/>
          <w:color w:val="000000"/>
          <w:sz w:val="20"/>
        </w:rPr>
      </w:pPr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622964" w:rsidRPr="00622964">
        <w:rPr>
          <w:rFonts w:ascii="Arial" w:hAnsi="Arial" w:cs="Arial"/>
          <w:b/>
          <w:color w:val="000000"/>
          <w:sz w:val="20"/>
        </w:rPr>
        <w:t>Procedura aperta, ai sensi dell’art. 71 del D.lgs. 36/2023, per l’appalto di fornitura di mezzi ed attrezzature finalizzato alla realizzazione del “Servizio antincendio boschivo con elicotteri annualità 2024-2025 ai sensi della D.G.R. n. 694/2023”</w:t>
      </w:r>
    </w:p>
    <w:p w14:paraId="5440EB54" w14:textId="7E33FABD" w:rsidR="004810E8" w:rsidRDefault="004810E8" w:rsidP="004810E8">
      <w:pPr>
        <w:spacing w:after="12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925111" w14:paraId="4C526C48" w14:textId="77777777" w:rsidTr="00925111">
        <w:tc>
          <w:tcPr>
            <w:tcW w:w="9645" w:type="dxa"/>
          </w:tcPr>
          <w:p w14:paraId="01055D1D" w14:textId="7777777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33F5088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45515990" w:rsidR="00925111" w:rsidRPr="0032689D" w:rsidRDefault="00C97C54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esidente nel Comune 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162209C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1E35FF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7306FD2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</w:t>
            </w:r>
            <w:r w:rsidR="00C97C54">
              <w:rPr>
                <w:rFonts w:ascii="Arial" w:hAnsi="Arial"/>
                <w:color w:val="000000" w:themeColor="text1"/>
                <w:sz w:val="20"/>
              </w:rPr>
              <w:t>N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01FCE71C" w:rsidR="00925111" w:rsidRDefault="00925111" w:rsidP="00C97C5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="00C97C54" w:rsidRPr="0032689D">
              <w:rPr>
                <w:rFonts w:ascii="Arial" w:hAnsi="Arial"/>
                <w:color w:val="000000" w:themeColor="text1"/>
                <w:sz w:val="20"/>
              </w:rPr>
              <w:t>E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76A545CA" w14:textId="77777777" w:rsidR="00521CDC" w:rsidRDefault="00521CDC" w:rsidP="004B5013">
      <w:pPr>
        <w:jc w:val="both"/>
        <w:rPr>
          <w:rFonts w:ascii="Arial" w:hAnsi="Arial"/>
          <w:color w:val="000000" w:themeColor="text1"/>
          <w:sz w:val="20"/>
        </w:rPr>
      </w:pPr>
    </w:p>
    <w:p w14:paraId="220802A1" w14:textId="007DD6C7" w:rsidR="00DE3F71" w:rsidRDefault="004B5013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Nella sua qualità di </w:t>
      </w:r>
      <w:r>
        <w:rPr>
          <w:rFonts w:ascii="Arial" w:hAnsi="Arial"/>
          <w:i/>
          <w:iCs/>
          <w:color w:val="000000" w:themeColor="text1"/>
          <w:sz w:val="20"/>
        </w:rPr>
        <w:t>(barrare la casella che interessa)</w:t>
      </w:r>
    </w:p>
    <w:p w14:paraId="154486A5" w14:textId="77777777" w:rsidR="00DE3F71" w:rsidRPr="00B83069" w:rsidRDefault="00DE3F71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</w:p>
    <w:p w14:paraId="25318BFF" w14:textId="77777777" w:rsidR="004B5013" w:rsidRDefault="004B5013" w:rsidP="004B5013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B8304AA" wp14:editId="3C5693B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659291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8304AA" id="Rectangle 5" o:spid="_x0000_s1026" style="position:absolute;left:0;text-align:left;margin-left:0;margin-top:0;width:12.65pt;height:1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2659291" w14:textId="77777777" w:rsidR="004B5013" w:rsidRDefault="004B5013" w:rsidP="004B5013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4078DD9C" w14:textId="77777777" w:rsidR="00DE3F71" w:rsidRDefault="00DE3F71" w:rsidP="004B5013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78D481C3" w14:textId="77777777" w:rsidR="004B5013" w:rsidRPr="00B83069" w:rsidRDefault="004B5013" w:rsidP="004B5013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6EE3BF" wp14:editId="1923FCA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E9CBD7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EE3BF" id="_x0000_s1027" style="position:absolute;left:0;text-align:left;margin-left:0;margin-top:0;width:12.65pt;height:1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26E9CBD7" w14:textId="77777777" w:rsidR="004B5013" w:rsidRDefault="004B5013" w:rsidP="004B5013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593E76E" w14:textId="77777777" w:rsidR="00E65423" w:rsidRDefault="00E65423" w:rsidP="00E65423">
      <w:pPr>
        <w:jc w:val="both"/>
        <w:rPr>
          <w:rFonts w:ascii="Arial" w:hAnsi="Arial"/>
          <w:color w:val="000000" w:themeColor="text1"/>
          <w:sz w:val="20"/>
        </w:rPr>
      </w:pPr>
    </w:p>
    <w:p w14:paraId="6F724F04" w14:textId="4CA0CB94" w:rsidR="00E65423" w:rsidRPr="0032689D" w:rsidRDefault="001E392A" w:rsidP="0092511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Partecipante alla gara in qualità di ________________________________________________________________________________ (specificare se manda</w:t>
      </w:r>
      <w:r w:rsidR="003647A1">
        <w:rPr>
          <w:rFonts w:ascii="Arial" w:hAnsi="Arial"/>
          <w:color w:val="000000" w:themeColor="text1"/>
          <w:sz w:val="20"/>
        </w:rPr>
        <w:t>ta</w:t>
      </w:r>
      <w:r>
        <w:rPr>
          <w:rFonts w:ascii="Arial" w:hAnsi="Arial"/>
          <w:color w:val="000000" w:themeColor="text1"/>
          <w:sz w:val="20"/>
        </w:rPr>
        <w:t>ria/mandante nel caso di operatore economico con identità plurisoggettiva</w:t>
      </w:r>
      <w:r w:rsidR="004B5013">
        <w:rPr>
          <w:rFonts w:ascii="Arial" w:hAnsi="Arial"/>
          <w:color w:val="000000" w:themeColor="text1"/>
          <w:sz w:val="20"/>
        </w:rPr>
        <w:t>)</w:t>
      </w:r>
    </w:p>
    <w:p w14:paraId="11F8BB42" w14:textId="77777777" w:rsidR="00C97C54" w:rsidRPr="00601143" w:rsidRDefault="00C97C54" w:rsidP="00C97C54">
      <w:pPr>
        <w:spacing w:line="264" w:lineRule="auto"/>
        <w:rPr>
          <w:rFonts w:ascii="Arial" w:hAnsi="Arial"/>
          <w:iCs/>
          <w:color w:val="000000" w:themeColor="text1"/>
          <w:sz w:val="20"/>
        </w:rPr>
      </w:pPr>
    </w:p>
    <w:p w14:paraId="4D08D11B" w14:textId="6B26CC11" w:rsidR="00E65423" w:rsidRPr="00601143" w:rsidRDefault="00E65423" w:rsidP="00C97C54">
      <w:pPr>
        <w:spacing w:line="264" w:lineRule="auto"/>
        <w:jc w:val="both"/>
        <w:rPr>
          <w:rFonts w:ascii="Arial" w:hAnsi="Arial"/>
          <w:iCs/>
          <w:color w:val="000000" w:themeColor="text1"/>
          <w:sz w:val="20"/>
        </w:rPr>
      </w:pPr>
      <w:r w:rsidRPr="00601143">
        <w:rPr>
          <w:rFonts w:ascii="Arial" w:hAnsi="Arial"/>
          <w:iCs/>
          <w:color w:val="000000" w:themeColor="text1"/>
          <w:sz w:val="20"/>
        </w:rPr>
        <w:t>Consapevole della responsabilità e delle conseguenze civili e penali in cui incorre chi sottoscrive</w:t>
      </w:r>
      <w:r w:rsidR="00C97C54" w:rsidRPr="00601143">
        <w:rPr>
          <w:rFonts w:ascii="Arial" w:hAnsi="Arial"/>
          <w:iCs/>
          <w:color w:val="000000" w:themeColor="text1"/>
          <w:sz w:val="20"/>
        </w:rPr>
        <w:t xml:space="preserve"> </w:t>
      </w:r>
      <w:r w:rsidRPr="00601143">
        <w:rPr>
          <w:rFonts w:ascii="Arial" w:hAnsi="Arial"/>
          <w:iCs/>
          <w:color w:val="000000" w:themeColor="text1"/>
          <w:sz w:val="20"/>
        </w:rPr>
        <w:t>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175216AA" w14:textId="77777777" w:rsidR="007A70AF" w:rsidRPr="007A70AF" w:rsidRDefault="007A70AF" w:rsidP="007A70AF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3419B4CC" w14:textId="68905642" w:rsidR="00E65423" w:rsidRDefault="007A70AF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  <w:r w:rsidRPr="007A70AF">
        <w:rPr>
          <w:rFonts w:ascii="Arial" w:hAnsi="Arial"/>
          <w:b/>
          <w:bCs/>
          <w:iCs/>
          <w:color w:val="000000" w:themeColor="text1"/>
          <w:sz w:val="20"/>
        </w:rPr>
        <w:t>DICHIARA</w:t>
      </w:r>
    </w:p>
    <w:p w14:paraId="16453DF3" w14:textId="77777777" w:rsidR="00424B42" w:rsidRPr="007C03F1" w:rsidRDefault="00424B42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175163B4" w14:textId="4E780509" w:rsidR="00601143" w:rsidRDefault="007C03F1" w:rsidP="00601143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108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bookmarkStart w:id="2" w:name="_Hlk138501643"/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 xml:space="preserve">con riferimento al sottoscritto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o</w:t>
      </w:r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 xml:space="preserve">peratore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e</w:t>
      </w:r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>conomico, che i soggetti di cui all’art. 94, comma 3 del D.Lgs. n. 36/2023 sono i seguenti:</w:t>
      </w:r>
    </w:p>
    <w:tbl>
      <w:tblPr>
        <w:tblStyle w:val="Grigliatabella"/>
        <w:tblW w:w="0" w:type="auto"/>
        <w:tblInd w:w="421" w:type="dxa"/>
        <w:tblLook w:val="04A0" w:firstRow="1" w:lastRow="0" w:firstColumn="1" w:lastColumn="0" w:noHBand="0" w:noVBand="1"/>
      </w:tblPr>
      <w:tblGrid>
        <w:gridCol w:w="2342"/>
        <w:gridCol w:w="2600"/>
        <w:gridCol w:w="1923"/>
        <w:gridCol w:w="2346"/>
      </w:tblGrid>
      <w:tr w:rsidR="00601143" w:rsidRPr="00C22946" w14:paraId="46BE51A2" w14:textId="77777777" w:rsidTr="009C1396">
        <w:tc>
          <w:tcPr>
            <w:tcW w:w="2342" w:type="dxa"/>
            <w:shd w:val="clear" w:color="auto" w:fill="B8CCE4" w:themeFill="accent1" w:themeFillTint="66"/>
          </w:tcPr>
          <w:p w14:paraId="66EBFF6F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ognome e nome</w:t>
            </w:r>
          </w:p>
        </w:tc>
        <w:tc>
          <w:tcPr>
            <w:tcW w:w="2600" w:type="dxa"/>
            <w:shd w:val="clear" w:color="auto" w:fill="B8CCE4" w:themeFill="accent1" w:themeFillTint="66"/>
          </w:tcPr>
          <w:p w14:paraId="06B33A97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uogo e data di nascita</w:t>
            </w:r>
          </w:p>
        </w:tc>
        <w:tc>
          <w:tcPr>
            <w:tcW w:w="1923" w:type="dxa"/>
            <w:shd w:val="clear" w:color="auto" w:fill="B8CCE4" w:themeFill="accent1" w:themeFillTint="66"/>
          </w:tcPr>
          <w:p w14:paraId="24DB7099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arica</w:t>
            </w:r>
          </w:p>
        </w:tc>
        <w:tc>
          <w:tcPr>
            <w:tcW w:w="2346" w:type="dxa"/>
            <w:shd w:val="clear" w:color="auto" w:fill="B8CCE4" w:themeFill="accent1" w:themeFillTint="66"/>
          </w:tcPr>
          <w:p w14:paraId="117B6AD6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esidenza</w:t>
            </w:r>
          </w:p>
        </w:tc>
      </w:tr>
      <w:tr w:rsidR="00601143" w:rsidRPr="00C22946" w14:paraId="076A37CB" w14:textId="77777777" w:rsidTr="009C1396">
        <w:tc>
          <w:tcPr>
            <w:tcW w:w="2342" w:type="dxa"/>
            <w:shd w:val="clear" w:color="auto" w:fill="auto"/>
          </w:tcPr>
          <w:p w14:paraId="0E4E8F0B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shd w:val="clear" w:color="auto" w:fill="auto"/>
          </w:tcPr>
          <w:p w14:paraId="76D24EA4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7D1FEBE0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auto"/>
          </w:tcPr>
          <w:p w14:paraId="4CA8EBC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01143" w:rsidRPr="00C22946" w14:paraId="5BE4FFB8" w14:textId="77777777" w:rsidTr="009C1396">
        <w:tc>
          <w:tcPr>
            <w:tcW w:w="2342" w:type="dxa"/>
            <w:shd w:val="clear" w:color="auto" w:fill="auto"/>
          </w:tcPr>
          <w:p w14:paraId="10EB1BF3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shd w:val="clear" w:color="auto" w:fill="auto"/>
          </w:tcPr>
          <w:p w14:paraId="269BEB6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46A2BC1D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auto"/>
          </w:tcPr>
          <w:p w14:paraId="6C177B60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01143" w:rsidRPr="00C22946" w14:paraId="273FBBD6" w14:textId="77777777" w:rsidTr="009C1396">
        <w:tc>
          <w:tcPr>
            <w:tcW w:w="2342" w:type="dxa"/>
            <w:shd w:val="clear" w:color="auto" w:fill="auto"/>
          </w:tcPr>
          <w:p w14:paraId="7B331AC5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shd w:val="clear" w:color="auto" w:fill="auto"/>
          </w:tcPr>
          <w:p w14:paraId="7296EB1A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22C6483F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auto"/>
          </w:tcPr>
          <w:p w14:paraId="2BCE5FD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</w:tbl>
    <w:p w14:paraId="3ED14309" w14:textId="424E71DA" w:rsidR="00601143" w:rsidRPr="00424B42" w:rsidRDefault="003675F1" w:rsidP="003675F1">
      <w:pPr>
        <w:widowControl w:val="0"/>
        <w:tabs>
          <w:tab w:val="left" w:pos="384"/>
        </w:tabs>
        <w:autoSpaceDE w:val="0"/>
        <w:autoSpaceDN w:val="0"/>
        <w:spacing w:before="12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>
        <w:rPr>
          <w:rFonts w:ascii="Arial" w:eastAsia="Arial" w:hAnsi="Arial" w:cs="Arial"/>
          <w:i/>
          <w:sz w:val="18"/>
          <w:szCs w:val="18"/>
          <w:lang w:eastAsia="en-US"/>
        </w:rPr>
        <w:lastRenderedPageBreak/>
        <w:t xml:space="preserve">       </w:t>
      </w:r>
      <w:r w:rsidR="00601143" w:rsidRPr="00424B42">
        <w:rPr>
          <w:rFonts w:ascii="Arial" w:eastAsia="Arial" w:hAnsi="Arial" w:cs="Arial"/>
          <w:i/>
          <w:sz w:val="18"/>
          <w:szCs w:val="18"/>
          <w:lang w:eastAsia="en-US"/>
        </w:rPr>
        <w:t>NOTA BENE:</w:t>
      </w:r>
    </w:p>
    <w:p w14:paraId="16830342" w14:textId="7EC3F66A" w:rsidR="00601143" w:rsidRPr="00424B42" w:rsidRDefault="00601143" w:rsidP="00601143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soggetti di cui all’art. 94, comma 3, del D.Lgs. n. 36/2023 da indicare nella presente dichiarazione sono:</w:t>
      </w:r>
    </w:p>
    <w:p w14:paraId="53DD8AE9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il titolare e il direttore tecnico, se si tratta di impresa individuale;</w:t>
      </w:r>
    </w:p>
    <w:p w14:paraId="0BCD5447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soci amministratori e il direttore tecnico, se si tratta di società in nome collettivo;</w:t>
      </w:r>
    </w:p>
    <w:p w14:paraId="513AF3D5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soci accomandatari e il direttore tecnico, se si tratta di società in accomandita semplice;</w:t>
      </w:r>
    </w:p>
    <w:p w14:paraId="506BC65B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membri del consiglio di amministrazione cui sia stata conferita la legale rappresentanza, ivi compresi gli institori e i procuratori generali;</w:t>
      </w:r>
    </w:p>
    <w:p w14:paraId="2A5B45C9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componenti degli organi con poteri di direzione o di vigilanza e i soggetti muniti di poteri di rappresentanza, di direzione o di controllo;</w:t>
      </w:r>
    </w:p>
    <w:p w14:paraId="6431086C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il direttore tecnico e il socio unico;</w:t>
      </w:r>
    </w:p>
    <w:p w14:paraId="511FFBC6" w14:textId="09718CBE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l’amministratore di fatto.</w:t>
      </w:r>
    </w:p>
    <w:p w14:paraId="530AC900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Nel caso in cui il socio sia una persona giuridica devono essere indicati tutti gli amministratori della medesima persona giuridica.</w:t>
      </w:r>
    </w:p>
    <w:p w14:paraId="5FCDD852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Organi con poteri di direzione o di vigilanza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 membri del Consiglio di Gestione, del Consiglio di sorveglianza, del Collegio sindacale, del Comitato di controllo sulla gestione.</w:t>
      </w:r>
    </w:p>
    <w:p w14:paraId="76F09B07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rappresentanza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institori, procuratori generali, procuratori speciali muniti di poteri così ampi e riferiti ad una pluralità di soggetti così che, per sommatoria, possano configurarsi omologhi se non di spessore superiore a quelli che lo statuto assegna agli amministratori.</w:t>
      </w:r>
    </w:p>
    <w:p w14:paraId="07784233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direzione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 dipendenti o professionisti ai quali siano stati conferiti significativi poteri di direzione e gestione dell’impresa, pur non facendo parte degli organi sociali di amministrazione e controllo.</w:t>
      </w:r>
    </w:p>
    <w:p w14:paraId="7F98823E" w14:textId="71DC1ACA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spacing w:after="120"/>
        <w:ind w:left="340" w:right="108"/>
        <w:jc w:val="both"/>
        <w:rPr>
          <w:rFonts w:ascii="Arial" w:eastAsia="Arial" w:hAnsi="Arial" w:cs="Arial"/>
          <w:i/>
          <w:sz w:val="20"/>
          <w:szCs w:val="20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controllo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il Revisore contabile e i membri dell’Organismo di vigilanza di cui all’art. 6 del D.Lgs. n. 231/2001</w:t>
      </w:r>
      <w:r w:rsidRPr="00424B42">
        <w:rPr>
          <w:rFonts w:ascii="Arial" w:eastAsia="Arial" w:hAnsi="Arial" w:cs="Arial"/>
          <w:i/>
          <w:sz w:val="20"/>
          <w:szCs w:val="20"/>
          <w:lang w:eastAsia="en-US"/>
        </w:rPr>
        <w:t>.</w:t>
      </w:r>
    </w:p>
    <w:p w14:paraId="1DA6A2F5" w14:textId="77777777" w:rsidR="00601143" w:rsidRDefault="00601143" w:rsidP="00F84CE7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601143">
        <w:rPr>
          <w:rFonts w:ascii="Arial" w:eastAsia="Arial" w:hAnsi="Arial" w:cs="Arial"/>
          <w:iCs/>
          <w:sz w:val="20"/>
          <w:szCs w:val="20"/>
          <w:lang w:eastAsia="en-US"/>
        </w:rPr>
        <w:t>di non incorrere, ad integrazione del DGUE, nelle cause di esclusione di cui agli artt. 94, 95 e 98 del D.lgs. 36/2023 e ss.mm.ii.;</w:t>
      </w:r>
    </w:p>
    <w:p w14:paraId="5514CA04" w14:textId="774B4518" w:rsidR="00601143" w:rsidRPr="00601143" w:rsidRDefault="00601143" w:rsidP="0075600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601143">
        <w:rPr>
          <w:rFonts w:ascii="Arial" w:eastAsia="Arial" w:hAnsi="Arial" w:cs="Arial"/>
          <w:iCs/>
          <w:sz w:val="20"/>
          <w:szCs w:val="20"/>
          <w:lang w:eastAsia="en-US"/>
        </w:rPr>
        <w:t>con riferimento alle cause di esclusione sopracitate, eventuali provvedimenti concreti adottati e richiamati dall’art. 94 co.7 e art. 96 commi 2,3,4,5,6 Codice, sussistenti e/o posti in essere per il superamento delle suddette cause di esclusione;</w:t>
      </w:r>
    </w:p>
    <w:p w14:paraId="1996DF7C" w14:textId="360B34DB" w:rsidR="00601143" w:rsidRDefault="0041116A" w:rsidP="007A27D1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3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41116A">
        <w:rPr>
          <w:rFonts w:ascii="Arial" w:eastAsia="Arial" w:hAnsi="Arial" w:cs="Arial"/>
          <w:iCs/>
          <w:sz w:val="20"/>
          <w:szCs w:val="20"/>
          <w:lang w:eastAsia="en-US"/>
        </w:rPr>
        <w:t>ai sensi dell’art. 53, comma 16-ter, del D. Lgs 165/2001, di non aver concluso contratti di lavoro subordinato o autonomo e comunque di non aver conferito incarichi ad ex dipendenti di pubbliche amministrazioni che, negli ultimi tre anni di servizio, hanno esercitato poteri autoritativi o negoziali per conto delle medesime pubbliche amministrazioni nei confronti del sottoscritto Operatore economico, per il triennio successivo alla cessazione del rapporto di pubblico impiego;</w:t>
      </w:r>
    </w:p>
    <w:p w14:paraId="43FF1D34" w14:textId="35A6CF18" w:rsidR="007C16CD" w:rsidRDefault="007C16CD" w:rsidP="007A27D1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3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7C16CD">
        <w:rPr>
          <w:rFonts w:ascii="Arial" w:eastAsia="Arial" w:hAnsi="Arial" w:cs="Arial"/>
          <w:iCs/>
          <w:sz w:val="20"/>
          <w:szCs w:val="20"/>
          <w:lang w:eastAsia="en-US"/>
        </w:rPr>
        <w:t>di non partecipare alla medesima gara contemporaneamente in forme diverse (individuale e associata; in più forme associate; in forma singola e quale consorziato esecutore di un consorzio; in forma singola e come ausiliaria di altro concorrente che sia ricorso all’avvalimento per migliorare la propria offerta)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;</w:t>
      </w:r>
    </w:p>
    <w:p w14:paraId="0645C322" w14:textId="77777777" w:rsidR="001B342D" w:rsidRDefault="001B342D" w:rsidP="001B342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>
        <w:rPr>
          <w:rFonts w:ascii="Arial" w:eastAsia="Arial" w:hAnsi="Arial" w:cs="Arial"/>
          <w:iCs/>
          <w:sz w:val="20"/>
          <w:szCs w:val="20"/>
          <w:lang w:eastAsia="en-US"/>
        </w:rPr>
        <w:t>i seguenti dati:</w:t>
      </w:r>
    </w:p>
    <w:p w14:paraId="0F49BB10" w14:textId="6D312589" w:rsidR="001B342D" w:rsidRP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domicilio fiscale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_____________________________________________________________________</w:t>
      </w:r>
      <w:r w:rsidR="00F01831">
        <w:rPr>
          <w:rFonts w:ascii="Arial" w:eastAsia="Arial" w:hAnsi="Arial" w:cs="Arial"/>
          <w:iCs/>
          <w:sz w:val="20"/>
          <w:szCs w:val="20"/>
          <w:lang w:eastAsia="en-US"/>
        </w:rPr>
        <w:t>_</w:t>
      </w:r>
    </w:p>
    <w:p w14:paraId="6B6FFB97" w14:textId="1179E605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codice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fiscale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_______________________________________________________________________</w:t>
      </w:r>
      <w:r w:rsidR="00F01831">
        <w:rPr>
          <w:rFonts w:ascii="Arial" w:eastAsia="Arial" w:hAnsi="Arial" w:cs="Arial"/>
          <w:iCs/>
          <w:sz w:val="20"/>
          <w:szCs w:val="20"/>
          <w:lang w:eastAsia="en-US"/>
        </w:rPr>
        <w:t>_</w:t>
      </w:r>
    </w:p>
    <w:p w14:paraId="1F3B9C60" w14:textId="44E6A22F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partita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 xml:space="preserve">IVA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__________________________________________________________________________</w:t>
      </w:r>
    </w:p>
    <w:p w14:paraId="47110403" w14:textId="5EE8CB20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 xml:space="preserve">sede competente Agenzia delle Entrate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</w:t>
      </w:r>
    </w:p>
    <w:p w14:paraId="50A8BF6C" w14:textId="68F0A0C7" w:rsidR="001B342D" w:rsidRDefault="001B342D" w:rsidP="001B342D">
      <w:pPr>
        <w:pStyle w:val="Paragrafoelenco"/>
        <w:spacing w:after="120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sede Provinciale competente per il collocamento obbligatorio per i lavoratori disabil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i ________________</w:t>
      </w:r>
    </w:p>
    <w:p w14:paraId="18FFCE73" w14:textId="7FBABE02" w:rsidR="001B342D" w:rsidRPr="001B342D" w:rsidRDefault="001B342D" w:rsidP="001B342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nel caso di operatori economici non residenti e privi di stabile organizzazione in Italia, il domicilio fiscale, il codice fiscale e la partita IVA, l’indirizzo di posta elettronica certificata o strumento analogo negli altri Stati Membri, ai fini delle comunicazioni di cui agli artt. 29 e 90 del Codice; inoltre si impegna ad uniformarsi, in caso di aggiudicazione, alla disciplina di cui agli articoli 17, comma 2, e 53, comma 3, del D.P.R. 633/1972 e a comunicare alla stazione appaltante la nomina del proprio rappresentante fiscale, nelle forme di legge:</w:t>
      </w:r>
      <w:r w:rsidR="00935F68"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_____________________________________________________________________________</w:t>
      </w:r>
      <w:r w:rsidR="00935F68">
        <w:rPr>
          <w:rFonts w:ascii="Arial" w:eastAsia="Arial" w:hAnsi="Arial" w:cs="Arial"/>
          <w:iCs/>
          <w:sz w:val="20"/>
          <w:szCs w:val="20"/>
          <w:lang w:eastAsia="en-US"/>
        </w:rPr>
        <w:t>______</w:t>
      </w:r>
    </w:p>
    <w:p w14:paraId="7ED27DB1" w14:textId="308FD58A" w:rsidR="00F976B9" w:rsidRPr="00F976B9" w:rsidRDefault="00F976B9" w:rsidP="0075600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F976B9">
        <w:rPr>
          <w:rFonts w:ascii="Arial" w:eastAsia="Arial" w:hAnsi="Arial" w:cs="Arial"/>
          <w:iCs/>
          <w:sz w:val="20"/>
          <w:szCs w:val="20"/>
          <w:lang w:eastAsia="en-US"/>
        </w:rPr>
        <w:t>di impegnarsi ad applicare ai propri dipendenti, per tutta la durata delle prestazioni in oggetto, il seguente CCNL: __________________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</w:t>
      </w:r>
      <w:r w:rsidRPr="00F976B9">
        <w:rPr>
          <w:rFonts w:ascii="Arial" w:eastAsia="Arial" w:hAnsi="Arial" w:cs="Arial"/>
          <w:iCs/>
          <w:sz w:val="20"/>
          <w:szCs w:val="20"/>
          <w:lang w:eastAsia="en-US"/>
        </w:rPr>
        <w:t xml:space="preserve"> indicato dalla Stazione appaltante;</w:t>
      </w:r>
    </w:p>
    <w:p w14:paraId="6C2CF4AC" w14:textId="7F1D1BDC" w:rsidR="00F976B9" w:rsidRPr="00F976B9" w:rsidRDefault="00F976B9" w:rsidP="0075600D">
      <w:pPr>
        <w:pStyle w:val="Paragrafoelenco"/>
        <w:spacing w:after="120"/>
        <w:ind w:left="340" w:firstLine="0"/>
        <w:jc w:val="both"/>
        <w:rPr>
          <w:rFonts w:ascii="Arial" w:eastAsia="Arial" w:hAnsi="Arial" w:cs="Arial"/>
          <w:i/>
          <w:sz w:val="20"/>
          <w:szCs w:val="20"/>
          <w:lang w:eastAsia="en-US"/>
        </w:rPr>
      </w:pPr>
      <w:r w:rsidRPr="00F976B9">
        <w:rPr>
          <w:rFonts w:ascii="Arial" w:eastAsia="Arial" w:hAnsi="Arial" w:cs="Arial"/>
          <w:i/>
          <w:sz w:val="20"/>
          <w:szCs w:val="20"/>
          <w:lang w:eastAsia="en-US"/>
        </w:rPr>
        <w:t>oppure</w:t>
      </w:r>
    </w:p>
    <w:p w14:paraId="13B3509D" w14:textId="5BC77DD4" w:rsidR="00F976B9" w:rsidRPr="00F976B9" w:rsidRDefault="00F976B9" w:rsidP="0075600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F976B9">
        <w:rPr>
          <w:rFonts w:ascii="Arial" w:eastAsia="Arial" w:hAnsi="Arial" w:cs="Arial"/>
          <w:iCs/>
          <w:sz w:val="20"/>
          <w:szCs w:val="20"/>
          <w:lang w:eastAsia="en-US"/>
        </w:rPr>
        <w:lastRenderedPageBreak/>
        <w:t>che il CCNL applicato ai propri dipendenti è il seguente: ____________________________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</w:t>
      </w:r>
    </w:p>
    <w:p w14:paraId="402DCE93" w14:textId="76B90642" w:rsidR="00F976B9" w:rsidRDefault="00F976B9" w:rsidP="007A27D1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F976B9">
        <w:rPr>
          <w:rFonts w:ascii="Arial" w:eastAsia="Arial" w:hAnsi="Arial" w:cs="Arial"/>
          <w:iCs/>
          <w:sz w:val="20"/>
          <w:szCs w:val="20"/>
          <w:lang w:eastAsia="en-US"/>
        </w:rPr>
        <w:t>e che lo stesso, in quanto equivalente, assicura le medesime tutele economiche e normative ai lavoratori di quello indicato dalla stazione appaltante, come di seguito specificato:</w:t>
      </w:r>
    </w:p>
    <w:p w14:paraId="2077DCE9" w14:textId="075BFF23" w:rsidR="00F976B9" w:rsidRPr="00F976B9" w:rsidRDefault="00F976B9" w:rsidP="007A27D1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______________________________________________________________________________________________________________________________________________________________________</w:t>
      </w:r>
    </w:p>
    <w:p w14:paraId="41F2CB35" w14:textId="77777777" w:rsidR="00793F97" w:rsidRPr="00793F97" w:rsidRDefault="00793F97" w:rsidP="00721013">
      <w:pPr>
        <w:pStyle w:val="Paragrafoelenco"/>
        <w:numPr>
          <w:ilvl w:val="0"/>
          <w:numId w:val="21"/>
        </w:numPr>
        <w:spacing w:before="120" w:after="120"/>
        <w:jc w:val="both"/>
        <w:rPr>
          <w:rFonts w:ascii="Arial" w:eastAsia="Arial" w:hAnsi="Arial" w:cs="Arial"/>
          <w:sz w:val="20"/>
          <w:szCs w:val="20"/>
          <w:lang w:eastAsia="en-US"/>
        </w:rPr>
      </w:pPr>
      <w:r w:rsidRPr="00793F97">
        <w:rPr>
          <w:rFonts w:ascii="Arial" w:eastAsia="Arial" w:hAnsi="Arial" w:cs="Arial"/>
          <w:sz w:val="20"/>
          <w:szCs w:val="20"/>
          <w:lang w:eastAsia="en-US"/>
        </w:rPr>
        <w:t>di aver preso visione e quindi accettare, senza condizione o riserva alcuna, tutte le norme e disposizioni contenute nel disciplinare di gara, nel capitolato speciale di appalto, nello schema di contratto ed in tutti gli elaborati allegati;</w:t>
      </w:r>
    </w:p>
    <w:p w14:paraId="4A6F8CE9" w14:textId="35D7FBB1" w:rsidR="00793F97" w:rsidRPr="00793F97" w:rsidRDefault="00793F97" w:rsidP="00721013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0"/>
          <w:lang w:eastAsia="en-US"/>
        </w:rPr>
      </w:pPr>
      <w:r>
        <w:rPr>
          <w:rFonts w:ascii="Arial" w:eastAsia="Arial" w:hAnsi="Arial" w:cs="Arial"/>
          <w:sz w:val="20"/>
          <w:szCs w:val="20"/>
          <w:lang w:eastAsia="en-US"/>
        </w:rPr>
        <w:t xml:space="preserve">di </w:t>
      </w:r>
      <w:r w:rsidRPr="00793F97">
        <w:rPr>
          <w:rFonts w:ascii="Arial" w:eastAsia="Arial" w:hAnsi="Arial" w:cs="Arial"/>
          <w:sz w:val="20"/>
          <w:szCs w:val="20"/>
          <w:lang w:eastAsia="en-US"/>
        </w:rPr>
        <w:t>impegn</w:t>
      </w:r>
      <w:r>
        <w:rPr>
          <w:rFonts w:ascii="Arial" w:eastAsia="Arial" w:hAnsi="Arial" w:cs="Arial"/>
          <w:sz w:val="20"/>
          <w:szCs w:val="20"/>
          <w:lang w:eastAsia="en-US"/>
        </w:rPr>
        <w:t>arsi a stipulare, secondo le norme vigenti,</w:t>
      </w:r>
      <w:r w:rsidRPr="00793F97">
        <w:rPr>
          <w:rFonts w:ascii="Arial" w:eastAsia="Arial" w:hAnsi="Arial" w:cs="Arial"/>
          <w:sz w:val="20"/>
          <w:szCs w:val="20"/>
          <w:lang w:eastAsia="en-U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n-US"/>
        </w:rPr>
        <w:t>le</w:t>
      </w:r>
      <w:r w:rsidRPr="00793F97">
        <w:rPr>
          <w:rFonts w:ascii="Arial" w:eastAsia="Arial" w:hAnsi="Arial" w:cs="Arial"/>
          <w:sz w:val="20"/>
          <w:szCs w:val="20"/>
          <w:lang w:eastAsia="en-US"/>
        </w:rPr>
        <w:t xml:space="preserve"> polizze relative alle coperture assicurative previste nel </w:t>
      </w:r>
      <w:r w:rsidR="00C20566">
        <w:rPr>
          <w:rFonts w:ascii="Arial" w:eastAsia="Arial" w:hAnsi="Arial" w:cs="Arial"/>
          <w:sz w:val="20"/>
          <w:szCs w:val="20"/>
          <w:lang w:eastAsia="en-US"/>
        </w:rPr>
        <w:t>c</w:t>
      </w:r>
      <w:r w:rsidRPr="00793F97">
        <w:rPr>
          <w:rFonts w:ascii="Arial" w:eastAsia="Arial" w:hAnsi="Arial" w:cs="Arial"/>
          <w:sz w:val="20"/>
          <w:szCs w:val="20"/>
          <w:lang w:eastAsia="en-US"/>
        </w:rPr>
        <w:t xml:space="preserve">apitolato </w:t>
      </w:r>
      <w:r w:rsidR="00C20566">
        <w:rPr>
          <w:rFonts w:ascii="Arial" w:eastAsia="Arial" w:hAnsi="Arial" w:cs="Arial"/>
          <w:sz w:val="20"/>
          <w:szCs w:val="20"/>
          <w:lang w:eastAsia="en-US"/>
        </w:rPr>
        <w:t>s</w:t>
      </w:r>
      <w:r w:rsidRPr="00793F97">
        <w:rPr>
          <w:rFonts w:ascii="Arial" w:eastAsia="Arial" w:hAnsi="Arial" w:cs="Arial"/>
          <w:sz w:val="20"/>
          <w:szCs w:val="20"/>
          <w:lang w:eastAsia="en-US"/>
        </w:rPr>
        <w:t>peciale d’</w:t>
      </w:r>
      <w:r w:rsidR="00C20566">
        <w:rPr>
          <w:rFonts w:ascii="Arial" w:eastAsia="Arial" w:hAnsi="Arial" w:cs="Arial"/>
          <w:sz w:val="20"/>
          <w:szCs w:val="20"/>
          <w:lang w:eastAsia="en-US"/>
        </w:rPr>
        <w:t>a</w:t>
      </w:r>
      <w:r w:rsidRPr="00793F97">
        <w:rPr>
          <w:rFonts w:ascii="Arial" w:eastAsia="Arial" w:hAnsi="Arial" w:cs="Arial"/>
          <w:sz w:val="20"/>
          <w:szCs w:val="20"/>
          <w:lang w:eastAsia="en-US"/>
        </w:rPr>
        <w:t>ppalto; tali polizze, ad aggiudicazione avvenuta, dovranno essere depositate presso l’ente appaltante</w:t>
      </w:r>
      <w:r>
        <w:rPr>
          <w:rFonts w:ascii="Arial" w:eastAsia="Arial" w:hAnsi="Arial" w:cs="Arial"/>
          <w:sz w:val="20"/>
          <w:szCs w:val="20"/>
          <w:lang w:eastAsia="en-US"/>
        </w:rPr>
        <w:t>;</w:t>
      </w:r>
    </w:p>
    <w:p w14:paraId="27FEC78C" w14:textId="51FBF840" w:rsidR="0075600D" w:rsidRPr="0075600D" w:rsidRDefault="0075600D" w:rsidP="00721013">
      <w:pPr>
        <w:widowControl w:val="0"/>
        <w:numPr>
          <w:ilvl w:val="0"/>
          <w:numId w:val="21"/>
        </w:numPr>
        <w:tabs>
          <w:tab w:val="left" w:pos="384"/>
        </w:tabs>
        <w:autoSpaceDE w:val="0"/>
        <w:autoSpaceDN w:val="0"/>
        <w:spacing w:after="120"/>
        <w:jc w:val="both"/>
        <w:rPr>
          <w:rFonts w:ascii="Arial" w:eastAsia="Arial" w:hAnsi="Arial" w:cs="Arial"/>
          <w:sz w:val="20"/>
          <w:szCs w:val="20"/>
          <w:lang w:eastAsia="en-US"/>
        </w:rPr>
      </w:pPr>
      <w:r w:rsidRPr="0075600D">
        <w:rPr>
          <w:rFonts w:ascii="Arial" w:eastAsia="Arial" w:hAnsi="Arial" w:cs="Arial"/>
          <w:sz w:val="20"/>
          <w:szCs w:val="20"/>
          <w:lang w:eastAsia="en-US"/>
        </w:rPr>
        <w:t>di assumere, in caso di affidamento dell’appalto, tutti gli obblighi di tracciabilità dei flussi finanziari di cui all'art. 3 della Legge 13 agosto 2010, n. 136 e successive modifich</w:t>
      </w:r>
      <w:r>
        <w:rPr>
          <w:rFonts w:ascii="Arial" w:eastAsia="Arial" w:hAnsi="Arial" w:cs="Arial"/>
          <w:sz w:val="20"/>
          <w:szCs w:val="20"/>
          <w:lang w:eastAsia="en-US"/>
        </w:rPr>
        <w:t>e;</w:t>
      </w:r>
    </w:p>
    <w:p w14:paraId="068E897A" w14:textId="77777777" w:rsidR="00703F13" w:rsidRPr="00703F13" w:rsidRDefault="00703F13" w:rsidP="00721013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703F13">
        <w:rPr>
          <w:rFonts w:ascii="Arial" w:eastAsia="Arial" w:hAnsi="Arial" w:cs="Arial"/>
          <w:sz w:val="20"/>
          <w:szCs w:val="22"/>
          <w:lang w:eastAsia="en-US"/>
        </w:rPr>
        <w:t>di essere edotto degli obblighi derivanti dal Codice di comportamento approvato con la deliberazione di Giunta Regionale della Campania n. 90 del 09.03.2021 e pubblicato sul Bollettino Ufficiale della Regione Campania n. 24 del 15.03.2021, e di impegnarsi, in caso di aggiudicazione, ad osservare e a far osservare ai propri dipendenti e collaboratori, per quanto applicabile, il suddetto codice, pena la risoluzione del contratto;</w:t>
      </w:r>
    </w:p>
    <w:p w14:paraId="623F5344" w14:textId="72003501" w:rsidR="001E0BEA" w:rsidRPr="00703F13" w:rsidRDefault="00703F13" w:rsidP="00721013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703F13">
        <w:rPr>
          <w:rFonts w:ascii="Arial" w:eastAsia="Arial" w:hAnsi="Arial" w:cs="Arial"/>
          <w:sz w:val="20"/>
          <w:szCs w:val="22"/>
          <w:lang w:eastAsia="en-US"/>
        </w:rPr>
        <w:t xml:space="preserve">di essere a conoscenza e di impegnarsi a rispettare, in maniera integrale e incondizionata, </w:t>
      </w:r>
      <w:r>
        <w:rPr>
          <w:rFonts w:ascii="Arial" w:eastAsia="Arial" w:hAnsi="Arial" w:cs="Arial"/>
          <w:sz w:val="20"/>
          <w:szCs w:val="22"/>
          <w:lang w:eastAsia="en-US"/>
        </w:rPr>
        <w:t xml:space="preserve">attraverso la sottoscrizione del </w:t>
      </w:r>
      <w:r w:rsidRPr="00703F13">
        <w:rPr>
          <w:rFonts w:ascii="Arial" w:eastAsia="Arial" w:hAnsi="Arial" w:cs="Arial"/>
          <w:b/>
          <w:bCs/>
          <w:sz w:val="20"/>
          <w:szCs w:val="22"/>
          <w:lang w:eastAsia="en-US"/>
        </w:rPr>
        <w:t>Modello 4</w:t>
      </w:r>
      <w:r>
        <w:rPr>
          <w:rFonts w:ascii="Arial" w:eastAsia="Arial" w:hAnsi="Arial" w:cs="Arial"/>
          <w:sz w:val="20"/>
          <w:szCs w:val="22"/>
          <w:lang w:eastAsia="en-US"/>
        </w:rPr>
        <w:t xml:space="preserve">, </w:t>
      </w:r>
      <w:r w:rsidRPr="00703F13">
        <w:rPr>
          <w:rFonts w:ascii="Arial" w:eastAsia="Arial" w:hAnsi="Arial" w:cs="Arial"/>
          <w:sz w:val="20"/>
          <w:szCs w:val="22"/>
          <w:lang w:eastAsia="en-US"/>
        </w:rPr>
        <w:t>le clausole e le previsioni del “Protocollo di legalità in materia di appalti” sottoscritto in data 1° agosto 2007 tra la Prefettura di Napoli e la Regione Campania e approvato con D.G.R. n. 1601 del 07/09/2007 e pubblicato sul BURC n. 54 del 15/10/2007;</w:t>
      </w:r>
    </w:p>
    <w:p w14:paraId="00AE24E5" w14:textId="77777777" w:rsidR="007A27D1" w:rsidRDefault="003675F1" w:rsidP="00721013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3675F1">
        <w:rPr>
          <w:rFonts w:ascii="Arial" w:eastAsia="Arial" w:hAnsi="Arial" w:cs="Arial"/>
          <w:sz w:val="20"/>
          <w:szCs w:val="22"/>
          <w:lang w:eastAsia="en-US"/>
        </w:rPr>
        <w:t>di essere informato, ai sensi e per gli effetti dell’art. 13 del D.Lgs n. 196/2003 e del Regolamento UE 2016/679, che i dati personali raccolti saranno trattati, anche con strumenti informatici, esclusivamente nell’ambito del procedimento per il quale la dichiarazione viene resa, nonché dell’esistenza dei diritti di cui all’art. 7 del medesimo Decreto legislativo e del Regolamento UE;</w:t>
      </w:r>
    </w:p>
    <w:p w14:paraId="03AB58E2" w14:textId="77777777" w:rsidR="007A27D1" w:rsidRDefault="007A27D1" w:rsidP="007A27D1">
      <w:pPr>
        <w:spacing w:after="120"/>
        <w:jc w:val="both"/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</w:pPr>
    </w:p>
    <w:p w14:paraId="6C33BA08" w14:textId="77777777" w:rsidR="007A27D1" w:rsidRDefault="007A27D1" w:rsidP="007A27D1">
      <w:pPr>
        <w:spacing w:after="120"/>
        <w:jc w:val="both"/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</w:pPr>
    </w:p>
    <w:p w14:paraId="72823BDA" w14:textId="77777777" w:rsidR="006A2A39" w:rsidRDefault="007A27D1" w:rsidP="006A2A39">
      <w:p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Solo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per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gli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operatori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economici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ammessi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al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concordato</w:t>
      </w:r>
      <w:r w:rsidR="001E0BEA" w:rsidRPr="007A27D1">
        <w:rPr>
          <w:rFonts w:ascii="Arial" w:eastAsia="Arial" w:hAnsi="Arial" w:cs="Arial"/>
          <w:b/>
          <w:bCs/>
          <w:spacing w:val="-3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preventivo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continuità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aziendale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di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cui all’art. 186 bis del R.D. 16 marzo 1942, n. 267, o che abbiano depositato la domanda di cui all'art. 161, sesto comma, del citato RD 267/1942: dichiarazione attestante quanto segue (rispettivamente</w:t>
      </w:r>
      <w:r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e a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second</w:t>
      </w:r>
      <w:r w:rsidR="000C6BA2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della fase)</w:t>
      </w:r>
      <w:r>
        <w:rPr>
          <w:rFonts w:ascii="Arial" w:eastAsia="Arial" w:hAnsi="Arial" w:cs="Arial"/>
          <w:b/>
          <w:bCs/>
          <w:sz w:val="20"/>
          <w:szCs w:val="20"/>
          <w:lang w:eastAsia="en-US"/>
        </w:rPr>
        <w:t>:</w:t>
      </w:r>
    </w:p>
    <w:p w14:paraId="7EE965D0" w14:textId="30D7831B" w:rsidR="006A2A39" w:rsidRDefault="001E0BEA" w:rsidP="006A2A39">
      <w:pPr>
        <w:pStyle w:val="Paragrafoelenco"/>
        <w:numPr>
          <w:ilvl w:val="0"/>
          <w:numId w:val="22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Tra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la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fase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presentazione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della</w:t>
      </w:r>
      <w:r w:rsidRPr="006A2A39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domanda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concordato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fino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all'emissione</w:t>
      </w:r>
      <w:r w:rsidRPr="006A2A39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decreto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 xml:space="preserve">apertura: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 integrazione di quanto indicato nella parte III, sez. C, lett. d) del DGUE, dovranno essere dichiarati gli estremi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gare,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Tribunale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="000C6BA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="00591462" w:rsidRPr="006A2A39">
        <w:rPr>
          <w:rFonts w:ascii="Arial" w:eastAsia="Arial" w:hAnsi="Arial" w:cs="Arial"/>
          <w:sz w:val="20"/>
          <w:szCs w:val="22"/>
          <w:lang w:eastAsia="en-US"/>
        </w:rPr>
        <w:t>…………………………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,</w:t>
      </w:r>
      <w:r w:rsidRPr="006A2A39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avvalimento</w:t>
      </w:r>
      <w:r w:rsidRPr="006A2A39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59146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6 del R.D. 16 marzo 1942, n. 267;</w:t>
      </w:r>
    </w:p>
    <w:p w14:paraId="23D9859D" w14:textId="2DDA640D" w:rsidR="001E0BEA" w:rsidRPr="006A2A39" w:rsidRDefault="001E0BEA" w:rsidP="006A2A39">
      <w:pPr>
        <w:pStyle w:val="Paragrafoelenco"/>
        <w:numPr>
          <w:ilvl w:val="0"/>
          <w:numId w:val="22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Dopo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l'emissione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b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decreto di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apertura:</w:t>
      </w:r>
      <w:r w:rsidRPr="006A2A39">
        <w:rPr>
          <w:rFonts w:ascii="Arial" w:eastAsia="Arial" w:hAnsi="Arial" w:cs="Arial"/>
          <w:b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integrazione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quanto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indicato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nella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III,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sez.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C,</w:t>
      </w:r>
      <w:r w:rsidRPr="006A2A39">
        <w:rPr>
          <w:rFonts w:ascii="Arial" w:eastAsia="Arial" w:hAnsi="Arial" w:cs="Arial"/>
          <w:spacing w:val="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lett.</w:t>
      </w:r>
      <w:r w:rsid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d)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DGUE,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dovranno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essere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dichiarati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gli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estremi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alle gare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6A2A39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Giudice</w:t>
      </w:r>
      <w:r w:rsidRPr="006A2A39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delegato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>di</w:t>
      </w:r>
      <w:r w:rsid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…………………..,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6A2A39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6A2A39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6A2A39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9318F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6 del R.D. 16 marzo 1942, n. 267.</w:t>
      </w:r>
    </w:p>
    <w:p w14:paraId="6AE7958D" w14:textId="77777777" w:rsidR="001E0BEA" w:rsidRPr="001E0BEA" w:rsidRDefault="001E0BEA" w:rsidP="001E0BEA">
      <w:pPr>
        <w:widowControl w:val="0"/>
        <w:autoSpaceDE w:val="0"/>
        <w:autoSpaceDN w:val="0"/>
        <w:spacing w:before="9"/>
        <w:rPr>
          <w:rFonts w:ascii="Arial" w:eastAsia="Arial" w:hAnsi="Arial" w:cs="Arial"/>
          <w:iCs/>
          <w:sz w:val="21"/>
          <w:szCs w:val="16"/>
          <w:lang w:eastAsia="en-US"/>
        </w:rPr>
      </w:pPr>
    </w:p>
    <w:p w14:paraId="37FD834D" w14:textId="77777777" w:rsidR="007A1E38" w:rsidRPr="00C26B9E" w:rsidRDefault="007A1E38" w:rsidP="007A1E38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sz w:val="20"/>
          <w:szCs w:val="20"/>
        </w:rPr>
      </w:pPr>
    </w:p>
    <w:bookmarkEnd w:id="2"/>
    <w:p w14:paraId="430E7F0F" w14:textId="69B8F37C" w:rsidR="002B598F" w:rsidRPr="009A43AD" w:rsidRDefault="00564B27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A43AD">
        <w:rPr>
          <w:rFonts w:ascii="Arial" w:hAnsi="Arial" w:cs="Arial"/>
          <w:b/>
          <w:bCs/>
          <w:i/>
          <w:iCs/>
          <w:sz w:val="20"/>
          <w:szCs w:val="20"/>
        </w:rPr>
        <w:lastRenderedPageBreak/>
        <w:t xml:space="preserve">Si precisa che il </w:t>
      </w:r>
      <w:r w:rsidR="004B5013"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presente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modello deve essere compilato da tutti gli operatori economici facenti parte del soggetto con identità plurisoggettiva partecipante alla gara</w:t>
      </w:r>
      <w:r w:rsidR="00353F20"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14:paraId="24B8485E" w14:textId="77777777" w:rsidR="00E65423" w:rsidRDefault="00E65423" w:rsidP="00E65423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38E96A3" w14:textId="6CBDD29E" w:rsidR="00E65423" w:rsidRPr="00751F28" w:rsidRDefault="00E65423" w:rsidP="00E65423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3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3"/>
      <w:r w:rsidR="00751F28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751F28" w:rsidRPr="00751F28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176FAE31" w14:textId="77777777" w:rsidR="008B2AEC" w:rsidRDefault="008B2AEC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A7350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F927BF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69B0629" w14:textId="77777777" w:rsidR="000C6BA2" w:rsidRDefault="000C6BA2" w:rsidP="000C6BA2">
      <w:pPr>
        <w:widowControl w:val="0"/>
        <w:autoSpaceDE w:val="0"/>
        <w:autoSpaceDN w:val="0"/>
        <w:spacing w:line="276" w:lineRule="auto"/>
        <w:ind w:right="111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3D9D780" w14:textId="77777777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172D22BE" w14:textId="77777777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637F41AB" w14:textId="47939555" w:rsidR="00DE3F71" w:rsidRDefault="00DE3F71" w:rsidP="00D852F9">
      <w:pPr>
        <w:spacing w:line="276" w:lineRule="auto"/>
        <w:jc w:val="center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sectPr w:rsidR="00DE3F71" w:rsidSect="00CA46C9">
      <w:headerReference w:type="default" r:id="rId12"/>
      <w:footerReference w:type="default" r:id="rId13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4A355" w14:textId="77777777" w:rsidR="00CA46C9" w:rsidRDefault="00CA46C9">
      <w:r>
        <w:separator/>
      </w:r>
    </w:p>
    <w:p w14:paraId="718AD1B0" w14:textId="77777777" w:rsidR="00CA46C9" w:rsidRDefault="00CA46C9"/>
  </w:endnote>
  <w:endnote w:type="continuationSeparator" w:id="0">
    <w:p w14:paraId="5E8CD69F" w14:textId="77777777" w:rsidR="00CA46C9" w:rsidRDefault="00CA46C9">
      <w:r>
        <w:continuationSeparator/>
      </w:r>
    </w:p>
    <w:p w14:paraId="5C127AE2" w14:textId="77777777" w:rsidR="00CA46C9" w:rsidRDefault="00CA46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43878" w14:textId="77777777" w:rsidR="00CA46C9" w:rsidRDefault="00CA46C9">
      <w:bookmarkStart w:id="0" w:name="_Hlk123574891"/>
      <w:bookmarkEnd w:id="0"/>
      <w:r>
        <w:separator/>
      </w:r>
    </w:p>
    <w:p w14:paraId="1FB72292" w14:textId="77777777" w:rsidR="00CA46C9" w:rsidRDefault="00CA46C9"/>
  </w:footnote>
  <w:footnote w:type="continuationSeparator" w:id="0">
    <w:p w14:paraId="142131E2" w14:textId="77777777" w:rsidR="00CA46C9" w:rsidRDefault="00CA46C9">
      <w:r>
        <w:continuationSeparator/>
      </w:r>
    </w:p>
    <w:p w14:paraId="5883695E" w14:textId="77777777" w:rsidR="00CA46C9" w:rsidRDefault="00CA46C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80953092" name="Immagine 7809530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669D11EB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________________________</w:t>
    </w:r>
    <w:r w:rsidR="001E392A">
      <w:rPr>
        <w:rFonts w:asciiTheme="minorHAnsi" w:hAnsiTheme="minorHAnsi" w:cstheme="minorHAnsi"/>
        <w:i/>
        <w:iCs/>
        <w:sz w:val="20"/>
        <w:szCs w:val="20"/>
      </w:rPr>
      <w:t>D</w:t>
    </w:r>
    <w:r w:rsidRPr="00E65423">
      <w:rPr>
        <w:rFonts w:asciiTheme="minorHAnsi" w:hAnsiTheme="minorHAnsi" w:cstheme="minorHAnsi"/>
        <w:i/>
        <w:iCs/>
        <w:sz w:val="20"/>
        <w:szCs w:val="20"/>
      </w:rPr>
      <w:t xml:space="preserve">ichiarazioni </w:t>
    </w:r>
    <w:r w:rsidR="001E392A">
      <w:rPr>
        <w:rFonts w:asciiTheme="minorHAnsi" w:hAnsiTheme="minorHAnsi" w:cstheme="minorHAnsi"/>
        <w:i/>
        <w:iCs/>
        <w:sz w:val="20"/>
        <w:szCs w:val="20"/>
      </w:rPr>
      <w:t>integrative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" w15:restartNumberingAfterBreak="0">
    <w:nsid w:val="028A1A5D"/>
    <w:multiLevelType w:val="hybridMultilevel"/>
    <w:tmpl w:val="31AE4040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C7062EF"/>
    <w:multiLevelType w:val="hybridMultilevel"/>
    <w:tmpl w:val="1FFEB266"/>
    <w:lvl w:ilvl="0" w:tplc="AD4CC532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02ADD"/>
    <w:multiLevelType w:val="hybridMultilevel"/>
    <w:tmpl w:val="676E78A6"/>
    <w:lvl w:ilvl="0" w:tplc="2A9CE656">
      <w:start w:val="1"/>
      <w:numFmt w:val="bullet"/>
      <w:lvlText w:val=""/>
      <w:lvlJc w:val="left"/>
      <w:pPr>
        <w:tabs>
          <w:tab w:val="num" w:pos="794"/>
        </w:tabs>
        <w:ind w:left="794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25217"/>
    <w:multiLevelType w:val="hybridMultilevel"/>
    <w:tmpl w:val="375651CE"/>
    <w:lvl w:ilvl="0" w:tplc="8A4E3A02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36E45524">
      <w:start w:val="1"/>
      <w:numFmt w:val="bullet"/>
      <w:lvlText w:val=""/>
      <w:lvlJc w:val="left"/>
      <w:pPr>
        <w:ind w:left="1405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8" w15:restartNumberingAfterBreak="0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204E74"/>
    <w:multiLevelType w:val="hybridMultilevel"/>
    <w:tmpl w:val="CC5ED524"/>
    <w:lvl w:ilvl="0" w:tplc="36E45524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05A29EC"/>
    <w:multiLevelType w:val="hybridMultilevel"/>
    <w:tmpl w:val="E190E93A"/>
    <w:lvl w:ilvl="0" w:tplc="ED463A2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32FC1CB8"/>
    <w:multiLevelType w:val="hybridMultilevel"/>
    <w:tmpl w:val="43CE8B6E"/>
    <w:lvl w:ilvl="0" w:tplc="FD0EA28C">
      <w:start w:val="1"/>
      <w:numFmt w:val="bullet"/>
      <w:lvlText w:val=""/>
      <w:lvlJc w:val="left"/>
      <w:pPr>
        <w:tabs>
          <w:tab w:val="num" w:pos="907"/>
        </w:tabs>
        <w:ind w:left="907" w:hanging="45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55373E6"/>
    <w:multiLevelType w:val="hybridMultilevel"/>
    <w:tmpl w:val="3CDE6968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4" w15:restartNumberingAfterBreak="0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1E158C"/>
    <w:multiLevelType w:val="hybridMultilevel"/>
    <w:tmpl w:val="A290D832"/>
    <w:lvl w:ilvl="0" w:tplc="FFFFFFFF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13D09518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6" w15:restartNumberingAfterBreak="0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474929"/>
    <w:multiLevelType w:val="hybridMultilevel"/>
    <w:tmpl w:val="A75E471C"/>
    <w:lvl w:ilvl="0" w:tplc="F18AFDC6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FFFFFFFF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8" w15:restartNumberingAfterBreak="0">
    <w:nsid w:val="5E8D0711"/>
    <w:multiLevelType w:val="hybridMultilevel"/>
    <w:tmpl w:val="86C6FBCE"/>
    <w:lvl w:ilvl="0" w:tplc="3ECEBC3E">
      <w:start w:val="1"/>
      <w:numFmt w:val="bullet"/>
      <w:lvlText w:val="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61B35FDF"/>
    <w:multiLevelType w:val="hybridMultilevel"/>
    <w:tmpl w:val="A45E5688"/>
    <w:lvl w:ilvl="0" w:tplc="4828B92E">
      <w:start w:val="1"/>
      <w:numFmt w:val="bullet"/>
      <w:lvlText w:val=""/>
      <w:lvlJc w:val="left"/>
      <w:pPr>
        <w:tabs>
          <w:tab w:val="num" w:pos="680"/>
        </w:tabs>
        <w:ind w:left="680" w:hanging="226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7E670445"/>
    <w:multiLevelType w:val="hybridMultilevel"/>
    <w:tmpl w:val="D6F883A4"/>
    <w:lvl w:ilvl="0" w:tplc="C56A16CA">
      <w:start w:val="1"/>
      <w:numFmt w:val="decimal"/>
      <w:lvlText w:val="%1)"/>
      <w:lvlJc w:val="left"/>
      <w:pPr>
        <w:ind w:left="383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86C49BDE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24289AC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57387B7E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1076DFCE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8AF436DA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A5E02B12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D0247E3A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041A9576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num w:numId="1" w16cid:durableId="2009481657">
    <w:abstractNumId w:val="11"/>
  </w:num>
  <w:num w:numId="2" w16cid:durableId="1150681369">
    <w:abstractNumId w:val="2"/>
  </w:num>
  <w:num w:numId="3" w16cid:durableId="993028484">
    <w:abstractNumId w:val="8"/>
  </w:num>
  <w:num w:numId="4" w16cid:durableId="751320755">
    <w:abstractNumId w:val="20"/>
  </w:num>
  <w:num w:numId="5" w16cid:durableId="364798005">
    <w:abstractNumId w:val="5"/>
  </w:num>
  <w:num w:numId="6" w16cid:durableId="583077905">
    <w:abstractNumId w:val="16"/>
  </w:num>
  <w:num w:numId="7" w16cid:durableId="482746113">
    <w:abstractNumId w:val="0"/>
  </w:num>
  <w:num w:numId="8" w16cid:durableId="872184059">
    <w:abstractNumId w:val="6"/>
  </w:num>
  <w:num w:numId="9" w16cid:durableId="2114939354">
    <w:abstractNumId w:val="14"/>
  </w:num>
  <w:num w:numId="10" w16cid:durableId="1592817111">
    <w:abstractNumId w:val="21"/>
  </w:num>
  <w:num w:numId="11" w16cid:durableId="350104958">
    <w:abstractNumId w:val="13"/>
  </w:num>
  <w:num w:numId="12" w16cid:durableId="120657218">
    <w:abstractNumId w:val="7"/>
  </w:num>
  <w:num w:numId="13" w16cid:durableId="1223641172">
    <w:abstractNumId w:val="1"/>
  </w:num>
  <w:num w:numId="14" w16cid:durableId="1293754047">
    <w:abstractNumId w:val="10"/>
  </w:num>
  <w:num w:numId="15" w16cid:durableId="1807232959">
    <w:abstractNumId w:val="9"/>
  </w:num>
  <w:num w:numId="16" w16cid:durableId="1253053962">
    <w:abstractNumId w:val="18"/>
  </w:num>
  <w:num w:numId="17" w16cid:durableId="1695227279">
    <w:abstractNumId w:val="12"/>
  </w:num>
  <w:num w:numId="18" w16cid:durableId="756946806">
    <w:abstractNumId w:val="4"/>
  </w:num>
  <w:num w:numId="19" w16cid:durableId="1032271303">
    <w:abstractNumId w:val="19"/>
  </w:num>
  <w:num w:numId="20" w16cid:durableId="1597519350">
    <w:abstractNumId w:val="15"/>
  </w:num>
  <w:num w:numId="21" w16cid:durableId="1647975650">
    <w:abstractNumId w:val="17"/>
  </w:num>
  <w:num w:numId="22" w16cid:durableId="901059618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DA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57A49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B566B"/>
    <w:rsid w:val="000C158A"/>
    <w:rsid w:val="000C1705"/>
    <w:rsid w:val="000C362F"/>
    <w:rsid w:val="000C518B"/>
    <w:rsid w:val="000C52EB"/>
    <w:rsid w:val="000C5F88"/>
    <w:rsid w:val="000C6BA2"/>
    <w:rsid w:val="000D0558"/>
    <w:rsid w:val="000D2364"/>
    <w:rsid w:val="000D6380"/>
    <w:rsid w:val="000D6C11"/>
    <w:rsid w:val="000D6D4F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4F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549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564"/>
    <w:rsid w:val="00141877"/>
    <w:rsid w:val="00141918"/>
    <w:rsid w:val="0014401B"/>
    <w:rsid w:val="001466B8"/>
    <w:rsid w:val="00147968"/>
    <w:rsid w:val="00147ACF"/>
    <w:rsid w:val="00151219"/>
    <w:rsid w:val="0015137C"/>
    <w:rsid w:val="0015151E"/>
    <w:rsid w:val="00151941"/>
    <w:rsid w:val="001520A6"/>
    <w:rsid w:val="0015239D"/>
    <w:rsid w:val="00153A1A"/>
    <w:rsid w:val="0015433B"/>
    <w:rsid w:val="00154BD5"/>
    <w:rsid w:val="0015525B"/>
    <w:rsid w:val="001561E2"/>
    <w:rsid w:val="00157D56"/>
    <w:rsid w:val="001612BA"/>
    <w:rsid w:val="00163C7D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342D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155B"/>
    <w:rsid w:val="001D314E"/>
    <w:rsid w:val="001D4597"/>
    <w:rsid w:val="001D4977"/>
    <w:rsid w:val="001D4F85"/>
    <w:rsid w:val="001D56B6"/>
    <w:rsid w:val="001D60C7"/>
    <w:rsid w:val="001D616C"/>
    <w:rsid w:val="001D7D3A"/>
    <w:rsid w:val="001E0728"/>
    <w:rsid w:val="001E0BEA"/>
    <w:rsid w:val="001E0F7A"/>
    <w:rsid w:val="001E35FF"/>
    <w:rsid w:val="001E392A"/>
    <w:rsid w:val="001E54F4"/>
    <w:rsid w:val="001E5854"/>
    <w:rsid w:val="001E6F04"/>
    <w:rsid w:val="001E7EC7"/>
    <w:rsid w:val="001F215A"/>
    <w:rsid w:val="001F331F"/>
    <w:rsid w:val="001F403E"/>
    <w:rsid w:val="001F40DD"/>
    <w:rsid w:val="001F46CA"/>
    <w:rsid w:val="001F5696"/>
    <w:rsid w:val="001F5B56"/>
    <w:rsid w:val="001F5C76"/>
    <w:rsid w:val="001F6AE3"/>
    <w:rsid w:val="00201A22"/>
    <w:rsid w:val="0020583C"/>
    <w:rsid w:val="002104B3"/>
    <w:rsid w:val="00211C08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98F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393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8F5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184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3F20"/>
    <w:rsid w:val="0035458F"/>
    <w:rsid w:val="00354E49"/>
    <w:rsid w:val="0035553D"/>
    <w:rsid w:val="00356A42"/>
    <w:rsid w:val="00356BF5"/>
    <w:rsid w:val="003578A0"/>
    <w:rsid w:val="00360B3B"/>
    <w:rsid w:val="003618F9"/>
    <w:rsid w:val="003647A1"/>
    <w:rsid w:val="00364E0D"/>
    <w:rsid w:val="00366CFF"/>
    <w:rsid w:val="003674D9"/>
    <w:rsid w:val="003675F1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11B0"/>
    <w:rsid w:val="00382779"/>
    <w:rsid w:val="003833BB"/>
    <w:rsid w:val="0038433D"/>
    <w:rsid w:val="00385085"/>
    <w:rsid w:val="00385940"/>
    <w:rsid w:val="0038665D"/>
    <w:rsid w:val="00386DD8"/>
    <w:rsid w:val="00386E34"/>
    <w:rsid w:val="00387994"/>
    <w:rsid w:val="00392339"/>
    <w:rsid w:val="00392866"/>
    <w:rsid w:val="00393A78"/>
    <w:rsid w:val="00394349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431E"/>
    <w:rsid w:val="003B63F6"/>
    <w:rsid w:val="003B6D91"/>
    <w:rsid w:val="003B71AC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80E"/>
    <w:rsid w:val="003E6CD3"/>
    <w:rsid w:val="003E6FC1"/>
    <w:rsid w:val="003E7863"/>
    <w:rsid w:val="003E78A6"/>
    <w:rsid w:val="003E7F1E"/>
    <w:rsid w:val="003F0C5A"/>
    <w:rsid w:val="003F1AE6"/>
    <w:rsid w:val="003F399D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116A"/>
    <w:rsid w:val="004120C5"/>
    <w:rsid w:val="004121C2"/>
    <w:rsid w:val="004122AD"/>
    <w:rsid w:val="00412547"/>
    <w:rsid w:val="0041475A"/>
    <w:rsid w:val="00414AC8"/>
    <w:rsid w:val="00416C49"/>
    <w:rsid w:val="00417B56"/>
    <w:rsid w:val="004218BB"/>
    <w:rsid w:val="004227F2"/>
    <w:rsid w:val="00424B42"/>
    <w:rsid w:val="00424F95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67B5A"/>
    <w:rsid w:val="004700CA"/>
    <w:rsid w:val="00473DE1"/>
    <w:rsid w:val="004765A4"/>
    <w:rsid w:val="00477F3B"/>
    <w:rsid w:val="004806F7"/>
    <w:rsid w:val="004806FB"/>
    <w:rsid w:val="004810E8"/>
    <w:rsid w:val="00485201"/>
    <w:rsid w:val="00485C49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A74DD"/>
    <w:rsid w:val="004B0748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655F"/>
    <w:rsid w:val="004C7279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0EFF"/>
    <w:rsid w:val="005119CD"/>
    <w:rsid w:val="00511FB2"/>
    <w:rsid w:val="00512F56"/>
    <w:rsid w:val="0051302E"/>
    <w:rsid w:val="00514F4C"/>
    <w:rsid w:val="00517288"/>
    <w:rsid w:val="005176DD"/>
    <w:rsid w:val="00521CDC"/>
    <w:rsid w:val="00522EBF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07C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1FE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EC7"/>
    <w:rsid w:val="00591462"/>
    <w:rsid w:val="00591E19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6E87"/>
    <w:rsid w:val="005C783A"/>
    <w:rsid w:val="005C7B3D"/>
    <w:rsid w:val="005D076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BB5"/>
    <w:rsid w:val="005E1C65"/>
    <w:rsid w:val="005E2760"/>
    <w:rsid w:val="005E4CC7"/>
    <w:rsid w:val="005E5434"/>
    <w:rsid w:val="005E5CAE"/>
    <w:rsid w:val="005E6CA5"/>
    <w:rsid w:val="005F02C5"/>
    <w:rsid w:val="005F08DD"/>
    <w:rsid w:val="005F17F6"/>
    <w:rsid w:val="005F27E6"/>
    <w:rsid w:val="005F327E"/>
    <w:rsid w:val="005F5528"/>
    <w:rsid w:val="005F7505"/>
    <w:rsid w:val="00601143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964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18B7"/>
    <w:rsid w:val="00632DE1"/>
    <w:rsid w:val="0063301B"/>
    <w:rsid w:val="00633ED9"/>
    <w:rsid w:val="0063516B"/>
    <w:rsid w:val="00635DF0"/>
    <w:rsid w:val="00636FE6"/>
    <w:rsid w:val="00640540"/>
    <w:rsid w:val="0064279A"/>
    <w:rsid w:val="006429ED"/>
    <w:rsid w:val="00642AB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1D4B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3D4F"/>
    <w:rsid w:val="00685F81"/>
    <w:rsid w:val="006909F6"/>
    <w:rsid w:val="00692205"/>
    <w:rsid w:val="00692A39"/>
    <w:rsid w:val="006A111A"/>
    <w:rsid w:val="006A180E"/>
    <w:rsid w:val="006A2A39"/>
    <w:rsid w:val="006A2F6D"/>
    <w:rsid w:val="006A636A"/>
    <w:rsid w:val="006A677E"/>
    <w:rsid w:val="006A6C46"/>
    <w:rsid w:val="006B1296"/>
    <w:rsid w:val="006B1CD9"/>
    <w:rsid w:val="006B27C9"/>
    <w:rsid w:val="006B2A2F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3F13"/>
    <w:rsid w:val="00706AFD"/>
    <w:rsid w:val="00706F31"/>
    <w:rsid w:val="0070740A"/>
    <w:rsid w:val="00710D6B"/>
    <w:rsid w:val="00712320"/>
    <w:rsid w:val="00716EAA"/>
    <w:rsid w:val="00721013"/>
    <w:rsid w:val="00721461"/>
    <w:rsid w:val="00721783"/>
    <w:rsid w:val="00721B02"/>
    <w:rsid w:val="00721D65"/>
    <w:rsid w:val="007220FB"/>
    <w:rsid w:val="00726024"/>
    <w:rsid w:val="00726176"/>
    <w:rsid w:val="007267B5"/>
    <w:rsid w:val="00726CC5"/>
    <w:rsid w:val="00726F98"/>
    <w:rsid w:val="0072701F"/>
    <w:rsid w:val="00730751"/>
    <w:rsid w:val="007313FE"/>
    <w:rsid w:val="0073171D"/>
    <w:rsid w:val="00732B15"/>
    <w:rsid w:val="00734785"/>
    <w:rsid w:val="00734EFF"/>
    <w:rsid w:val="00736515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47F96"/>
    <w:rsid w:val="00751F28"/>
    <w:rsid w:val="00752636"/>
    <w:rsid w:val="00752D3B"/>
    <w:rsid w:val="007550C1"/>
    <w:rsid w:val="0075600D"/>
    <w:rsid w:val="00756DAC"/>
    <w:rsid w:val="00757FFC"/>
    <w:rsid w:val="00760984"/>
    <w:rsid w:val="007623DE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2B0"/>
    <w:rsid w:val="00783620"/>
    <w:rsid w:val="007839F0"/>
    <w:rsid w:val="00787C08"/>
    <w:rsid w:val="00787EB0"/>
    <w:rsid w:val="00790A90"/>
    <w:rsid w:val="00792FFC"/>
    <w:rsid w:val="007936F1"/>
    <w:rsid w:val="00793AA3"/>
    <w:rsid w:val="00793F97"/>
    <w:rsid w:val="0079429A"/>
    <w:rsid w:val="00794C47"/>
    <w:rsid w:val="0079552B"/>
    <w:rsid w:val="0079555A"/>
    <w:rsid w:val="00795755"/>
    <w:rsid w:val="0079597B"/>
    <w:rsid w:val="00797A34"/>
    <w:rsid w:val="007A134F"/>
    <w:rsid w:val="007A15AF"/>
    <w:rsid w:val="007A1E38"/>
    <w:rsid w:val="007A1F84"/>
    <w:rsid w:val="007A221C"/>
    <w:rsid w:val="007A27D1"/>
    <w:rsid w:val="007A526B"/>
    <w:rsid w:val="007A5D6A"/>
    <w:rsid w:val="007A66C7"/>
    <w:rsid w:val="007A70AF"/>
    <w:rsid w:val="007B1506"/>
    <w:rsid w:val="007B1EE4"/>
    <w:rsid w:val="007B2466"/>
    <w:rsid w:val="007B4B0F"/>
    <w:rsid w:val="007B616F"/>
    <w:rsid w:val="007B7307"/>
    <w:rsid w:val="007B756E"/>
    <w:rsid w:val="007C03F1"/>
    <w:rsid w:val="007C0720"/>
    <w:rsid w:val="007C0EBC"/>
    <w:rsid w:val="007C0F11"/>
    <w:rsid w:val="007C16CD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57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154A"/>
    <w:rsid w:val="007F2AEF"/>
    <w:rsid w:val="007F3189"/>
    <w:rsid w:val="007F45C9"/>
    <w:rsid w:val="007F612D"/>
    <w:rsid w:val="007F64A3"/>
    <w:rsid w:val="007F74C7"/>
    <w:rsid w:val="007F7E94"/>
    <w:rsid w:val="008002AE"/>
    <w:rsid w:val="008007D8"/>
    <w:rsid w:val="00800A08"/>
    <w:rsid w:val="00801C0C"/>
    <w:rsid w:val="008023F9"/>
    <w:rsid w:val="00803367"/>
    <w:rsid w:val="008061C3"/>
    <w:rsid w:val="008066DE"/>
    <w:rsid w:val="00806901"/>
    <w:rsid w:val="008072DE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288A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159"/>
    <w:rsid w:val="008543D0"/>
    <w:rsid w:val="0085488F"/>
    <w:rsid w:val="00856FF0"/>
    <w:rsid w:val="00857BE1"/>
    <w:rsid w:val="008602C1"/>
    <w:rsid w:val="0086184E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3C2"/>
    <w:rsid w:val="008B3AB2"/>
    <w:rsid w:val="008B3BF0"/>
    <w:rsid w:val="008B48A6"/>
    <w:rsid w:val="008B5537"/>
    <w:rsid w:val="008B6AC8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18F2"/>
    <w:rsid w:val="00932086"/>
    <w:rsid w:val="009336DB"/>
    <w:rsid w:val="00933C99"/>
    <w:rsid w:val="00933DFE"/>
    <w:rsid w:val="00935F68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A11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3FF6"/>
    <w:rsid w:val="009A43AD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396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6F95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172A3"/>
    <w:rsid w:val="00A2240E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6A3C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7AB6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EBF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18E1"/>
    <w:rsid w:val="00B326F7"/>
    <w:rsid w:val="00B33894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B5E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E3"/>
    <w:rsid w:val="00B74133"/>
    <w:rsid w:val="00B746E8"/>
    <w:rsid w:val="00B74FBC"/>
    <w:rsid w:val="00B75086"/>
    <w:rsid w:val="00B756FC"/>
    <w:rsid w:val="00B7698E"/>
    <w:rsid w:val="00B7796B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2EB6"/>
    <w:rsid w:val="00BA3A72"/>
    <w:rsid w:val="00BA3FFC"/>
    <w:rsid w:val="00BB2030"/>
    <w:rsid w:val="00BB22DB"/>
    <w:rsid w:val="00BB3FE1"/>
    <w:rsid w:val="00BB4EBA"/>
    <w:rsid w:val="00BB593D"/>
    <w:rsid w:val="00BB6C48"/>
    <w:rsid w:val="00BC14AD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0566"/>
    <w:rsid w:val="00C23432"/>
    <w:rsid w:val="00C26B9E"/>
    <w:rsid w:val="00C27042"/>
    <w:rsid w:val="00C311B5"/>
    <w:rsid w:val="00C31388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581A"/>
    <w:rsid w:val="00C47007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4EBC"/>
    <w:rsid w:val="00C65CCA"/>
    <w:rsid w:val="00C6734E"/>
    <w:rsid w:val="00C7075C"/>
    <w:rsid w:val="00C717E6"/>
    <w:rsid w:val="00C7368E"/>
    <w:rsid w:val="00C73972"/>
    <w:rsid w:val="00C775C8"/>
    <w:rsid w:val="00C8069A"/>
    <w:rsid w:val="00C80CFC"/>
    <w:rsid w:val="00C8365D"/>
    <w:rsid w:val="00C83C3D"/>
    <w:rsid w:val="00C843BD"/>
    <w:rsid w:val="00C852D3"/>
    <w:rsid w:val="00C86C22"/>
    <w:rsid w:val="00C87552"/>
    <w:rsid w:val="00C87C46"/>
    <w:rsid w:val="00C95310"/>
    <w:rsid w:val="00C958E7"/>
    <w:rsid w:val="00C9594E"/>
    <w:rsid w:val="00C97C54"/>
    <w:rsid w:val="00CA13DD"/>
    <w:rsid w:val="00CA17E8"/>
    <w:rsid w:val="00CA1C51"/>
    <w:rsid w:val="00CA1D37"/>
    <w:rsid w:val="00CA1FEC"/>
    <w:rsid w:val="00CA31AC"/>
    <w:rsid w:val="00CA337F"/>
    <w:rsid w:val="00CA46C9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19E6"/>
    <w:rsid w:val="00CD24D9"/>
    <w:rsid w:val="00CD250F"/>
    <w:rsid w:val="00CD4347"/>
    <w:rsid w:val="00CE03CC"/>
    <w:rsid w:val="00CE12D5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069E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1E6F"/>
    <w:rsid w:val="00D733D2"/>
    <w:rsid w:val="00D77752"/>
    <w:rsid w:val="00D809E3"/>
    <w:rsid w:val="00D80B2E"/>
    <w:rsid w:val="00D80CE1"/>
    <w:rsid w:val="00D8133D"/>
    <w:rsid w:val="00D82308"/>
    <w:rsid w:val="00D825AF"/>
    <w:rsid w:val="00D833F3"/>
    <w:rsid w:val="00D83DC0"/>
    <w:rsid w:val="00D852F9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1"/>
    <w:rsid w:val="00DC0D3F"/>
    <w:rsid w:val="00DC0F23"/>
    <w:rsid w:val="00DC1172"/>
    <w:rsid w:val="00DC2CC9"/>
    <w:rsid w:val="00DC3E15"/>
    <w:rsid w:val="00DC4C64"/>
    <w:rsid w:val="00DC5F7C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3F71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0C71"/>
    <w:rsid w:val="00E111E0"/>
    <w:rsid w:val="00E13D5C"/>
    <w:rsid w:val="00E140E7"/>
    <w:rsid w:val="00E1512C"/>
    <w:rsid w:val="00E158B1"/>
    <w:rsid w:val="00E165E2"/>
    <w:rsid w:val="00E16F11"/>
    <w:rsid w:val="00E1779E"/>
    <w:rsid w:val="00E17FD5"/>
    <w:rsid w:val="00E205A0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36B4A"/>
    <w:rsid w:val="00E40129"/>
    <w:rsid w:val="00E403CF"/>
    <w:rsid w:val="00E407B3"/>
    <w:rsid w:val="00E419C3"/>
    <w:rsid w:val="00E42514"/>
    <w:rsid w:val="00E43840"/>
    <w:rsid w:val="00E4499B"/>
    <w:rsid w:val="00E44DA4"/>
    <w:rsid w:val="00E452CA"/>
    <w:rsid w:val="00E45D75"/>
    <w:rsid w:val="00E461AF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1831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1633E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0CC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3C5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21F8"/>
    <w:rsid w:val="00F72373"/>
    <w:rsid w:val="00F739B6"/>
    <w:rsid w:val="00F77F6E"/>
    <w:rsid w:val="00F81552"/>
    <w:rsid w:val="00F81669"/>
    <w:rsid w:val="00F81AE5"/>
    <w:rsid w:val="00F84CE7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976B9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63C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C6709"/>
    <w:rsid w:val="00FC7CD1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A56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5</Pages>
  <Words>1738</Words>
  <Characters>9908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578</cp:revision>
  <cp:lastPrinted>2023-06-24T12:01:00Z</cp:lastPrinted>
  <dcterms:created xsi:type="dcterms:W3CDTF">2023-07-04T14:26:00Z</dcterms:created>
  <dcterms:modified xsi:type="dcterms:W3CDTF">2024-03-07T06:28:00Z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