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Pr="00574D99" w:rsidRDefault="009733FD" w:rsidP="0019776B">
      <w:pPr>
        <w:pStyle w:val="Titolo"/>
        <w:rPr>
          <w:rFonts w:ascii="Arial" w:hAnsi="Arial" w:cs="Arial"/>
          <w:b w:val="0"/>
          <w:bCs w:val="0"/>
          <w:i/>
          <w:iCs/>
        </w:rPr>
      </w:pPr>
    </w:p>
    <w:p w14:paraId="1B86EAD7" w14:textId="77777777" w:rsidR="00D46F02" w:rsidRDefault="00D46F02" w:rsidP="00D46F02">
      <w:pPr>
        <w:pStyle w:val="Titolo11"/>
        <w:spacing w:before="220"/>
        <w:ind w:left="224"/>
        <w:rPr>
          <w:rFonts w:ascii="Times New Roman"/>
          <w:spacing w:val="-1"/>
        </w:rPr>
      </w:pPr>
    </w:p>
    <w:p w14:paraId="734E1B91" w14:textId="77777777" w:rsidR="00D46F02" w:rsidRDefault="00D46F02" w:rsidP="00D46F02">
      <w:pPr>
        <w:pStyle w:val="Titolo11"/>
        <w:spacing w:before="220"/>
        <w:ind w:left="224"/>
        <w:rPr>
          <w:rFonts w:ascii="Times New Roman"/>
          <w:spacing w:val="-1"/>
        </w:rPr>
      </w:pPr>
    </w:p>
    <w:p w14:paraId="487127BA" w14:textId="77777777" w:rsidR="00003234" w:rsidRPr="0040191C" w:rsidRDefault="00003234" w:rsidP="00003234">
      <w:pPr>
        <w:widowControl w:val="0"/>
        <w:autoSpaceDE w:val="0"/>
        <w:autoSpaceDN w:val="0"/>
        <w:ind w:left="284" w:right="135"/>
        <w:jc w:val="center"/>
        <w:rPr>
          <w:rFonts w:ascii="Arial" w:eastAsia="Calibri" w:hAnsi="Arial" w:cs="Arial"/>
          <w:b/>
          <w:bCs/>
          <w:sz w:val="20"/>
          <w:szCs w:val="20"/>
          <w:lang w:eastAsia="en-US"/>
        </w:rPr>
      </w:pPr>
      <w:r w:rsidRPr="0040191C">
        <w:rPr>
          <w:rFonts w:ascii="Arial" w:eastAsia="Calibri" w:hAnsi="Arial" w:cs="Arial"/>
          <w:b/>
          <w:bCs/>
          <w:sz w:val="20"/>
          <w:szCs w:val="20"/>
          <w:lang w:eastAsia="en-US"/>
        </w:rPr>
        <w:t>Proc. n. 3681/AQ/2023</w:t>
      </w:r>
    </w:p>
    <w:p w14:paraId="380DE6F5" w14:textId="77777777" w:rsidR="00003234" w:rsidRPr="0040191C" w:rsidRDefault="00003234" w:rsidP="00003234">
      <w:pPr>
        <w:widowControl w:val="0"/>
        <w:autoSpaceDE w:val="0"/>
        <w:autoSpaceDN w:val="0"/>
        <w:rPr>
          <w:rFonts w:ascii="Calibri" w:eastAsia="Calibri" w:hAnsi="Calibri" w:cs="Calibri"/>
          <w:b/>
          <w:sz w:val="28"/>
          <w:lang w:eastAsia="en-US"/>
        </w:rPr>
      </w:pPr>
    </w:p>
    <w:p w14:paraId="08621D6C" w14:textId="77777777" w:rsidR="00003234" w:rsidRPr="0040191C" w:rsidRDefault="00003234" w:rsidP="00003234">
      <w:pPr>
        <w:widowControl w:val="0"/>
        <w:autoSpaceDE w:val="0"/>
        <w:autoSpaceDN w:val="0"/>
        <w:rPr>
          <w:rFonts w:ascii="Calibri" w:eastAsia="Calibri" w:hAnsi="Calibri" w:cs="Calibri"/>
          <w:b/>
          <w:sz w:val="28"/>
          <w:lang w:eastAsia="en-US"/>
        </w:rPr>
      </w:pPr>
    </w:p>
    <w:p w14:paraId="370F7899" w14:textId="77777777" w:rsidR="00003234" w:rsidRPr="0040191C" w:rsidRDefault="00003234" w:rsidP="00003234">
      <w:pPr>
        <w:widowControl w:val="0"/>
        <w:autoSpaceDE w:val="0"/>
        <w:autoSpaceDN w:val="0"/>
        <w:spacing w:before="45"/>
        <w:ind w:right="135"/>
        <w:jc w:val="both"/>
        <w:rPr>
          <w:rFonts w:ascii="Calibri" w:eastAsia="Calibri" w:hAnsi="Calibri" w:cs="Calibri"/>
          <w:b/>
          <w:bCs/>
          <w:sz w:val="28"/>
          <w:szCs w:val="28"/>
          <w:lang w:eastAsia="en-US"/>
        </w:rPr>
      </w:pPr>
      <w:bookmarkStart w:id="0" w:name="_Hlk150250334"/>
    </w:p>
    <w:bookmarkEnd w:id="0"/>
    <w:p w14:paraId="6792608B" w14:textId="77777777" w:rsidR="00003234" w:rsidRPr="0040191C" w:rsidRDefault="00003234" w:rsidP="00003234">
      <w:pPr>
        <w:widowControl w:val="0"/>
        <w:autoSpaceDE w:val="0"/>
        <w:autoSpaceDN w:val="0"/>
        <w:spacing w:before="45"/>
        <w:ind w:left="284" w:right="277"/>
        <w:jc w:val="both"/>
        <w:rPr>
          <w:rFonts w:ascii="Calibri" w:eastAsia="Calibri" w:hAnsi="Calibri" w:cs="Calibri"/>
          <w:b/>
          <w:bCs/>
          <w:sz w:val="28"/>
          <w:szCs w:val="28"/>
          <w:lang w:eastAsia="en-US"/>
        </w:rPr>
      </w:pPr>
      <w:r w:rsidRPr="0040191C">
        <w:rPr>
          <w:rFonts w:ascii="Calibri" w:eastAsia="Calibri" w:hAnsi="Calibri" w:cs="Calibri"/>
          <w:b/>
          <w:bCs/>
          <w:sz w:val="28"/>
          <w:szCs w:val="28"/>
          <w:lang w:eastAsia="en-US"/>
        </w:rPr>
        <w:t>Procedura di gara aperta per la stipula di un Accordo Quadro, con un unico operatore economico, unico lotto avente ad oggetto la fornitura, installazione, configurazione, messa in esercizio e assistenza di n. 136 emettitrici per l’emissione di titoli di viaggio, del software di gestione Asset Management e l’integrazione con il Sistema di Vendita Regionale (SVR).</w:t>
      </w:r>
    </w:p>
    <w:p w14:paraId="758EA1F7" w14:textId="77777777" w:rsidR="00003234" w:rsidRPr="0040191C" w:rsidRDefault="00003234" w:rsidP="00003234">
      <w:pPr>
        <w:widowControl w:val="0"/>
        <w:autoSpaceDE w:val="0"/>
        <w:autoSpaceDN w:val="0"/>
        <w:spacing w:before="45"/>
        <w:ind w:left="709" w:right="135"/>
        <w:jc w:val="both"/>
        <w:rPr>
          <w:rFonts w:ascii="Calibri" w:eastAsia="Calibri" w:hAnsi="Calibri" w:cs="Calibri"/>
          <w:b/>
          <w:bCs/>
          <w:sz w:val="28"/>
          <w:szCs w:val="28"/>
          <w:lang w:eastAsia="en-US"/>
        </w:rPr>
      </w:pPr>
    </w:p>
    <w:p w14:paraId="7BE86907" w14:textId="6AE03792" w:rsidR="00003234" w:rsidRPr="0040191C" w:rsidRDefault="00003234" w:rsidP="00003234">
      <w:pPr>
        <w:widowControl w:val="0"/>
        <w:autoSpaceDE w:val="0"/>
        <w:autoSpaceDN w:val="0"/>
        <w:spacing w:before="45"/>
        <w:ind w:left="284" w:right="135"/>
        <w:jc w:val="center"/>
        <w:rPr>
          <w:rFonts w:ascii="Calibri" w:eastAsia="Calibri" w:hAnsi="Calibri" w:cs="Calibri"/>
          <w:b/>
          <w:bCs/>
          <w:sz w:val="28"/>
          <w:szCs w:val="28"/>
          <w:lang w:val="en-US" w:eastAsia="en-US"/>
        </w:rPr>
      </w:pPr>
      <w:r w:rsidRPr="0040191C">
        <w:rPr>
          <w:rFonts w:ascii="Calibri" w:eastAsia="Calibri" w:hAnsi="Calibri" w:cs="Calibri"/>
          <w:b/>
          <w:bCs/>
          <w:sz w:val="28"/>
          <w:szCs w:val="28"/>
          <w:lang w:val="en-US" w:eastAsia="en-US"/>
        </w:rPr>
        <w:t xml:space="preserve">CUP: B20I23000000006 – CIG: </w:t>
      </w:r>
      <w:r w:rsidR="001C3332" w:rsidRPr="005D127C">
        <w:rPr>
          <w:rFonts w:ascii="Calibri" w:eastAsia="Calibri" w:hAnsi="Calibri" w:cs="Calibri"/>
          <w:b/>
          <w:bCs/>
          <w:sz w:val="28"/>
          <w:szCs w:val="28"/>
          <w:lang w:val="en-US" w:eastAsia="en-US"/>
        </w:rPr>
        <w:t>A0310BA47E</w:t>
      </w:r>
    </w:p>
    <w:p w14:paraId="007E9BAC" w14:textId="77777777" w:rsidR="00BA046E" w:rsidRDefault="00BA046E" w:rsidP="00BA046E">
      <w:pPr>
        <w:rPr>
          <w:rFonts w:ascii="Arial" w:hAnsi="Arial" w:cs="Arial"/>
          <w:b/>
          <w:bCs/>
          <w:noProof/>
          <w:sz w:val="22"/>
          <w:szCs w:val="22"/>
        </w:rPr>
      </w:pP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7AA0031F" w14:textId="77777777" w:rsidR="009733FD" w:rsidRPr="00574D99" w:rsidRDefault="009733FD" w:rsidP="0019776B">
      <w:pPr>
        <w:widowControl w:val="0"/>
        <w:autoSpaceDE w:val="0"/>
        <w:autoSpaceDN w:val="0"/>
        <w:rPr>
          <w:rFonts w:ascii="Arial" w:hAnsi="Arial" w:cs="Arial"/>
          <w:b/>
          <w:bCs/>
          <w:sz w:val="20"/>
          <w:szCs w:val="20"/>
        </w:rPr>
      </w:pPr>
    </w:p>
    <w:p w14:paraId="67A4B8D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11400F0C" w14:textId="77777777" w:rsidR="00D46F02" w:rsidRDefault="00D46F02" w:rsidP="00D46F02">
      <w:pPr>
        <w:jc w:val="both"/>
        <w:rPr>
          <w:rFonts w:ascii="Arial" w:hAnsi="Arial" w:cs="Arial"/>
          <w:b/>
          <w:color w:val="000000"/>
          <w:sz w:val="20"/>
          <w:szCs w:val="20"/>
        </w:rPr>
      </w:pPr>
    </w:p>
    <w:p w14:paraId="54DF8A2B" w14:textId="77777777" w:rsidR="00003234" w:rsidRPr="0040191C" w:rsidRDefault="00003234" w:rsidP="00003234">
      <w:pPr>
        <w:jc w:val="both"/>
        <w:rPr>
          <w:rFonts w:ascii="Arial" w:hAnsi="Arial" w:cs="Arial"/>
          <w:noProof/>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Pr="0040191C">
        <w:rPr>
          <w:rFonts w:ascii="Arial" w:hAnsi="Arial" w:cs="Arial"/>
          <w:noProof/>
          <w:color w:val="000000"/>
          <w:sz w:val="20"/>
          <w:szCs w:val="20"/>
        </w:rPr>
        <w:t>Proc. n. 3681/AQ/2023</w:t>
      </w:r>
      <w:r>
        <w:rPr>
          <w:rFonts w:ascii="Arial" w:hAnsi="Arial" w:cs="Arial"/>
          <w:noProof/>
          <w:color w:val="000000"/>
          <w:sz w:val="20"/>
          <w:szCs w:val="20"/>
        </w:rPr>
        <w:t xml:space="preserve"> - </w:t>
      </w:r>
      <w:r w:rsidRPr="0040191C">
        <w:rPr>
          <w:rFonts w:ascii="Arial" w:hAnsi="Arial" w:cs="Arial"/>
          <w:noProof/>
          <w:color w:val="000000"/>
          <w:sz w:val="20"/>
          <w:szCs w:val="20"/>
        </w:rPr>
        <w:t>Procedura di gara aperta per la stipula di un Accordo Quadro, con un unico operatore economico, unico lotto avente ad oggetto la fornitura, installazione, configurazione, messa in esercizio e assistenza di n. 136 emettitrici per l’emissione di titoli di viaggio, del software di gestione Asset Management e l’integrazione con il Sistema di Vendita Regionale (SVR).</w:t>
      </w:r>
    </w:p>
    <w:p w14:paraId="1EC465AC" w14:textId="77777777" w:rsidR="00003234" w:rsidRPr="0040191C" w:rsidRDefault="00003234" w:rsidP="00003234">
      <w:pPr>
        <w:jc w:val="both"/>
        <w:rPr>
          <w:rFonts w:ascii="Arial" w:hAnsi="Arial" w:cs="Arial"/>
          <w:noProof/>
          <w:color w:val="000000"/>
          <w:sz w:val="20"/>
          <w:szCs w:val="20"/>
        </w:rPr>
      </w:pPr>
    </w:p>
    <w:p w14:paraId="6F7D26FD" w14:textId="05222086" w:rsidR="00003234" w:rsidRPr="004F142A" w:rsidRDefault="001C693C" w:rsidP="00003234">
      <w:pPr>
        <w:jc w:val="both"/>
        <w:rPr>
          <w:rFonts w:ascii="Arial" w:hAnsi="Arial" w:cs="Arial"/>
          <w:color w:val="000000"/>
          <w:sz w:val="20"/>
          <w:szCs w:val="20"/>
        </w:rPr>
      </w:pPr>
      <w:r w:rsidRPr="0040191C">
        <w:rPr>
          <w:rFonts w:ascii="Arial" w:hAnsi="Arial" w:cs="Arial"/>
          <w:noProof/>
          <w:color w:val="000000"/>
          <w:sz w:val="20"/>
          <w:szCs w:val="20"/>
        </w:rPr>
        <w:t xml:space="preserve">CUP: B20I23000000006 – CIG: </w:t>
      </w:r>
      <w:r w:rsidRPr="00A11248">
        <w:rPr>
          <w:rFonts w:ascii="Arial" w:hAnsi="Arial" w:cs="Arial"/>
          <w:noProof/>
          <w:color w:val="000000"/>
          <w:sz w:val="20"/>
          <w:szCs w:val="20"/>
        </w:rPr>
        <w:t>A0310BA47E</w:t>
      </w:r>
      <w:r w:rsidR="00003234">
        <w:rPr>
          <w:rFonts w:ascii="Arial" w:hAnsi="Arial" w:cs="Arial"/>
          <w:noProof/>
          <w:color w:val="000000"/>
          <w:sz w:val="20"/>
          <w:szCs w:val="20"/>
        </w:rPr>
        <w:t>.</w:t>
      </w: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lastRenderedPageBreak/>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6D48A915"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lastRenderedPageBreak/>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essere informato che, qualora fosse accertata la non veridicità del contenuto delle dichiarazioni ovvero di una delle altre dichiarazioni rese ai fini della partecipazione alla gara in oggetto, il candidato, </w:t>
      </w:r>
      <w:r w:rsidRPr="00E56698">
        <w:rPr>
          <w:rFonts w:ascii="Arial" w:eastAsia="Arial" w:hAnsi="Arial" w:cs="Arial"/>
          <w:szCs w:val="22"/>
          <w:lang w:val="it-IT" w:eastAsia="en-US"/>
        </w:rPr>
        <w:lastRenderedPageBreak/>
        <w:t>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0C05057E" w14:textId="77777777" w:rsidR="00691522" w:rsidRPr="00E56698" w:rsidRDefault="00691522" w:rsidP="00691522">
      <w:pPr>
        <w:pStyle w:val="sche3"/>
        <w:tabs>
          <w:tab w:val="left" w:pos="284"/>
          <w:tab w:val="left" w:pos="426"/>
        </w:tabs>
        <w:rPr>
          <w:sz w:val="22"/>
          <w:szCs w:val="22"/>
          <w:highlight w:val="yellow"/>
          <w:lang w:val="it-IT"/>
        </w:rPr>
      </w:pP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708CE58" w14:textId="0008DA62" w:rsidR="002C699F" w:rsidRPr="008314B9" w:rsidRDefault="002C699F" w:rsidP="002C699F">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degli artt.</w:t>
      </w:r>
      <w:r w:rsidR="007D2B0B" w:rsidRPr="008314B9">
        <w:rPr>
          <w:rFonts w:ascii="Arial" w:hAnsi="Arial" w:cs="Arial"/>
          <w:b/>
          <w:noProof/>
          <w:sz w:val="20"/>
          <w:szCs w:val="20"/>
        </w:rPr>
        <w:t xml:space="preserve"> 57 e </w:t>
      </w:r>
      <w:r w:rsidRPr="008314B9">
        <w:rPr>
          <w:rFonts w:ascii="Arial" w:hAnsi="Arial" w:cs="Arial"/>
          <w:b/>
          <w:noProof/>
          <w:sz w:val="20"/>
          <w:szCs w:val="20"/>
        </w:rPr>
        <w:t xml:space="preserve"> 102 del D. Lgs. 36/2023, </w:t>
      </w:r>
    </w:p>
    <w:p w14:paraId="26A05158" w14:textId="77777777" w:rsidR="002C2C77" w:rsidRPr="008314B9" w:rsidRDefault="002C2C77" w:rsidP="00BC7A59">
      <w:pPr>
        <w:pStyle w:val="sche3"/>
        <w:rPr>
          <w:rFonts w:ascii="Arial" w:eastAsia="Arial" w:hAnsi="Arial" w:cs="Arial"/>
          <w:highlight w:val="yellow"/>
          <w:lang w:val="it-IT" w:eastAsia="en-US"/>
        </w:rPr>
      </w:pPr>
    </w:p>
    <w:p w14:paraId="6A4B726E" w14:textId="77777777" w:rsidR="002C2C77" w:rsidRPr="008314B9" w:rsidRDefault="002C2C77" w:rsidP="0046305B">
      <w:pPr>
        <w:pStyle w:val="sche3"/>
        <w:rPr>
          <w:rFonts w:ascii="Arial" w:eastAsia="Arial" w:hAnsi="Arial" w:cs="Arial"/>
          <w:highlight w:val="yellow"/>
          <w:lang w:val="it-IT" w:eastAsia="en-US"/>
        </w:rPr>
      </w:pPr>
    </w:p>
    <w:p w14:paraId="201CBF98" w14:textId="362DBA2A" w:rsidR="008314B9" w:rsidRPr="008314B9" w:rsidRDefault="008314B9" w:rsidP="008314B9">
      <w:pPr>
        <w:ind w:left="142" w:right="-23"/>
        <w:jc w:val="center"/>
        <w:rPr>
          <w:rFonts w:ascii="Arial" w:hAnsi="Arial" w:cs="Arial"/>
          <w:b/>
          <w:noProof/>
          <w:sz w:val="20"/>
          <w:szCs w:val="20"/>
        </w:rPr>
      </w:pPr>
      <w:r w:rsidRPr="008314B9">
        <w:rPr>
          <w:rFonts w:ascii="Arial" w:hAnsi="Arial" w:cs="Arial"/>
          <w:b/>
          <w:noProof/>
          <w:sz w:val="20"/>
          <w:szCs w:val="20"/>
        </w:rPr>
        <w:lastRenderedPageBreak/>
        <w:t>DICHIARA</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8314B9">
      <w:pPr>
        <w:pStyle w:val="Paragrafoelenco"/>
        <w:ind w:left="426" w:right="-23" w:hanging="284"/>
        <w:rPr>
          <w:rFonts w:ascii="Arial" w:hAnsi="Arial" w:cs="Arial"/>
          <w:noProof/>
          <w:sz w:val="20"/>
          <w:szCs w:val="20"/>
        </w:rPr>
      </w:pPr>
    </w:p>
    <w:p w14:paraId="37D5D73B"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pari opportunità generazionali, di genere e di inclusione lavorativa per le persone con disabilità o svantaggiate</w:t>
      </w:r>
      <w:r w:rsidRPr="008314B9">
        <w:rPr>
          <w:rFonts w:ascii="Arial" w:hAnsi="Arial" w:cs="Arial"/>
          <w:noProof/>
          <w:sz w:val="20"/>
          <w:szCs w:val="20"/>
        </w:rPr>
        <w:t>;</w:t>
      </w:r>
    </w:p>
    <w:p w14:paraId="21AEBF63" w14:textId="77777777" w:rsidR="008314B9" w:rsidRPr="008314B9" w:rsidRDefault="008314B9" w:rsidP="008314B9">
      <w:pPr>
        <w:ind w:left="142" w:right="-23" w:hanging="284"/>
        <w:jc w:val="both"/>
        <w:rPr>
          <w:rFonts w:ascii="Arial" w:hAnsi="Arial" w:cs="Arial"/>
          <w:i/>
          <w:noProof/>
          <w:sz w:val="20"/>
          <w:szCs w:val="20"/>
          <w:highlight w:val="yellow"/>
        </w:rPr>
      </w:pPr>
    </w:p>
    <w:p w14:paraId="47F10158"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46305B">
      <w:pPr>
        <w:pStyle w:val="sche3"/>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440C908" w14:textId="77777777" w:rsidR="00DE0288" w:rsidRDefault="00DE0288" w:rsidP="0046305B">
      <w:pPr>
        <w:pStyle w:val="sche3"/>
        <w:rPr>
          <w:rFonts w:ascii="Arial" w:eastAsia="Arial" w:hAnsi="Arial" w:cs="Arial"/>
          <w:szCs w:val="22"/>
          <w:highlight w:val="yellow"/>
          <w:lang w:val="it-IT" w:eastAsia="en-US"/>
        </w:rPr>
      </w:pPr>
    </w:p>
    <w:p w14:paraId="77FDF62B" w14:textId="77777777" w:rsidR="00DE0288" w:rsidRDefault="00DE0288"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2D91992E"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Che, le comunicazioni della gara in oggetto saranno comunicate al seguente indirizzo PEC:</w:t>
      </w:r>
      <w:r w:rsidR="004062CB">
        <w:rPr>
          <w:rFonts w:ascii="Arial" w:hAnsi="Arial" w:cs="Arial"/>
          <w:lang w:val="it-IT"/>
        </w:rPr>
        <w:t xml:space="preserve"> </w:t>
      </w:r>
      <w:r w:rsidRPr="00735AA2">
        <w:rPr>
          <w:rFonts w:ascii="Arial" w:hAnsi="Arial" w:cs="Arial"/>
          <w:lang w:val="it-IT"/>
        </w:rPr>
        <w:t>………………………………………………………………………………………………………………………</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e-mail …………………………………………………………………………………………………………………</w:t>
      </w:r>
      <w:r w:rsidR="00AD7748">
        <w:rPr>
          <w:rFonts w:ascii="Arial" w:hAnsi="Arial" w:cs="Arial"/>
          <w:lang w:val="it-IT"/>
        </w:rPr>
        <w:t>...</w:t>
      </w:r>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0FAA545E"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C98E53B"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509ED72F"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6ECA8A59" w14:textId="77777777" w:rsidR="00CD06CE" w:rsidRPr="00BA6B78" w:rsidRDefault="00CD06CE" w:rsidP="00CD06CE">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78B1FC3D" w14:textId="781C3FDA" w:rsidR="009733FD" w:rsidRPr="00954667" w:rsidRDefault="009733FD" w:rsidP="0019776B">
      <w:pPr>
        <w:spacing w:line="276" w:lineRule="auto"/>
        <w:jc w:val="center"/>
        <w:rPr>
          <w:rFonts w:ascii="Arial" w:hAnsi="Arial" w:cs="Arial"/>
          <w:color w:val="000000" w:themeColor="text1"/>
          <w:sz w:val="16"/>
          <w:szCs w:val="16"/>
          <w:shd w:val="clear" w:color="auto" w:fill="FFFFFF" w:themeFill="background1"/>
        </w:rPr>
      </w:pPr>
    </w:p>
    <w:p w14:paraId="5F26AC04"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0871FB20" w14:textId="77777777" w:rsidR="009733FD" w:rsidRDefault="009733FD" w:rsidP="00546F5A">
      <w:pPr>
        <w:pStyle w:val="Corpotesto"/>
        <w:rPr>
          <w:i/>
        </w:rPr>
      </w:pPr>
    </w:p>
    <w:p w14:paraId="7B8BC94F" w14:textId="77777777" w:rsidR="0046305B" w:rsidRDefault="0046305B" w:rsidP="0046305B">
      <w:pPr>
        <w:pStyle w:val="sche3"/>
        <w:rPr>
          <w:rFonts w:ascii="Arial" w:eastAsia="Arial" w:hAnsi="Arial" w:cs="Arial"/>
          <w:szCs w:val="22"/>
          <w:highlight w:val="yellow"/>
          <w:lang w:val="it-IT" w:eastAsia="en-US"/>
        </w:rPr>
      </w:pPr>
    </w:p>
    <w:p w14:paraId="3CB6DCBA" w14:textId="77777777" w:rsidR="0046305B" w:rsidRDefault="0046305B" w:rsidP="0046305B">
      <w:pPr>
        <w:pStyle w:val="Corpotesto"/>
        <w:shd w:val="clear" w:color="auto" w:fill="FFFFFF" w:themeFill="background1"/>
        <w:spacing w:before="0"/>
        <w:ind w:left="383" w:right="113"/>
        <w:rPr>
          <w:rFonts w:ascii="Arial" w:eastAsia="Arial" w:hAnsi="Arial" w:cs="Arial"/>
          <w:szCs w:val="22"/>
          <w:lang w:eastAsia="en-US"/>
        </w:rPr>
      </w:pPr>
    </w:p>
    <w:p w14:paraId="4E3E9D51" w14:textId="77777777" w:rsidR="0046305B" w:rsidRPr="00574D99" w:rsidRDefault="0046305B" w:rsidP="0046305B">
      <w:pPr>
        <w:pStyle w:val="Corpotesto"/>
        <w:shd w:val="clear" w:color="auto" w:fill="FFFFFF" w:themeFill="background1"/>
        <w:spacing w:before="0"/>
        <w:ind w:left="714" w:right="113"/>
        <w:rPr>
          <w:rFonts w:ascii="Arial" w:hAnsi="Arial" w:cs="Arial"/>
          <w:i/>
          <w:iCs/>
          <w:color w:val="000000" w:themeColor="text1"/>
          <w:sz w:val="16"/>
          <w:szCs w:val="16"/>
        </w:rPr>
      </w:pPr>
    </w:p>
    <w:p w14:paraId="589E04D5" w14:textId="77777777" w:rsidR="009733FD" w:rsidRDefault="009733FD" w:rsidP="00546F5A">
      <w:pPr>
        <w:pStyle w:val="Corpotesto"/>
        <w:rPr>
          <w:i/>
        </w:rPr>
      </w:pPr>
    </w:p>
    <w:p w14:paraId="37EBD3F2" w14:textId="77777777" w:rsidR="009733FD" w:rsidRDefault="009733FD" w:rsidP="000D6E41">
      <w:pPr>
        <w:pStyle w:val="Titolo"/>
        <w:spacing w:before="65"/>
        <w:ind w:left="0" w:right="16"/>
        <w:jc w:val="left"/>
        <w:rPr>
          <w:rFonts w:ascii="Arial" w:hAnsi="Arial" w:cs="Arial"/>
          <w:bCs w:val="0"/>
        </w:rPr>
      </w:pPr>
    </w:p>
    <w:sectPr w:rsidR="009733FD" w:rsidSect="00460239">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D6C9C" w14:textId="77777777" w:rsidR="007151BB" w:rsidRDefault="007151BB" w:rsidP="00490157">
      <w:r>
        <w:separator/>
      </w:r>
    </w:p>
  </w:endnote>
  <w:endnote w:type="continuationSeparator" w:id="0">
    <w:p w14:paraId="0C049704" w14:textId="77777777" w:rsidR="007151BB" w:rsidRDefault="007151BB"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3EB03" w14:textId="77777777" w:rsidR="007151BB" w:rsidRDefault="007151BB" w:rsidP="00490157">
      <w:r>
        <w:separator/>
      </w:r>
    </w:p>
  </w:footnote>
  <w:footnote w:type="continuationSeparator" w:id="0">
    <w:p w14:paraId="6B01166B" w14:textId="77777777" w:rsidR="007151BB" w:rsidRDefault="007151BB"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8"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9"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3"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5"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6"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8"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1"/>
  </w:num>
  <w:num w:numId="4" w16cid:durableId="665591137">
    <w:abstractNumId w:val="17"/>
  </w:num>
  <w:num w:numId="5" w16cid:durableId="488593211">
    <w:abstractNumId w:val="9"/>
  </w:num>
  <w:num w:numId="6" w16cid:durableId="595408123">
    <w:abstractNumId w:val="16"/>
  </w:num>
  <w:num w:numId="7" w16cid:durableId="1122770767">
    <w:abstractNumId w:val="1"/>
  </w:num>
  <w:num w:numId="8" w16cid:durableId="918715253">
    <w:abstractNumId w:val="10"/>
  </w:num>
  <w:num w:numId="9" w16cid:durableId="820584174">
    <w:abstractNumId w:val="13"/>
  </w:num>
  <w:num w:numId="10" w16cid:durableId="438181515">
    <w:abstractNumId w:val="20"/>
  </w:num>
  <w:num w:numId="11" w16cid:durableId="896208636">
    <w:abstractNumId w:val="6"/>
  </w:num>
  <w:num w:numId="12" w16cid:durableId="2124036184">
    <w:abstractNumId w:val="22"/>
  </w:num>
  <w:num w:numId="13" w16cid:durableId="960644427">
    <w:abstractNumId w:val="0"/>
  </w:num>
  <w:num w:numId="14" w16cid:durableId="1988047772">
    <w:abstractNumId w:val="15"/>
  </w:num>
  <w:num w:numId="15" w16cid:durableId="787090911">
    <w:abstractNumId w:val="14"/>
  </w:num>
  <w:num w:numId="16" w16cid:durableId="1608583659">
    <w:abstractNumId w:val="2"/>
  </w:num>
  <w:num w:numId="17" w16cid:durableId="638270426">
    <w:abstractNumId w:val="18"/>
  </w:num>
  <w:num w:numId="18" w16cid:durableId="253366954">
    <w:abstractNumId w:val="21"/>
  </w:num>
  <w:num w:numId="19" w16cid:durableId="350104958">
    <w:abstractNumId w:val="12"/>
  </w:num>
  <w:num w:numId="20" w16cid:durableId="2082369169">
    <w:abstractNumId w:val="19"/>
  </w:num>
  <w:num w:numId="21" w16cid:durableId="1061447164">
    <w:abstractNumId w:val="7"/>
  </w:num>
  <w:num w:numId="22" w16cid:durableId="923414021">
    <w:abstractNumId w:val="8"/>
  </w:num>
  <w:num w:numId="23" w16cid:durableId="1302079639">
    <w:abstractNumId w:val="23"/>
  </w:num>
  <w:num w:numId="24" w16cid:durableId="195698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3234"/>
    <w:rsid w:val="0001321D"/>
    <w:rsid w:val="00021BA1"/>
    <w:rsid w:val="00027C27"/>
    <w:rsid w:val="00035A32"/>
    <w:rsid w:val="000558A1"/>
    <w:rsid w:val="000573AC"/>
    <w:rsid w:val="00061E03"/>
    <w:rsid w:val="00064A7D"/>
    <w:rsid w:val="00066283"/>
    <w:rsid w:val="000727B4"/>
    <w:rsid w:val="00082192"/>
    <w:rsid w:val="00085343"/>
    <w:rsid w:val="00093658"/>
    <w:rsid w:val="000A6D33"/>
    <w:rsid w:val="000C0076"/>
    <w:rsid w:val="000C6EB7"/>
    <w:rsid w:val="000D13FE"/>
    <w:rsid w:val="000D327A"/>
    <w:rsid w:val="000D6E41"/>
    <w:rsid w:val="000D7C5F"/>
    <w:rsid w:val="000F173D"/>
    <w:rsid w:val="000F5439"/>
    <w:rsid w:val="000F5B78"/>
    <w:rsid w:val="000F63BD"/>
    <w:rsid w:val="00102712"/>
    <w:rsid w:val="001108B5"/>
    <w:rsid w:val="00111515"/>
    <w:rsid w:val="00111ADF"/>
    <w:rsid w:val="00123A09"/>
    <w:rsid w:val="00131C47"/>
    <w:rsid w:val="0013565F"/>
    <w:rsid w:val="00136F7F"/>
    <w:rsid w:val="00150E36"/>
    <w:rsid w:val="00165A05"/>
    <w:rsid w:val="001811C6"/>
    <w:rsid w:val="00192A6D"/>
    <w:rsid w:val="00192AD7"/>
    <w:rsid w:val="0019776B"/>
    <w:rsid w:val="001A6482"/>
    <w:rsid w:val="001B1A9D"/>
    <w:rsid w:val="001B746F"/>
    <w:rsid w:val="001C3332"/>
    <w:rsid w:val="001C5FE1"/>
    <w:rsid w:val="001C693C"/>
    <w:rsid w:val="001D6EFD"/>
    <w:rsid w:val="0021383B"/>
    <w:rsid w:val="00216634"/>
    <w:rsid w:val="0022099C"/>
    <w:rsid w:val="0022416F"/>
    <w:rsid w:val="00226EE9"/>
    <w:rsid w:val="00233301"/>
    <w:rsid w:val="002352BC"/>
    <w:rsid w:val="0024363A"/>
    <w:rsid w:val="00244CEA"/>
    <w:rsid w:val="0026418F"/>
    <w:rsid w:val="00265174"/>
    <w:rsid w:val="00270C8C"/>
    <w:rsid w:val="00276D65"/>
    <w:rsid w:val="00282452"/>
    <w:rsid w:val="002A1C31"/>
    <w:rsid w:val="002B4D2F"/>
    <w:rsid w:val="002C2C77"/>
    <w:rsid w:val="002C699F"/>
    <w:rsid w:val="002D2790"/>
    <w:rsid w:val="002E4FC8"/>
    <w:rsid w:val="002E5A10"/>
    <w:rsid w:val="00303124"/>
    <w:rsid w:val="00311C9C"/>
    <w:rsid w:val="00324886"/>
    <w:rsid w:val="0032635A"/>
    <w:rsid w:val="003310BB"/>
    <w:rsid w:val="003316C7"/>
    <w:rsid w:val="00344547"/>
    <w:rsid w:val="0036189C"/>
    <w:rsid w:val="003824FF"/>
    <w:rsid w:val="003879EC"/>
    <w:rsid w:val="00390669"/>
    <w:rsid w:val="003A4C94"/>
    <w:rsid w:val="003D1B1F"/>
    <w:rsid w:val="003E7C51"/>
    <w:rsid w:val="003F646B"/>
    <w:rsid w:val="003F6DF5"/>
    <w:rsid w:val="0040270E"/>
    <w:rsid w:val="004062CB"/>
    <w:rsid w:val="00410ACB"/>
    <w:rsid w:val="00412701"/>
    <w:rsid w:val="00420EEC"/>
    <w:rsid w:val="00422B5E"/>
    <w:rsid w:val="00436CB9"/>
    <w:rsid w:val="00437125"/>
    <w:rsid w:val="00443C65"/>
    <w:rsid w:val="00444B7E"/>
    <w:rsid w:val="004461D1"/>
    <w:rsid w:val="00457680"/>
    <w:rsid w:val="00460239"/>
    <w:rsid w:val="0046305B"/>
    <w:rsid w:val="00477A61"/>
    <w:rsid w:val="00482B39"/>
    <w:rsid w:val="00490157"/>
    <w:rsid w:val="00491BB7"/>
    <w:rsid w:val="00495E11"/>
    <w:rsid w:val="004A59CA"/>
    <w:rsid w:val="004C4FC0"/>
    <w:rsid w:val="004C7BA9"/>
    <w:rsid w:val="004E133E"/>
    <w:rsid w:val="004E210E"/>
    <w:rsid w:val="004E422C"/>
    <w:rsid w:val="004F21F8"/>
    <w:rsid w:val="004F36E8"/>
    <w:rsid w:val="005346CD"/>
    <w:rsid w:val="00546F5A"/>
    <w:rsid w:val="0054758E"/>
    <w:rsid w:val="00552EFB"/>
    <w:rsid w:val="005635C0"/>
    <w:rsid w:val="00572E60"/>
    <w:rsid w:val="00574D99"/>
    <w:rsid w:val="00577988"/>
    <w:rsid w:val="00587282"/>
    <w:rsid w:val="00592517"/>
    <w:rsid w:val="0059624E"/>
    <w:rsid w:val="005C4FCB"/>
    <w:rsid w:val="005D69C6"/>
    <w:rsid w:val="005D7A56"/>
    <w:rsid w:val="005E0C3E"/>
    <w:rsid w:val="005E3D86"/>
    <w:rsid w:val="005E511B"/>
    <w:rsid w:val="005F1D96"/>
    <w:rsid w:val="00610A77"/>
    <w:rsid w:val="00620857"/>
    <w:rsid w:val="00631C9B"/>
    <w:rsid w:val="00634078"/>
    <w:rsid w:val="00637067"/>
    <w:rsid w:val="0064146C"/>
    <w:rsid w:val="00652091"/>
    <w:rsid w:val="00655E6F"/>
    <w:rsid w:val="006614E8"/>
    <w:rsid w:val="00661F33"/>
    <w:rsid w:val="00665612"/>
    <w:rsid w:val="006715C6"/>
    <w:rsid w:val="00674032"/>
    <w:rsid w:val="00691522"/>
    <w:rsid w:val="00694DA4"/>
    <w:rsid w:val="006A4009"/>
    <w:rsid w:val="006B3642"/>
    <w:rsid w:val="006E486D"/>
    <w:rsid w:val="006F41FB"/>
    <w:rsid w:val="006F6B01"/>
    <w:rsid w:val="00711EE3"/>
    <w:rsid w:val="007151BB"/>
    <w:rsid w:val="00716AD6"/>
    <w:rsid w:val="00732FFA"/>
    <w:rsid w:val="00735AA2"/>
    <w:rsid w:val="00742E3D"/>
    <w:rsid w:val="00755188"/>
    <w:rsid w:val="00760EFF"/>
    <w:rsid w:val="00781CC8"/>
    <w:rsid w:val="007908B1"/>
    <w:rsid w:val="00793DFC"/>
    <w:rsid w:val="007A3C1E"/>
    <w:rsid w:val="007C2968"/>
    <w:rsid w:val="007D2B0B"/>
    <w:rsid w:val="007D72FA"/>
    <w:rsid w:val="00801026"/>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2ADD"/>
    <w:rsid w:val="008735A3"/>
    <w:rsid w:val="00891FF9"/>
    <w:rsid w:val="008A5C28"/>
    <w:rsid w:val="008C46F0"/>
    <w:rsid w:val="008D6AA6"/>
    <w:rsid w:val="008F1FCA"/>
    <w:rsid w:val="008F3FC0"/>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F2CC4"/>
    <w:rsid w:val="009F3B60"/>
    <w:rsid w:val="00A00033"/>
    <w:rsid w:val="00A14EB0"/>
    <w:rsid w:val="00A530D1"/>
    <w:rsid w:val="00A574FB"/>
    <w:rsid w:val="00AB1851"/>
    <w:rsid w:val="00AC1953"/>
    <w:rsid w:val="00AC3254"/>
    <w:rsid w:val="00AD5496"/>
    <w:rsid w:val="00AD7748"/>
    <w:rsid w:val="00AF2C80"/>
    <w:rsid w:val="00B000A1"/>
    <w:rsid w:val="00B118E4"/>
    <w:rsid w:val="00B12ADE"/>
    <w:rsid w:val="00B13746"/>
    <w:rsid w:val="00B13C13"/>
    <w:rsid w:val="00B555D9"/>
    <w:rsid w:val="00B61161"/>
    <w:rsid w:val="00B863B7"/>
    <w:rsid w:val="00B90051"/>
    <w:rsid w:val="00B96245"/>
    <w:rsid w:val="00B97024"/>
    <w:rsid w:val="00BA046E"/>
    <w:rsid w:val="00BA2EA8"/>
    <w:rsid w:val="00BB06B2"/>
    <w:rsid w:val="00BB2A34"/>
    <w:rsid w:val="00BC0175"/>
    <w:rsid w:val="00BC7A59"/>
    <w:rsid w:val="00BC7F79"/>
    <w:rsid w:val="00BD1B47"/>
    <w:rsid w:val="00BD5524"/>
    <w:rsid w:val="00BD5AC1"/>
    <w:rsid w:val="00C01167"/>
    <w:rsid w:val="00C04C57"/>
    <w:rsid w:val="00C05206"/>
    <w:rsid w:val="00C103B1"/>
    <w:rsid w:val="00C14858"/>
    <w:rsid w:val="00C177BF"/>
    <w:rsid w:val="00C25B05"/>
    <w:rsid w:val="00C342E6"/>
    <w:rsid w:val="00C4012C"/>
    <w:rsid w:val="00C64E89"/>
    <w:rsid w:val="00C71CF6"/>
    <w:rsid w:val="00C85C9F"/>
    <w:rsid w:val="00CA32EC"/>
    <w:rsid w:val="00CA4290"/>
    <w:rsid w:val="00CB024A"/>
    <w:rsid w:val="00CC3C33"/>
    <w:rsid w:val="00CD06CE"/>
    <w:rsid w:val="00CD3AF3"/>
    <w:rsid w:val="00CF2204"/>
    <w:rsid w:val="00D019F7"/>
    <w:rsid w:val="00D04183"/>
    <w:rsid w:val="00D30BEE"/>
    <w:rsid w:val="00D34AAB"/>
    <w:rsid w:val="00D46228"/>
    <w:rsid w:val="00D46F02"/>
    <w:rsid w:val="00D8278E"/>
    <w:rsid w:val="00D92BAE"/>
    <w:rsid w:val="00D94F68"/>
    <w:rsid w:val="00DA7EB5"/>
    <w:rsid w:val="00DB2933"/>
    <w:rsid w:val="00DB6088"/>
    <w:rsid w:val="00DC32A3"/>
    <w:rsid w:val="00DD163C"/>
    <w:rsid w:val="00DD6A56"/>
    <w:rsid w:val="00DE0288"/>
    <w:rsid w:val="00DE1E8A"/>
    <w:rsid w:val="00DE3460"/>
    <w:rsid w:val="00DF78A8"/>
    <w:rsid w:val="00E077D8"/>
    <w:rsid w:val="00E201F4"/>
    <w:rsid w:val="00E243D7"/>
    <w:rsid w:val="00E260B6"/>
    <w:rsid w:val="00E4245F"/>
    <w:rsid w:val="00E45A4F"/>
    <w:rsid w:val="00E46028"/>
    <w:rsid w:val="00E5527B"/>
    <w:rsid w:val="00E56698"/>
    <w:rsid w:val="00E60917"/>
    <w:rsid w:val="00E90D30"/>
    <w:rsid w:val="00E96D9A"/>
    <w:rsid w:val="00EC0CC1"/>
    <w:rsid w:val="00EC2A34"/>
    <w:rsid w:val="00ED70D8"/>
    <w:rsid w:val="00EE6E88"/>
    <w:rsid w:val="00F047AE"/>
    <w:rsid w:val="00F226B1"/>
    <w:rsid w:val="00F239B8"/>
    <w:rsid w:val="00F24DC5"/>
    <w:rsid w:val="00F26177"/>
    <w:rsid w:val="00F267E7"/>
    <w:rsid w:val="00F2796D"/>
    <w:rsid w:val="00F34E92"/>
    <w:rsid w:val="00F357B5"/>
    <w:rsid w:val="00F4158C"/>
    <w:rsid w:val="00F573D5"/>
    <w:rsid w:val="00F743C9"/>
    <w:rsid w:val="00F75DA8"/>
    <w:rsid w:val="00F77A15"/>
    <w:rsid w:val="00F84D1E"/>
    <w:rsid w:val="00FA36D7"/>
    <w:rsid w:val="00FA3D9A"/>
    <w:rsid w:val="00FA5E6D"/>
    <w:rsid w:val="00FB68D5"/>
    <w:rsid w:val="00FC21A0"/>
    <w:rsid w:val="00FC4C11"/>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paragraph" w:customStyle="1" w:styleId="Titolo11">
    <w:name w:val="Titolo 11"/>
    <w:basedOn w:val="Normale"/>
    <w:uiPriority w:val="1"/>
    <w:qFormat/>
    <w:rsid w:val="00D46F0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2472</Words>
  <Characters>14094</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8</cp:revision>
  <cp:lastPrinted>2023-06-24T12:00:00Z</cp:lastPrinted>
  <dcterms:created xsi:type="dcterms:W3CDTF">2023-11-07T10:43:00Z</dcterms:created>
  <dcterms:modified xsi:type="dcterms:W3CDTF">2023-12-07T10:07:00Z</dcterms:modified>
</cp:coreProperties>
</file>