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62160A52" w14:textId="6A8BF7A0" w:rsidR="00206FB5" w:rsidRPr="004E3BDC" w:rsidRDefault="00206FB5" w:rsidP="004E3BDC">
          <w:pPr>
            <w:rPr>
              <w:rFonts w:ascii="Arial" w:hAnsi="Arial" w:cs="Arial"/>
              <w:highlight w:val="yellow"/>
            </w:rPr>
          </w:pPr>
        </w:p>
        <w:p w14:paraId="60FFA723" w14:textId="2C67ABF2" w:rsidR="00A5449D" w:rsidRPr="00A5449D" w:rsidRDefault="00A5449D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bookmarkStart w:id="2" w:name="_Hlk137454086"/>
        </w:p>
        <w:bookmarkEnd w:id="2"/>
        <w:p w14:paraId="37F5BCAF" w14:textId="77777777" w:rsidR="004E3BDC" w:rsidRDefault="004E3BDC" w:rsidP="004E3BDC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81D401E" w14:textId="77777777" w:rsidR="004E3BDC" w:rsidRDefault="004E3BDC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98B4181" w14:textId="77777777" w:rsidR="00AF4090" w:rsidRPr="00C71CF6" w:rsidRDefault="00AF4090" w:rsidP="00AF409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71CF6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2E5CD4B2" w14:textId="77777777" w:rsidR="00AF4090" w:rsidRPr="00C71CF6" w:rsidRDefault="00AF4090" w:rsidP="00AF4090">
          <w:pPr>
            <w:pStyle w:val="Titolo"/>
            <w:rPr>
              <w:rFonts w:ascii="Arial" w:hAnsi="Arial" w:cs="Arial"/>
              <w:b w:val="0"/>
              <w:bCs w:val="0"/>
              <w:i/>
              <w:iCs/>
            </w:rPr>
          </w:pPr>
        </w:p>
        <w:p w14:paraId="3604772D" w14:textId="0B26592A" w:rsidR="00E508C9" w:rsidRPr="001F331F" w:rsidRDefault="00E508C9" w:rsidP="00E508C9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1F331F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Proc.  n. </w:t>
          </w:r>
          <w:r w:rsidRPr="001F331F">
            <w:rPr>
              <w:rFonts w:ascii="Arial" w:eastAsia="Arial" w:hAnsi="Arial" w:cs="Arial"/>
              <w:b/>
              <w:bCs/>
              <w:i/>
              <w:iCs/>
              <w:w w:val="90"/>
              <w:sz w:val="28"/>
              <w:szCs w:val="28"/>
              <w:lang w:eastAsia="en-US"/>
            </w:rPr>
            <w:t>36</w:t>
          </w:r>
          <w:r w:rsidR="00346EC4">
            <w:rPr>
              <w:rFonts w:ascii="Arial" w:eastAsia="Arial" w:hAnsi="Arial" w:cs="Arial"/>
              <w:b/>
              <w:bCs/>
              <w:i/>
              <w:iCs/>
              <w:w w:val="90"/>
              <w:sz w:val="28"/>
              <w:szCs w:val="28"/>
              <w:lang w:eastAsia="en-US"/>
            </w:rPr>
            <w:t>71</w:t>
          </w:r>
          <w:r w:rsidRPr="001F331F">
            <w:rPr>
              <w:rFonts w:ascii="Arial" w:eastAsia="Arial" w:hAnsi="Arial" w:cs="Arial"/>
              <w:b/>
              <w:bCs/>
              <w:i/>
              <w:iCs/>
              <w:w w:val="90"/>
              <w:sz w:val="28"/>
              <w:szCs w:val="28"/>
              <w:lang w:eastAsia="en-US"/>
            </w:rPr>
            <w:t>/AP/2023</w:t>
          </w:r>
        </w:p>
        <w:p w14:paraId="645CD4E8" w14:textId="77777777" w:rsidR="00E508C9" w:rsidRPr="001F331F" w:rsidRDefault="00E508C9" w:rsidP="00E508C9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00E4F4EB" w14:textId="49FD0C46" w:rsidR="001B7975" w:rsidRPr="001B7975" w:rsidRDefault="001B7975" w:rsidP="001B7975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r w:rsidRPr="001B7975">
            <w:rPr>
              <w:rFonts w:ascii="Arial" w:hAnsi="Arial" w:cs="Arial"/>
              <w:b/>
              <w:bCs/>
              <w:sz w:val="22"/>
              <w:szCs w:val="22"/>
            </w:rPr>
            <w:t>Procedura aperta, ai sensi dell’art. 71 del D.lgs. 36/2023, per l’affidamento del servizio di elaborazione di una proposta di</w:t>
          </w:r>
          <w:r w:rsidR="00F2229D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="00F2229D" w:rsidRPr="00445D66">
            <w:rPr>
              <w:rFonts w:ascii="Arial" w:hAnsi="Arial" w:cs="Arial"/>
              <w:b/>
              <w:bCs/>
              <w:sz w:val="22"/>
              <w:szCs w:val="22"/>
            </w:rPr>
            <w:t>progetto di</w:t>
          </w:r>
          <w:r w:rsidRPr="00445D66">
            <w:rPr>
              <w:rFonts w:ascii="Arial" w:hAnsi="Arial" w:cs="Arial"/>
              <w:b/>
              <w:bCs/>
              <w:sz w:val="22"/>
              <w:szCs w:val="22"/>
            </w:rPr>
            <w:t xml:space="preserve"> </w:t>
          </w:r>
          <w:r w:rsidRPr="001B7975">
            <w:rPr>
              <w:rFonts w:ascii="Arial" w:hAnsi="Arial" w:cs="Arial"/>
              <w:b/>
              <w:bCs/>
              <w:sz w:val="22"/>
              <w:szCs w:val="22"/>
            </w:rPr>
            <w:t xml:space="preserve"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 _ </w:t>
          </w:r>
          <w:r w:rsidRPr="001B7975">
            <w:rPr>
              <w:rFonts w:ascii="Arial" w:hAnsi="Arial" w:cs="Arial"/>
              <w:b/>
              <w:bCs/>
              <w:sz w:val="22"/>
              <w:szCs w:val="22"/>
              <w:lang w:val="en-US"/>
            </w:rPr>
            <w:t xml:space="preserve">CIG: </w:t>
          </w:r>
          <w:r w:rsidRPr="001B7975">
            <w:rPr>
              <w:rFonts w:ascii="Arial" w:hAnsi="Arial" w:cs="Arial"/>
              <w:b/>
              <w:bCs/>
              <w:sz w:val="22"/>
              <w:szCs w:val="22"/>
            </w:rPr>
            <w:t>A00F1F18D8</w:t>
          </w:r>
          <w:r w:rsidRPr="001B7975">
            <w:rPr>
              <w:rFonts w:ascii="Arial" w:hAnsi="Arial" w:cs="Arial"/>
              <w:b/>
              <w:bCs/>
              <w:sz w:val="22"/>
              <w:szCs w:val="22"/>
              <w:lang w:val="en-US"/>
            </w:rPr>
            <w:t xml:space="preserve">                                                                   </w:t>
          </w:r>
        </w:p>
        <w:p w14:paraId="13C4510D" w14:textId="77777777" w:rsidR="00E508C9" w:rsidRPr="001F331F" w:rsidRDefault="00E508C9" w:rsidP="00E508C9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6D661033" w14:textId="559F6F6E" w:rsidR="00E508C9" w:rsidRPr="00C71CF6" w:rsidRDefault="00E508C9" w:rsidP="00E508C9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1F331F">
            <w:rPr>
              <w:rFonts w:ascii="Arial" w:hAnsi="Arial" w:cs="Arial"/>
              <w:sz w:val="20"/>
              <w:szCs w:val="20"/>
              <w:lang w:val="en-US"/>
            </w:rPr>
            <w:t xml:space="preserve">           </w:t>
          </w:r>
        </w:p>
        <w:p w14:paraId="65991732" w14:textId="77777777" w:rsidR="001C3EB7" w:rsidRPr="00C71CF6" w:rsidRDefault="001C3EB7" w:rsidP="001C3EB7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55F6CE6E" w14:textId="3F75E74F" w:rsidR="00925111" w:rsidRPr="00E508C9" w:rsidRDefault="001C3EB7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 w:rsidRPr="00E508C9">
            <w:rPr>
              <w:rFonts w:ascii="Arial" w:hAnsi="Arial" w:cs="Arial"/>
              <w:bCs w:val="0"/>
              <w:sz w:val="24"/>
              <w:szCs w:val="24"/>
            </w:rPr>
            <w:t xml:space="preserve">Modello 3 – </w:t>
          </w:r>
          <w:bookmarkEnd w:id="1"/>
          <w:r w:rsidR="00E508C9" w:rsidRPr="00E508C9">
            <w:rPr>
              <w:rFonts w:ascii="Arial" w:hAnsi="Arial" w:cs="Arial"/>
              <w:bCs w:val="0"/>
              <w:sz w:val="24"/>
              <w:szCs w:val="24"/>
            </w:rPr>
            <w:t>SCHEDA IDENTIFICATIVA DELL’IMPRESA CONCORRENTE</w:t>
          </w:r>
        </w:p>
        <w:p w14:paraId="387CA4C5" w14:textId="77777777" w:rsidR="00925111" w:rsidRPr="004E3BDC" w:rsidRDefault="00925111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60C5611" w14:textId="27B39DFE" w:rsidR="00E65423" w:rsidRPr="00975ED5" w:rsidRDefault="00925111" w:rsidP="00975ED5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6731158" w14:textId="77777777" w:rsidR="00D33F12" w:rsidRDefault="00D33F12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F3348B6" w14:textId="77777777" w:rsidR="00D33F12" w:rsidRDefault="00D33F12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4E6C45" w14:textId="6AB32A85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1C3EB7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B5C78D2" w14:textId="75F4B92B" w:rsidR="00E65423" w:rsidRPr="001B7975" w:rsidRDefault="001C3EB7" w:rsidP="001C3EB7">
      <w:pPr>
        <w:spacing w:after="120"/>
        <w:jc w:val="both"/>
        <w:rPr>
          <w:rFonts w:ascii="Arial" w:hAnsi="Arial" w:cs="Arial"/>
          <w:b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1B7975" w:rsidRPr="006B3C00">
        <w:rPr>
          <w:rFonts w:ascii="Arial" w:hAnsi="Arial" w:cs="Arial"/>
          <w:b/>
          <w:bCs/>
          <w:color w:val="000000"/>
          <w:sz w:val="20"/>
        </w:rPr>
        <w:t xml:space="preserve">Procedura aperta, ai sensi dell’art. 71 del D.lgs. 36/2023, per l’affidamento del servizio di elaborazione di una proposta di </w:t>
      </w:r>
      <w:r w:rsidR="00F2229D" w:rsidRPr="00445D66">
        <w:rPr>
          <w:rFonts w:ascii="Arial" w:hAnsi="Arial" w:cs="Arial"/>
          <w:b/>
          <w:bCs/>
          <w:color w:val="000000"/>
          <w:sz w:val="20"/>
        </w:rPr>
        <w:t>progetto di</w:t>
      </w:r>
      <w:r w:rsidR="00F2229D" w:rsidRPr="00F2229D">
        <w:rPr>
          <w:rFonts w:ascii="Arial" w:hAnsi="Arial" w:cs="Arial"/>
          <w:b/>
          <w:bCs/>
          <w:color w:val="FF0000"/>
          <w:sz w:val="20"/>
        </w:rPr>
        <w:t xml:space="preserve"> </w:t>
      </w:r>
      <w:r w:rsidR="001B7975" w:rsidRPr="006B3C00">
        <w:rPr>
          <w:rFonts w:ascii="Arial" w:hAnsi="Arial" w:cs="Arial"/>
          <w:b/>
          <w:bCs/>
          <w:color w:val="000000"/>
          <w:sz w:val="20"/>
        </w:rPr>
        <w:t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</w:t>
      </w:r>
      <w:r w:rsidR="001B7975">
        <w:rPr>
          <w:rFonts w:ascii="Arial" w:hAnsi="Arial" w:cs="Arial"/>
          <w:b/>
          <w:bCs/>
          <w:color w:val="000000"/>
          <w:sz w:val="20"/>
        </w:rPr>
        <w:t>.</w:t>
      </w: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925111" w14:paraId="4C526C48" w14:textId="77777777" w:rsidTr="00845A56">
        <w:trPr>
          <w:trHeight w:val="3714"/>
        </w:trPr>
        <w:tc>
          <w:tcPr>
            <w:tcW w:w="10060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2819CF65" w14:textId="31986D57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344E1" w14:textId="77777777" w:rsidR="00A73ADF" w:rsidRPr="00A73ADF" w:rsidRDefault="00A73ADF" w:rsidP="00A73ADF">
      <w:pPr>
        <w:widowControl w:val="0"/>
        <w:numPr>
          <w:ilvl w:val="0"/>
          <w:numId w:val="48"/>
        </w:numPr>
        <w:tabs>
          <w:tab w:val="left" w:pos="444"/>
        </w:tabs>
        <w:autoSpaceDE w:val="0"/>
        <w:autoSpaceDN w:val="0"/>
        <w:spacing w:line="264" w:lineRule="auto"/>
        <w:ind w:right="11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A73ADF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dichiarazioni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agli artt. 94, 95 e 98,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carico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soggetti di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all’art.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94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3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(Titolare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tecnico,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impresa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individuale;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il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 tecnico, se si tratta di società in nome collettivo; dei soci accomandatari e il direttore tecnico, e il direttore tecnico,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accomandita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semplice;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membri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consiglio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amministrazione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sia stata conferita la legale rappresentanza, di direzione e/o di vigilanza e dei soggetti muniti di potere di rappresentanza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direzione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controllo,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 e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unico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persona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fisica,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ovvero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 socio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maggioranza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caso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numero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pari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inferiore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4,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altro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tipo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 xml:space="preserve">di società o di consorzio)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vanno rese oltre che dal sottoscritto, anche dai soggetti di seguito indicati con le relative cariche e dati identificativi: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5"/>
        <w:gridCol w:w="2376"/>
        <w:gridCol w:w="2376"/>
        <w:gridCol w:w="2376"/>
      </w:tblGrid>
      <w:tr w:rsidR="00474F1F" w14:paraId="6129AA06" w14:textId="77777777" w:rsidTr="00C22946">
        <w:tc>
          <w:tcPr>
            <w:tcW w:w="2375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6517B6" w14:paraId="494F7C94" w14:textId="77777777" w:rsidTr="006517B6">
        <w:tc>
          <w:tcPr>
            <w:tcW w:w="2375" w:type="dxa"/>
            <w:shd w:val="clear" w:color="auto" w:fill="auto"/>
          </w:tcPr>
          <w:p w14:paraId="53032D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3BEC83C3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7B87A58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1DE73100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5E2C1C85" w14:textId="77777777" w:rsidTr="006517B6">
        <w:tc>
          <w:tcPr>
            <w:tcW w:w="2375" w:type="dxa"/>
            <w:shd w:val="clear" w:color="auto" w:fill="auto"/>
          </w:tcPr>
          <w:p w14:paraId="699E08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6EB03E11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7A4A0DC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06008CF4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34BF0B9A" w14:textId="77777777" w:rsidTr="006517B6">
        <w:tc>
          <w:tcPr>
            <w:tcW w:w="2375" w:type="dxa"/>
            <w:shd w:val="clear" w:color="auto" w:fill="auto"/>
          </w:tcPr>
          <w:p w14:paraId="2F0398C7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3808E269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47E2A0FF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5C47421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FF6ED84" w14:textId="77777777" w:rsidR="006517B6" w:rsidRPr="00A73ADF" w:rsidRDefault="006517B6" w:rsidP="00A73AD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EEEADB" w14:textId="77777777" w:rsidR="006517B6" w:rsidRDefault="006517B6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left="-284" w:right="3118" w:firstLine="1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proofErr w:type="gramStart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3118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Fax …………………………………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283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7585BD3D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</w:t>
      </w:r>
      <w:r w:rsidR="002F5DD0">
        <w:rPr>
          <w:rFonts w:ascii="Arial" w:hAnsi="Arial" w:cs="Arial"/>
          <w:i/>
          <w:iCs/>
          <w:color w:val="000000" w:themeColor="text1"/>
          <w:sz w:val="20"/>
          <w:szCs w:val="20"/>
        </w:rPr>
        <w:t>…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6A6B7AB5" w14:textId="77777777" w:rsidR="00DD0C21" w:rsidRPr="00DD0C21" w:rsidRDefault="004A3171" w:rsidP="00DD0C21">
      <w:pPr>
        <w:spacing w:before="162" w:line="278" w:lineRule="auto"/>
        <w:ind w:left="160" w:right="112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="00DD0C21" w:rsidRPr="00DD0C21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384F5D94" w14:textId="77777777" w:rsidR="00DD0C21" w:rsidRPr="00DD0C21" w:rsidRDefault="00DD0C21" w:rsidP="00DD0C21">
      <w:pPr>
        <w:widowControl w:val="0"/>
        <w:autoSpaceDE w:val="0"/>
        <w:autoSpaceDN w:val="0"/>
        <w:spacing w:line="276" w:lineRule="auto"/>
        <w:ind w:left="160" w:right="115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 relativa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4A645C">
      <w:headerReference w:type="default" r:id="rId11"/>
      <w:footerReference w:type="default" r:id="rId12"/>
      <w:headerReference w:type="first" r:id="rId13"/>
      <w:pgSz w:w="11910" w:h="16840"/>
      <w:pgMar w:top="568" w:right="995" w:bottom="880" w:left="851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D041F" w14:textId="77777777" w:rsidR="00D9490C" w:rsidRDefault="00D9490C">
      <w:r>
        <w:separator/>
      </w:r>
    </w:p>
    <w:p w14:paraId="3993E564" w14:textId="77777777" w:rsidR="00D9490C" w:rsidRDefault="00D9490C"/>
  </w:endnote>
  <w:endnote w:type="continuationSeparator" w:id="0">
    <w:p w14:paraId="5388EC4C" w14:textId="77777777" w:rsidR="00D9490C" w:rsidRDefault="00D9490C">
      <w:r>
        <w:continuationSeparator/>
      </w:r>
    </w:p>
    <w:p w14:paraId="46DDF627" w14:textId="77777777" w:rsidR="00D9490C" w:rsidRDefault="00D949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380B7" w14:textId="77777777" w:rsidR="00D9490C" w:rsidRDefault="00D9490C">
      <w:bookmarkStart w:id="0" w:name="_Hlk123574891"/>
      <w:bookmarkEnd w:id="0"/>
      <w:r>
        <w:separator/>
      </w:r>
    </w:p>
    <w:p w14:paraId="71AD9FE1" w14:textId="77777777" w:rsidR="00D9490C" w:rsidRDefault="00D9490C"/>
  </w:footnote>
  <w:footnote w:type="continuationSeparator" w:id="0">
    <w:p w14:paraId="78C39B6B" w14:textId="77777777" w:rsidR="00D9490C" w:rsidRDefault="00D9490C">
      <w:r>
        <w:continuationSeparator/>
      </w:r>
    </w:p>
    <w:p w14:paraId="032E530F" w14:textId="77777777" w:rsidR="00D9490C" w:rsidRDefault="00D949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73"/>
      <w:gridCol w:w="6093"/>
      <w:gridCol w:w="2592"/>
    </w:tblGrid>
    <w:tr w:rsidR="004A645C" w14:paraId="243967AE" w14:textId="77777777" w:rsidTr="004A645C">
      <w:trPr>
        <w:trHeight w:val="848"/>
      </w:trPr>
      <w:tc>
        <w:tcPr>
          <w:tcW w:w="2557" w:type="dxa"/>
          <w:vAlign w:val="center"/>
        </w:tcPr>
        <w:p w14:paraId="50DCF44F" w14:textId="50950FF7" w:rsidR="004A645C" w:rsidRDefault="004A645C" w:rsidP="004A645C">
          <w:pPr>
            <w:pStyle w:val="Intestazione"/>
          </w:pPr>
        </w:p>
      </w:tc>
      <w:tc>
        <w:tcPr>
          <w:tcW w:w="4426" w:type="dxa"/>
          <w:vAlign w:val="center"/>
        </w:tcPr>
        <w:p w14:paraId="4795501E" w14:textId="15A04215" w:rsidR="004A645C" w:rsidRDefault="00346EC4" w:rsidP="004A645C">
          <w:pPr>
            <w:pStyle w:val="Intestazione"/>
          </w:pPr>
          <w:r>
            <w:rPr>
              <w:noProof/>
              <w:sz w:val="20"/>
            </w:rPr>
            <w:drawing>
              <wp:inline distT="0" distB="0" distL="0" distR="0" wp14:anchorId="4013DA5F" wp14:editId="54AD57EF">
                <wp:extent cx="3732243" cy="1014412"/>
                <wp:effectExtent l="0" t="0" r="0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2243" cy="10144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75" w:type="dxa"/>
          <w:vAlign w:val="center"/>
        </w:tcPr>
        <w:p w14:paraId="462F6B6F" w14:textId="0F2633BF" w:rsidR="004A645C" w:rsidRDefault="004A645C" w:rsidP="004A645C">
          <w:pPr>
            <w:pStyle w:val="Intestazione"/>
          </w:pPr>
        </w:p>
      </w:tc>
    </w:tr>
  </w:tbl>
  <w:p w14:paraId="04B6FA02" w14:textId="77777777" w:rsidR="004A645C" w:rsidRDefault="004A645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2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27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9"/>
  </w:num>
  <w:num w:numId="3" w16cid:durableId="2036418036">
    <w:abstractNumId w:val="47"/>
  </w:num>
  <w:num w:numId="4" w16cid:durableId="106051935">
    <w:abstractNumId w:val="22"/>
  </w:num>
  <w:num w:numId="5" w16cid:durableId="194588922">
    <w:abstractNumId w:val="28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6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8"/>
  </w:num>
  <w:num w:numId="12" w16cid:durableId="542864223">
    <w:abstractNumId w:val="18"/>
  </w:num>
  <w:num w:numId="13" w16cid:durableId="360712129">
    <w:abstractNumId w:val="21"/>
  </w:num>
  <w:num w:numId="14" w16cid:durableId="1174958836">
    <w:abstractNumId w:val="30"/>
  </w:num>
  <w:num w:numId="15" w16cid:durableId="22828634">
    <w:abstractNumId w:val="34"/>
  </w:num>
  <w:num w:numId="16" w16cid:durableId="1649019351">
    <w:abstractNumId w:val="4"/>
  </w:num>
  <w:num w:numId="17" w16cid:durableId="1341932508">
    <w:abstractNumId w:val="32"/>
  </w:num>
  <w:num w:numId="18" w16cid:durableId="2033721464">
    <w:abstractNumId w:val="31"/>
  </w:num>
  <w:num w:numId="19" w16cid:durableId="2131393282">
    <w:abstractNumId w:val="44"/>
  </w:num>
  <w:num w:numId="20" w16cid:durableId="384186973">
    <w:abstractNumId w:val="24"/>
  </w:num>
  <w:num w:numId="21" w16cid:durableId="2093039810">
    <w:abstractNumId w:val="19"/>
  </w:num>
  <w:num w:numId="22" w16cid:durableId="370619146">
    <w:abstractNumId w:val="36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5"/>
  </w:num>
  <w:num w:numId="29" w16cid:durableId="1861699787">
    <w:abstractNumId w:val="25"/>
  </w:num>
  <w:num w:numId="30" w16cid:durableId="1868563787">
    <w:abstractNumId w:val="33"/>
  </w:num>
  <w:num w:numId="31" w16cid:durableId="498473014">
    <w:abstractNumId w:val="5"/>
  </w:num>
  <w:num w:numId="32" w16cid:durableId="1737246184">
    <w:abstractNumId w:val="43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3"/>
  </w:num>
  <w:num w:numId="36" w16cid:durableId="1123957630">
    <w:abstractNumId w:val="38"/>
  </w:num>
  <w:num w:numId="37" w16cid:durableId="1592012319">
    <w:abstractNumId w:val="41"/>
  </w:num>
  <w:num w:numId="38" w16cid:durableId="13918496">
    <w:abstractNumId w:val="12"/>
  </w:num>
  <w:num w:numId="39" w16cid:durableId="1345133495">
    <w:abstractNumId w:val="37"/>
  </w:num>
  <w:num w:numId="40" w16cid:durableId="870187089">
    <w:abstractNumId w:val="15"/>
  </w:num>
  <w:num w:numId="41" w16cid:durableId="900821802">
    <w:abstractNumId w:val="39"/>
  </w:num>
  <w:num w:numId="42" w16cid:durableId="1595090515">
    <w:abstractNumId w:val="45"/>
  </w:num>
  <w:num w:numId="43" w16cid:durableId="1882551040">
    <w:abstractNumId w:val="1"/>
  </w:num>
  <w:num w:numId="44" w16cid:durableId="1991865058">
    <w:abstractNumId w:val="27"/>
  </w:num>
  <w:num w:numId="45" w16cid:durableId="1551576940">
    <w:abstractNumId w:val="40"/>
  </w:num>
  <w:num w:numId="46" w16cid:durableId="160200934">
    <w:abstractNumId w:val="3"/>
  </w:num>
  <w:num w:numId="47" w16cid:durableId="1553539289">
    <w:abstractNumId w:val="42"/>
  </w:num>
  <w:num w:numId="48" w16cid:durableId="1064835720">
    <w:abstractNumId w:val="26"/>
  </w:num>
  <w:num w:numId="49" w16cid:durableId="169045055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975"/>
    <w:rsid w:val="001C2AC1"/>
    <w:rsid w:val="001C3483"/>
    <w:rsid w:val="001C3A68"/>
    <w:rsid w:val="001C3CF5"/>
    <w:rsid w:val="001C3EB7"/>
    <w:rsid w:val="001C4478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EC4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66"/>
    <w:rsid w:val="00445DF0"/>
    <w:rsid w:val="004460F6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7042"/>
    <w:rsid w:val="00C311B5"/>
    <w:rsid w:val="00C3188C"/>
    <w:rsid w:val="00C323AE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9490C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29D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39</cp:revision>
  <cp:lastPrinted>2023-01-26T15:30:00Z</cp:lastPrinted>
  <dcterms:created xsi:type="dcterms:W3CDTF">2023-07-04T14:35:00Z</dcterms:created>
  <dcterms:modified xsi:type="dcterms:W3CDTF">2023-11-03T08:55:00Z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