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130838218" w:displacedByCustomXml="next"/>
    <w:sdt>
      <w:sdtPr>
        <w:rPr>
          <w:rFonts w:ascii="Arial" w:hAnsi="Arial" w:cs="Arial"/>
        </w:rPr>
        <w:id w:val="-520469456"/>
        <w:docPartObj>
          <w:docPartGallery w:val="Cover Pages"/>
          <w:docPartUnique/>
        </w:docPartObj>
      </w:sdtPr>
      <w:sdtEndPr>
        <w:rPr>
          <w:rFonts w:ascii="Times New Roman" w:hAnsi="Times New Roman" w:cs="Times New Roman"/>
          <w:b/>
          <w:bCs/>
        </w:rPr>
      </w:sdtEndPr>
      <w:sdtContent>
        <w:p w14:paraId="3C8A2140" w14:textId="02B1BF23" w:rsidR="00516612" w:rsidRPr="0006614E" w:rsidRDefault="00665F7A" w:rsidP="00165BA4">
          <w:pPr>
            <w:ind w:right="824"/>
            <w:jc w:val="center"/>
            <w:rPr>
              <w:rFonts w:ascii="Arial" w:hAnsi="Arial" w:cs="Arial"/>
            </w:rPr>
          </w:pPr>
          <w:r>
            <w:rPr>
              <w:noProof/>
            </w:rPr>
            <w:drawing>
              <wp:inline distT="0" distB="0" distL="0" distR="0" wp14:anchorId="77FE6526" wp14:editId="2BDFD2B9">
                <wp:extent cx="6067425" cy="1108075"/>
                <wp:effectExtent l="0" t="0" r="9525" b="0"/>
                <wp:docPr id="767396480" name="Immagine 1" descr="Immagine che contiene Elementi grafici, grafica, illustrazion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96480" name="Immagine 1" descr="Immagine che contiene Elementi grafici, grafica, illustrazione, logo&#10;&#10;Descrizione generata automaticamente"/>
                        <pic:cNvPicPr/>
                      </pic:nvPicPr>
                      <pic:blipFill>
                        <a:blip r:embed="rId11"/>
                        <a:stretch>
                          <a:fillRect/>
                        </a:stretch>
                      </pic:blipFill>
                      <pic:spPr>
                        <a:xfrm>
                          <a:off x="0" y="0"/>
                          <a:ext cx="6067425" cy="1108075"/>
                        </a:xfrm>
                        <a:prstGeom prst="rect">
                          <a:avLst/>
                        </a:prstGeom>
                      </pic:spPr>
                    </pic:pic>
                  </a:graphicData>
                </a:graphic>
              </wp:inline>
            </w:drawing>
          </w:r>
        </w:p>
        <w:p w14:paraId="74F7722E" w14:textId="77777777" w:rsidR="00C7227B" w:rsidRDefault="00C7227B" w:rsidP="00665F7A">
          <w:pPr>
            <w:pStyle w:val="Intestazione"/>
            <w:ind w:right="824"/>
            <w:rPr>
              <w:rFonts w:ascii="Arial" w:hAnsi="Arial" w:cs="Arial"/>
              <w:b/>
              <w:bCs/>
              <w:sz w:val="28"/>
              <w:szCs w:val="28"/>
            </w:rPr>
          </w:pPr>
          <w:bookmarkStart w:id="2" w:name="_Hlk66888942"/>
        </w:p>
        <w:bookmarkEnd w:id="1"/>
        <w:p w14:paraId="6C037F93" w14:textId="77777777" w:rsidR="00C7227B" w:rsidRDefault="00C7227B" w:rsidP="00C7227B">
          <w:pPr>
            <w:pStyle w:val="Corpotesto"/>
            <w:spacing w:before="7"/>
            <w:ind w:left="0" w:right="824"/>
            <w:rPr>
              <w:rFonts w:ascii="Arial" w:hAnsi="Arial" w:cs="Arial"/>
              <w:b/>
              <w:noProof/>
              <w:sz w:val="32"/>
            </w:rPr>
          </w:pPr>
        </w:p>
        <w:p w14:paraId="0A18F111" w14:textId="77777777" w:rsidR="00C7227B" w:rsidRPr="0006614E" w:rsidRDefault="00C7227B" w:rsidP="00C7227B">
          <w:pPr>
            <w:pStyle w:val="Intestazione"/>
            <w:ind w:right="682"/>
            <w:jc w:val="center"/>
            <w:rPr>
              <w:rFonts w:ascii="Arial" w:hAnsi="Arial" w:cs="Arial"/>
              <w:b/>
              <w:bCs/>
              <w:sz w:val="28"/>
              <w:szCs w:val="28"/>
            </w:rPr>
          </w:pPr>
          <w:r w:rsidRPr="0006614E">
            <w:rPr>
              <w:rFonts w:ascii="Arial" w:hAnsi="Arial" w:cs="Arial"/>
              <w:b/>
              <w:bCs/>
              <w:sz w:val="28"/>
              <w:szCs w:val="28"/>
            </w:rPr>
            <w:t>Giunta Regionale della Campania</w:t>
          </w:r>
        </w:p>
        <w:p w14:paraId="79E4D7BD" w14:textId="77777777" w:rsidR="00C7227B" w:rsidRPr="00840742" w:rsidRDefault="00C7227B" w:rsidP="00C7227B">
          <w:pPr>
            <w:pStyle w:val="Intestazione"/>
            <w:ind w:right="682"/>
            <w:jc w:val="center"/>
            <w:rPr>
              <w:rFonts w:ascii="Arial" w:hAnsi="Arial" w:cs="Arial"/>
            </w:rPr>
          </w:pPr>
          <w:r w:rsidRPr="00840742">
            <w:rPr>
              <w:rFonts w:ascii="Arial" w:hAnsi="Arial" w:cs="Arial"/>
            </w:rPr>
            <w:t>STAFF 92 - Centrale Acquisti e Ufficio Gare</w:t>
          </w:r>
        </w:p>
        <w:p w14:paraId="5B356133" w14:textId="77777777" w:rsidR="00C7227B" w:rsidRPr="0006614E" w:rsidRDefault="00C7227B" w:rsidP="00C7227B">
          <w:pPr>
            <w:pStyle w:val="Intestazione"/>
            <w:ind w:right="682"/>
            <w:jc w:val="center"/>
            <w:rPr>
              <w:rFonts w:ascii="Arial" w:hAnsi="Arial" w:cs="Arial"/>
            </w:rPr>
          </w:pPr>
          <w:r w:rsidRPr="00840742">
            <w:rPr>
              <w:rFonts w:ascii="Arial" w:hAnsi="Arial" w:cs="Arial"/>
            </w:rPr>
            <w:t>Procedure di Appalto PNRR</w:t>
          </w:r>
        </w:p>
        <w:p w14:paraId="29DEBEF7" w14:textId="77777777" w:rsidR="00C7227B" w:rsidRPr="007114FF" w:rsidRDefault="00C7227B" w:rsidP="00C7227B">
          <w:pPr>
            <w:pStyle w:val="Titolo"/>
            <w:ind w:left="0" w:right="682"/>
            <w:jc w:val="left"/>
            <w:rPr>
              <w:rFonts w:ascii="Arial" w:hAnsi="Arial" w:cs="Arial"/>
              <w:b w:val="0"/>
              <w:bCs w:val="0"/>
              <w:i/>
              <w:iCs/>
              <w:sz w:val="24"/>
              <w:szCs w:val="24"/>
            </w:rPr>
          </w:pPr>
        </w:p>
        <w:p w14:paraId="6150D09C" w14:textId="77777777" w:rsidR="00C7227B" w:rsidRPr="007114FF" w:rsidRDefault="00C7227B" w:rsidP="00C7227B">
          <w:pPr>
            <w:pStyle w:val="Titolo"/>
            <w:ind w:left="0" w:right="682"/>
            <w:rPr>
              <w:rFonts w:ascii="Arial" w:hAnsi="Arial" w:cs="Arial"/>
              <w:i/>
              <w:iCs/>
              <w:sz w:val="24"/>
              <w:szCs w:val="24"/>
            </w:rPr>
          </w:pPr>
          <w:r w:rsidRPr="007114FF">
            <w:rPr>
              <w:rFonts w:ascii="Arial" w:hAnsi="Arial" w:cs="Arial"/>
              <w:i/>
              <w:iCs/>
              <w:sz w:val="24"/>
              <w:szCs w:val="24"/>
            </w:rPr>
            <w:t>PROC. N.3630/AP/2023</w:t>
          </w:r>
        </w:p>
        <w:p w14:paraId="67D24E76" w14:textId="77777777" w:rsidR="00C7227B" w:rsidRDefault="00C7227B" w:rsidP="00C7227B">
          <w:pPr>
            <w:pStyle w:val="Corpotesto"/>
            <w:spacing w:before="7"/>
            <w:ind w:left="0" w:right="824"/>
            <w:rPr>
              <w:rFonts w:ascii="Arial" w:hAnsi="Arial" w:cs="Arial"/>
              <w:b/>
              <w:noProof/>
              <w:sz w:val="32"/>
            </w:rPr>
          </w:pPr>
        </w:p>
        <w:p w14:paraId="10D7A110" w14:textId="1B6409A2" w:rsidR="00AD6F6E" w:rsidRPr="0006614E" w:rsidRDefault="00516612" w:rsidP="00165BA4">
          <w:pPr>
            <w:pStyle w:val="Corpotesto"/>
            <w:spacing w:before="7"/>
            <w:ind w:left="0" w:right="824"/>
            <w:jc w:val="center"/>
            <w:rPr>
              <w:rFonts w:ascii="Arial" w:hAnsi="Arial" w:cs="Arial"/>
              <w:b/>
              <w:noProof/>
              <w:sz w:val="32"/>
            </w:rPr>
          </w:pPr>
          <w:r w:rsidRPr="0006614E">
            <w:rPr>
              <w:rFonts w:ascii="Arial" w:hAnsi="Arial" w:cs="Arial"/>
              <w:b/>
              <w:noProof/>
              <w:sz w:val="32"/>
            </w:rPr>
            <mc:AlternateContent>
              <mc:Choice Requires="wps">
                <w:drawing>
                  <wp:anchor distT="0" distB="0" distL="114300" distR="114300" simplePos="0" relativeHeight="251659264" behindDoc="0" locked="0" layoutInCell="1" allowOverlap="1" wp14:anchorId="61DEA679" wp14:editId="115017EB">
                    <wp:simplePos x="0" y="0"/>
                    <wp:positionH relativeFrom="column">
                      <wp:posOffset>768350</wp:posOffset>
                    </wp:positionH>
                    <wp:positionV relativeFrom="paragraph">
                      <wp:posOffset>219075</wp:posOffset>
                    </wp:positionV>
                    <wp:extent cx="4474845" cy="2564130"/>
                    <wp:effectExtent l="19050" t="19050" r="40005" b="45720"/>
                    <wp:wrapNone/>
                    <wp:docPr id="4" name="Rettangolo 4"/>
                    <wp:cNvGraphicFramePr/>
                    <a:graphic xmlns:a="http://schemas.openxmlformats.org/drawingml/2006/main">
                      <a:graphicData uri="http://schemas.microsoft.com/office/word/2010/wordprocessingShape">
                        <wps:wsp>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2153982" id="Rettangolo 4" o:spid="_x0000_s1026" style="position:absolute;margin-left:60.5pt;margin-top:17.25pt;width:352.35pt;height:20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" filled="f" strokecolor="#00487e" strokeweight="3.75pt">
                    <v:stroke endcap="round"/>
                  </v:rect>
                </w:pict>
              </mc:Fallback>
            </mc:AlternateContent>
          </w:r>
        </w:p>
        <w:p w14:paraId="4DF1A9DB" w14:textId="4978A829" w:rsidR="00516612" w:rsidRPr="0006614E" w:rsidRDefault="00AD6F6E" w:rsidP="00165BA4">
          <w:pPr>
            <w:pStyle w:val="Corpotesto"/>
            <w:spacing w:before="7"/>
            <w:ind w:left="0" w:right="682"/>
            <w:jc w:val="center"/>
            <w:rPr>
              <w:rFonts w:ascii="Arial" w:hAnsi="Arial" w:cs="Arial"/>
              <w:b/>
              <w:sz w:val="32"/>
            </w:rPr>
          </w:pPr>
          <w:r w:rsidRPr="0006614E">
            <w:rPr>
              <w:rFonts w:ascii="Arial" w:hAnsi="Arial" w:cs="Arial"/>
              <w:b/>
              <w:noProof/>
              <w:sz w:val="32"/>
            </w:rPr>
            <w:drawing>
              <wp:inline distT="0" distB="0" distL="0" distR="0" wp14:anchorId="144B1669" wp14:editId="30690F31">
                <wp:extent cx="4483081" cy="253873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2">
                          <a:extLst>
                            <a:ext uri="{28A0092B-C50C-407E-A947-70E740481C1C}">
                              <a14:useLocalDpi xmlns:a14="http://schemas.microsoft.com/office/drawing/2010/main" val="0"/>
                            </a:ext>
                          </a:extLst>
                        </a:blip>
                        <a:srcRect b="15099"/>
                        <a:stretch/>
                      </pic:blipFill>
                      <pic:spPr bwMode="auto">
                        <a:xfrm>
                          <a:off x="0" y="0"/>
                          <a:ext cx="4528565" cy="2564487"/>
                        </a:xfrm>
                        <a:prstGeom prst="rect">
                          <a:avLst/>
                        </a:prstGeom>
                        <a:ln>
                          <a:noFill/>
                        </a:ln>
                        <a:extLst>
                          <a:ext uri="{53640926-AAD7-44D8-BBD7-CCE9431645EC}">
                            <a14:shadowObscured xmlns:a14="http://schemas.microsoft.com/office/drawing/2010/main"/>
                          </a:ext>
                        </a:extLst>
                      </pic:spPr>
                    </pic:pic>
                  </a:graphicData>
                </a:graphic>
              </wp:inline>
            </w:drawing>
          </w:r>
        </w:p>
        <w:p w14:paraId="4B0E1558" w14:textId="77777777" w:rsidR="00516612" w:rsidRPr="0006614E" w:rsidRDefault="00516612" w:rsidP="00165BA4">
          <w:pPr>
            <w:pStyle w:val="Corpotesto"/>
            <w:spacing w:before="7"/>
            <w:ind w:left="0" w:right="824"/>
            <w:jc w:val="left"/>
            <w:rPr>
              <w:rFonts w:ascii="Arial" w:hAnsi="Arial" w:cs="Arial"/>
              <w:b/>
              <w:sz w:val="32"/>
            </w:rPr>
          </w:pPr>
        </w:p>
        <w:p w14:paraId="7655A230" w14:textId="77777777" w:rsidR="00516612" w:rsidRPr="0006614E" w:rsidRDefault="00516612" w:rsidP="00165BA4">
          <w:pPr>
            <w:pStyle w:val="Titolo"/>
            <w:ind w:left="0" w:right="824"/>
            <w:rPr>
              <w:rFonts w:ascii="Arial" w:hAnsi="Arial" w:cs="Arial"/>
              <w:i/>
              <w:iCs/>
              <w:sz w:val="22"/>
              <w:szCs w:val="22"/>
            </w:rPr>
          </w:pPr>
        </w:p>
        <w:bookmarkEnd w:id="2"/>
        <w:p w14:paraId="50FA4AFC" w14:textId="77777777" w:rsidR="00C7227B" w:rsidRPr="00C7227B" w:rsidRDefault="00C7227B" w:rsidP="00C7227B">
          <w:pPr>
            <w:spacing w:before="146"/>
            <w:ind w:right="57"/>
            <w:jc w:val="both"/>
            <w:rPr>
              <w:rFonts w:ascii="Arial" w:hAnsi="Arial" w:cs="Arial"/>
              <w:b/>
            </w:rPr>
          </w:pPr>
          <w:r w:rsidRPr="00C7227B">
            <w:rPr>
              <w:rFonts w:ascii="Arial" w:hAnsi="Arial" w:cs="Arial"/>
              <w:b/>
            </w:rPr>
            <w:t xml:space="preserve">Procedura aperta, ai sensi dell’art. 60 e 157 del </w:t>
          </w:r>
          <w:proofErr w:type="spellStart"/>
          <w:r w:rsidRPr="00C7227B">
            <w:rPr>
              <w:rFonts w:ascii="Arial" w:hAnsi="Arial" w:cs="Arial"/>
              <w:b/>
            </w:rPr>
            <w:t>D.Lgs</w:t>
          </w:r>
          <w:proofErr w:type="spellEnd"/>
          <w:r w:rsidRPr="00C7227B">
            <w:rPr>
              <w:rFonts w:ascii="Arial" w:hAnsi="Arial" w:cs="Arial"/>
              <w:b/>
            </w:rPr>
            <w:t xml:space="preserve"> 50/2016 e </w:t>
          </w:r>
          <w:proofErr w:type="spellStart"/>
          <w:r w:rsidRPr="00C7227B">
            <w:rPr>
              <w:rFonts w:ascii="Arial" w:hAnsi="Arial" w:cs="Arial"/>
              <w:b/>
            </w:rPr>
            <w:t>ss.mm.ii</w:t>
          </w:r>
          <w:proofErr w:type="spellEnd"/>
          <w:r w:rsidRPr="00C7227B">
            <w:rPr>
              <w:rFonts w:ascii="Arial" w:hAnsi="Arial" w:cs="Arial"/>
              <w:b/>
            </w:rPr>
            <w:t xml:space="preserve">., , per la conclusione di un Accordo Quadro, con un unico operatore economico, ex art. 54 comma 3, per l’affidamento di servizi di ingegneria </w:t>
          </w:r>
          <w:proofErr w:type="spellStart"/>
          <w:r w:rsidRPr="00C7227B">
            <w:rPr>
              <w:rFonts w:ascii="Arial" w:hAnsi="Arial" w:cs="Arial"/>
              <w:b/>
            </w:rPr>
            <w:t>ed</w:t>
          </w:r>
          <w:proofErr w:type="spellEnd"/>
          <w:r w:rsidRPr="00C7227B">
            <w:rPr>
              <w:rFonts w:ascii="Arial" w:hAnsi="Arial" w:cs="Arial"/>
              <w:b/>
            </w:rPr>
            <w:t xml:space="preserve"> architettura, di cui all’art. 3, lett. </w:t>
          </w:r>
          <w:proofErr w:type="spellStart"/>
          <w:r w:rsidRPr="00C7227B">
            <w:rPr>
              <w:rFonts w:ascii="Arial" w:hAnsi="Arial" w:cs="Arial"/>
              <w:b/>
            </w:rPr>
            <w:t>vvvv</w:t>
          </w:r>
          <w:proofErr w:type="spellEnd"/>
          <w:r w:rsidRPr="00C7227B">
            <w:rPr>
              <w:rFonts w:ascii="Arial" w:hAnsi="Arial" w:cs="Arial"/>
              <w:b/>
            </w:rPr>
            <w:t xml:space="preserve">) del D. lgs. n. 50/2016 e </w:t>
          </w:r>
          <w:proofErr w:type="spellStart"/>
          <w:r w:rsidRPr="00C7227B">
            <w:rPr>
              <w:rFonts w:ascii="Arial" w:hAnsi="Arial" w:cs="Arial"/>
              <w:b/>
            </w:rPr>
            <w:t>ss.mm.ii</w:t>
          </w:r>
          <w:proofErr w:type="spellEnd"/>
          <w:r w:rsidRPr="00C7227B">
            <w:rPr>
              <w:rFonts w:ascii="Arial" w:hAnsi="Arial" w:cs="Arial"/>
              <w:b/>
            </w:rPr>
            <w:t>., finalizzati alla verifica preventiva, ai sensi dell’art. 26 del D.lgs. 50/2016 di uno o più livelli della progettazione da aggiudicare con il criterio dell’offerta economicamente più vantaggiosa, ai sensi dell’art. 95, comma 2, del Codice;</w:t>
          </w:r>
        </w:p>
        <w:p w14:paraId="2D1B8096" w14:textId="77777777" w:rsidR="00C7227B" w:rsidRPr="00C7227B" w:rsidRDefault="00C7227B" w:rsidP="00C7227B">
          <w:pPr>
            <w:spacing w:before="146"/>
            <w:ind w:right="824"/>
            <w:rPr>
              <w:rFonts w:ascii="Arial" w:hAnsi="Arial" w:cs="Arial"/>
              <w:b/>
            </w:rPr>
          </w:pPr>
        </w:p>
        <w:p w14:paraId="1320C892" w14:textId="77777777" w:rsidR="00C7227B" w:rsidRPr="00C7227B" w:rsidRDefault="00C7227B" w:rsidP="00C7227B">
          <w:pPr>
            <w:spacing w:before="146"/>
            <w:ind w:right="824"/>
            <w:jc w:val="center"/>
            <w:rPr>
              <w:rFonts w:ascii="Arial" w:hAnsi="Arial" w:cs="Arial"/>
              <w:b/>
            </w:rPr>
          </w:pPr>
          <w:bookmarkStart w:id="3" w:name="_Hlk139119497"/>
          <w:r w:rsidRPr="00C7227B">
            <w:rPr>
              <w:rFonts w:ascii="Arial" w:hAnsi="Arial" w:cs="Arial"/>
              <w:b/>
            </w:rPr>
            <w:t>CUP: B22D20000020001</w:t>
          </w:r>
        </w:p>
        <w:p w14:paraId="6BBB46DA" w14:textId="77777777" w:rsidR="00C7227B" w:rsidRPr="00C7227B" w:rsidRDefault="00C7227B" w:rsidP="00C7227B">
          <w:pPr>
            <w:spacing w:before="146"/>
            <w:ind w:right="824"/>
            <w:jc w:val="center"/>
            <w:rPr>
              <w:rFonts w:ascii="Arial" w:hAnsi="Arial" w:cs="Arial"/>
              <w:b/>
            </w:rPr>
          </w:pPr>
          <w:r w:rsidRPr="00C7227B">
            <w:rPr>
              <w:rFonts w:ascii="Arial" w:hAnsi="Arial" w:cs="Arial"/>
              <w:b/>
            </w:rPr>
            <w:t>CIG: 99351075A8</w:t>
          </w:r>
        </w:p>
        <w:bookmarkEnd w:id="3"/>
        <w:p w14:paraId="0A9A13C8" w14:textId="77777777" w:rsidR="00C7227B" w:rsidRPr="00C7227B" w:rsidRDefault="00C7227B" w:rsidP="00C7227B">
          <w:pPr>
            <w:spacing w:before="146"/>
            <w:ind w:right="824"/>
            <w:jc w:val="center"/>
            <w:rPr>
              <w:rFonts w:ascii="Arial" w:hAnsi="Arial" w:cs="Arial"/>
              <w:b/>
            </w:rPr>
          </w:pPr>
        </w:p>
        <w:p w14:paraId="490A5A98" w14:textId="2A2F923C" w:rsidR="00331973" w:rsidRPr="0006614E" w:rsidRDefault="00165BA4" w:rsidP="00C7227B">
          <w:pPr>
            <w:widowControl w:val="0"/>
            <w:autoSpaceDE w:val="0"/>
            <w:autoSpaceDN w:val="0"/>
            <w:ind w:right="824"/>
            <w:jc w:val="center"/>
          </w:pPr>
          <w:r w:rsidRPr="005B654D">
            <w:rPr>
              <w:rFonts w:ascii="Arial" w:hAnsi="Arial" w:cs="Arial"/>
              <w:b/>
            </w:rPr>
            <w:t>MODELLO 1 “DOMANDA DI PARTECIPAZIONE”</w:t>
          </w:r>
          <w:r w:rsidR="00516612" w:rsidRPr="0006614E">
            <w:rPr>
              <w:b/>
              <w:bCs/>
            </w:rPr>
            <w:br w:type="page"/>
          </w:r>
        </w:p>
      </w:sdtContent>
    </w:sdt>
    <w:p w14:paraId="008CF68D" w14:textId="5447226C" w:rsidR="00902A82" w:rsidRPr="00902A82" w:rsidRDefault="00902A82" w:rsidP="00902A82">
      <w:pPr>
        <w:jc w:val="right"/>
      </w:pPr>
    </w:p>
    <w:p w14:paraId="2D98EDA6" w14:textId="77777777" w:rsidR="00C7227B" w:rsidRDefault="00C7227B" w:rsidP="00C7227B">
      <w:pPr>
        <w:pStyle w:val="Corpotesto"/>
        <w:pBdr>
          <w:top w:val="single" w:sz="4" w:space="1" w:color="auto"/>
          <w:left w:val="single" w:sz="4" w:space="0" w:color="auto"/>
          <w:bottom w:val="single" w:sz="4" w:space="1" w:color="auto"/>
          <w:right w:val="single" w:sz="4" w:space="4" w:color="auto"/>
        </w:pBdr>
        <w:spacing w:before="0"/>
        <w:ind w:left="7513" w:right="824" w:firstLine="142"/>
        <w:jc w:val="center"/>
        <w:rPr>
          <w:rFonts w:ascii="Arial" w:hAnsi="Arial" w:cs="Arial"/>
          <w:color w:val="595959" w:themeColor="text1" w:themeTint="A6"/>
          <w:shd w:val="clear" w:color="auto" w:fill="FFFFFF" w:themeFill="background1"/>
        </w:rPr>
      </w:pPr>
    </w:p>
    <w:p w14:paraId="140CF68E" w14:textId="77777777" w:rsidR="00C7227B" w:rsidRDefault="00C7227B" w:rsidP="00C7227B">
      <w:pPr>
        <w:pStyle w:val="Corpotesto"/>
        <w:pBdr>
          <w:top w:val="single" w:sz="4" w:space="1" w:color="auto"/>
          <w:left w:val="single" w:sz="4" w:space="0" w:color="auto"/>
          <w:bottom w:val="single" w:sz="4" w:space="1" w:color="auto"/>
          <w:right w:val="single" w:sz="4" w:space="4" w:color="auto"/>
        </w:pBdr>
        <w:spacing w:before="0"/>
        <w:ind w:left="7513" w:right="824" w:firstLine="142"/>
        <w:jc w:val="center"/>
        <w:rPr>
          <w:rFonts w:ascii="Arial" w:hAnsi="Arial" w:cs="Arial"/>
          <w:color w:val="595959" w:themeColor="text1" w:themeTint="A6"/>
          <w:shd w:val="clear" w:color="auto" w:fill="FFFFFF" w:themeFill="background1"/>
        </w:rPr>
      </w:pPr>
    </w:p>
    <w:p w14:paraId="27C287DB" w14:textId="5EE1B5EC" w:rsidR="00FC1DD0" w:rsidRDefault="00FC1DD0" w:rsidP="00C7227B">
      <w:pPr>
        <w:pStyle w:val="Corpotesto"/>
        <w:pBdr>
          <w:top w:val="single" w:sz="4" w:space="1" w:color="auto"/>
          <w:left w:val="single" w:sz="4" w:space="0" w:color="auto"/>
          <w:bottom w:val="single" w:sz="4" w:space="1" w:color="auto"/>
          <w:right w:val="single" w:sz="4" w:space="4" w:color="auto"/>
        </w:pBdr>
        <w:spacing w:before="0"/>
        <w:ind w:left="7513" w:right="824" w:firstLine="142"/>
        <w:jc w:val="center"/>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Marca</w:t>
      </w:r>
      <w:r w:rsidR="00C7227B">
        <w:rPr>
          <w:rFonts w:ascii="Arial" w:hAnsi="Arial" w:cs="Arial"/>
          <w:color w:val="595959" w:themeColor="text1" w:themeTint="A6"/>
          <w:shd w:val="clear" w:color="auto" w:fill="FFFFFF" w:themeFill="background1"/>
        </w:rPr>
        <w:t xml:space="preserve"> </w:t>
      </w:r>
      <w:r>
        <w:rPr>
          <w:rFonts w:ascii="Arial" w:hAnsi="Arial" w:cs="Arial"/>
          <w:color w:val="595959" w:themeColor="text1" w:themeTint="A6"/>
          <w:shd w:val="clear" w:color="auto" w:fill="FFFFFF" w:themeFill="background1"/>
        </w:rPr>
        <w:t>da bol</w:t>
      </w:r>
      <w:r w:rsidR="00C7227B">
        <w:rPr>
          <w:rFonts w:ascii="Arial" w:hAnsi="Arial" w:cs="Arial"/>
          <w:color w:val="595959" w:themeColor="text1" w:themeTint="A6"/>
          <w:shd w:val="clear" w:color="auto" w:fill="FFFFFF" w:themeFill="background1"/>
        </w:rPr>
        <w:t>l</w:t>
      </w:r>
      <w:r>
        <w:rPr>
          <w:rFonts w:ascii="Arial" w:hAnsi="Arial" w:cs="Arial"/>
          <w:color w:val="595959" w:themeColor="text1" w:themeTint="A6"/>
          <w:shd w:val="clear" w:color="auto" w:fill="FFFFFF" w:themeFill="background1"/>
        </w:rPr>
        <w:t>o legale</w:t>
      </w:r>
    </w:p>
    <w:p w14:paraId="7463A2FA" w14:textId="1CE01C27" w:rsidR="00902A82" w:rsidRDefault="00FC1DD0" w:rsidP="00C7227B">
      <w:pPr>
        <w:pStyle w:val="Corpotesto"/>
        <w:pBdr>
          <w:top w:val="single" w:sz="4" w:space="1" w:color="auto"/>
          <w:left w:val="single" w:sz="4" w:space="0" w:color="auto"/>
          <w:bottom w:val="single" w:sz="4" w:space="1" w:color="auto"/>
          <w:right w:val="single" w:sz="4" w:space="4" w:color="auto"/>
        </w:pBdr>
        <w:spacing w:before="0"/>
        <w:ind w:left="7938" w:right="824" w:hanging="425"/>
        <w:jc w:val="center"/>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€ 16,00</w:t>
      </w:r>
    </w:p>
    <w:p w14:paraId="5FC16A0C" w14:textId="77777777" w:rsidR="00C7227B" w:rsidRDefault="00C7227B" w:rsidP="00C7227B">
      <w:pPr>
        <w:pStyle w:val="Corpotesto"/>
        <w:pBdr>
          <w:top w:val="single" w:sz="4" w:space="1" w:color="auto"/>
          <w:left w:val="single" w:sz="4" w:space="0" w:color="auto"/>
          <w:bottom w:val="single" w:sz="4" w:space="1" w:color="auto"/>
          <w:right w:val="single" w:sz="4" w:space="4" w:color="auto"/>
        </w:pBdr>
        <w:spacing w:before="0"/>
        <w:ind w:left="7938" w:right="824" w:hanging="425"/>
        <w:jc w:val="center"/>
        <w:rPr>
          <w:rFonts w:ascii="Arial" w:hAnsi="Arial" w:cs="Arial"/>
          <w:color w:val="595959" w:themeColor="text1" w:themeTint="A6"/>
          <w:shd w:val="clear" w:color="auto" w:fill="FFFFFF" w:themeFill="background1"/>
        </w:rPr>
      </w:pPr>
    </w:p>
    <w:p w14:paraId="6EF2E4EA" w14:textId="77777777" w:rsidR="001045EB" w:rsidRDefault="001045EB" w:rsidP="00165BA4">
      <w:pPr>
        <w:pStyle w:val="Corpotesto"/>
        <w:spacing w:before="0"/>
        <w:ind w:left="0" w:right="824"/>
        <w:jc w:val="right"/>
        <w:rPr>
          <w:rFonts w:ascii="Arial" w:hAnsi="Arial" w:cs="Arial"/>
          <w:color w:val="595959" w:themeColor="text1" w:themeTint="A6"/>
          <w:shd w:val="clear" w:color="auto" w:fill="FFFFFF" w:themeFill="background1"/>
        </w:rPr>
      </w:pPr>
    </w:p>
    <w:p w14:paraId="7B4F97E2" w14:textId="2D704C14" w:rsidR="00165BA4" w:rsidRPr="00FC1DD0" w:rsidRDefault="00165BA4" w:rsidP="005C3AF8">
      <w:pPr>
        <w:pStyle w:val="Corpotesto"/>
        <w:tabs>
          <w:tab w:val="left" w:pos="4962"/>
        </w:tabs>
        <w:spacing w:before="0"/>
        <w:ind w:left="4962" w:right="57" w:hanging="1134"/>
        <w:jc w:val="left"/>
        <w:rPr>
          <w:rFonts w:ascii="Arial" w:hAnsi="Arial" w:cs="Arial"/>
          <w:color w:val="000000" w:themeColor="text1"/>
          <w:shd w:val="clear" w:color="auto" w:fill="FFFFFF" w:themeFill="background1"/>
        </w:rPr>
      </w:pPr>
      <w:r w:rsidRPr="00FC1DD0">
        <w:rPr>
          <w:rFonts w:ascii="Arial" w:hAnsi="Arial" w:cs="Arial"/>
          <w:color w:val="000000" w:themeColor="text1"/>
          <w:shd w:val="clear" w:color="auto" w:fill="FFFFFF" w:themeFill="background1"/>
        </w:rPr>
        <w:t xml:space="preserve">Spett.le </w:t>
      </w:r>
    </w:p>
    <w:p w14:paraId="3782B482" w14:textId="77777777" w:rsidR="00165BA4" w:rsidRPr="00FC1DD0" w:rsidRDefault="00165BA4" w:rsidP="005C3AF8">
      <w:pPr>
        <w:pStyle w:val="Corpotesto"/>
        <w:tabs>
          <w:tab w:val="left" w:pos="4962"/>
        </w:tabs>
        <w:spacing w:before="0"/>
        <w:ind w:left="4962" w:right="57" w:hanging="1134"/>
        <w:jc w:val="left"/>
        <w:rPr>
          <w:rFonts w:ascii="Arial" w:hAnsi="Arial" w:cs="Arial"/>
          <w:color w:val="000000" w:themeColor="text1"/>
          <w:shd w:val="clear" w:color="auto" w:fill="FFFFFF" w:themeFill="background1"/>
        </w:rPr>
      </w:pPr>
      <w:r w:rsidRPr="00FC1DD0">
        <w:rPr>
          <w:rFonts w:ascii="Arial" w:hAnsi="Arial" w:cs="Arial"/>
          <w:color w:val="000000" w:themeColor="text1"/>
          <w:shd w:val="clear" w:color="auto" w:fill="FFFFFF" w:themeFill="background1"/>
        </w:rPr>
        <w:t xml:space="preserve">Giunta regionale Campania </w:t>
      </w:r>
    </w:p>
    <w:p w14:paraId="26A22CA1" w14:textId="0B4559F3" w:rsidR="00902A82" w:rsidRPr="00FC1DD0" w:rsidRDefault="00165BA4" w:rsidP="005C3AF8">
      <w:pPr>
        <w:pStyle w:val="Corpotesto"/>
        <w:tabs>
          <w:tab w:val="left" w:pos="4962"/>
        </w:tabs>
        <w:spacing w:before="0"/>
        <w:ind w:left="4962" w:right="57" w:hanging="1134"/>
        <w:jc w:val="left"/>
        <w:rPr>
          <w:rFonts w:ascii="Arial" w:hAnsi="Arial" w:cs="Arial"/>
          <w:color w:val="000000" w:themeColor="text1"/>
          <w:shd w:val="clear" w:color="auto" w:fill="FFFFFF" w:themeFill="background1"/>
        </w:rPr>
      </w:pPr>
      <w:r w:rsidRPr="00FC1DD0">
        <w:rPr>
          <w:rFonts w:ascii="Arial" w:hAnsi="Arial" w:cs="Arial"/>
          <w:color w:val="000000" w:themeColor="text1"/>
          <w:shd w:val="clear" w:color="auto" w:fill="FFFFFF" w:themeFill="background1"/>
        </w:rPr>
        <w:t>Ufficio Speciale “Grandi Opere</w:t>
      </w:r>
      <w:r w:rsidR="00902A82" w:rsidRPr="00FC1DD0">
        <w:rPr>
          <w:rFonts w:ascii="Arial" w:hAnsi="Arial" w:cs="Arial"/>
          <w:color w:val="000000" w:themeColor="text1"/>
          <w:shd w:val="clear" w:color="auto" w:fill="FFFFFF" w:themeFill="background1"/>
        </w:rPr>
        <w:t>” - STAFF 60.06.92</w:t>
      </w:r>
    </w:p>
    <w:p w14:paraId="067271F8" w14:textId="32A39498" w:rsidR="00165BA4" w:rsidRPr="00FC1DD0" w:rsidRDefault="00902A82" w:rsidP="005C3AF8">
      <w:pPr>
        <w:pStyle w:val="Corpotesto"/>
        <w:tabs>
          <w:tab w:val="left" w:pos="4962"/>
        </w:tabs>
        <w:spacing w:before="0"/>
        <w:ind w:left="4962" w:right="57" w:hanging="1134"/>
        <w:jc w:val="left"/>
        <w:rPr>
          <w:rFonts w:ascii="Arial" w:hAnsi="Arial" w:cs="Arial"/>
          <w:i/>
          <w:iCs/>
          <w:color w:val="000000" w:themeColor="text1"/>
          <w:shd w:val="clear" w:color="auto" w:fill="FFFFFF" w:themeFill="background1"/>
        </w:rPr>
      </w:pPr>
      <w:r w:rsidRPr="00FC1DD0">
        <w:rPr>
          <w:rFonts w:ascii="Arial" w:hAnsi="Arial" w:cs="Arial"/>
          <w:color w:val="000000" w:themeColor="text1"/>
          <w:shd w:val="clear" w:color="auto" w:fill="FFFFFF" w:themeFill="background1"/>
        </w:rPr>
        <w:t>“Centrale Acquisti e Ufficio Gare – Procedure di Appalto PNRR”</w:t>
      </w:r>
    </w:p>
    <w:p w14:paraId="6F8AE792" w14:textId="77777777" w:rsidR="00165BA4" w:rsidRDefault="00165BA4" w:rsidP="00C7227B">
      <w:pPr>
        <w:pStyle w:val="Corpotesto"/>
        <w:spacing w:before="0"/>
        <w:ind w:left="0" w:right="57"/>
        <w:jc w:val="right"/>
        <w:rPr>
          <w:rFonts w:ascii="Arial" w:hAnsi="Arial" w:cs="Arial"/>
          <w:i/>
          <w:iCs/>
          <w:color w:val="595959" w:themeColor="text1" w:themeTint="A6"/>
          <w:shd w:val="clear" w:color="auto" w:fill="FFFFFF" w:themeFill="background1"/>
        </w:rPr>
      </w:pPr>
    </w:p>
    <w:p w14:paraId="71B57116" w14:textId="0404C4D2" w:rsidR="00165BA4" w:rsidRPr="00C7227B" w:rsidRDefault="00165BA4" w:rsidP="00C7227B">
      <w:pPr>
        <w:ind w:right="57"/>
        <w:jc w:val="both"/>
        <w:rPr>
          <w:rFonts w:ascii="Arial" w:hAnsi="Arial" w:cs="Arial"/>
          <w:color w:val="000000" w:themeColor="text1"/>
          <w:sz w:val="20"/>
          <w:szCs w:val="20"/>
          <w:shd w:val="clear" w:color="auto" w:fill="FFFFFF" w:themeFill="background1"/>
        </w:rPr>
      </w:pPr>
      <w:bookmarkStart w:id="4" w:name="_Hlk139119514"/>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00C7227B" w:rsidRPr="00C7227B">
        <w:rPr>
          <w:rFonts w:ascii="Arial" w:hAnsi="Arial" w:cs="Arial"/>
          <w:color w:val="000000" w:themeColor="text1"/>
          <w:sz w:val="20"/>
          <w:szCs w:val="20"/>
          <w:shd w:val="clear" w:color="auto" w:fill="FFFFFF" w:themeFill="background1"/>
        </w:rPr>
        <w:t xml:space="preserve">Procedura aperta, ai sensi dell’art. 60 e 157 del </w:t>
      </w:r>
      <w:proofErr w:type="spellStart"/>
      <w:r w:rsidR="00C7227B" w:rsidRPr="00C7227B">
        <w:rPr>
          <w:rFonts w:ascii="Arial" w:hAnsi="Arial" w:cs="Arial"/>
          <w:color w:val="000000" w:themeColor="text1"/>
          <w:sz w:val="20"/>
          <w:szCs w:val="20"/>
          <w:shd w:val="clear" w:color="auto" w:fill="FFFFFF" w:themeFill="background1"/>
        </w:rPr>
        <w:t>D.Lgs</w:t>
      </w:r>
      <w:proofErr w:type="spellEnd"/>
      <w:r w:rsidR="00C7227B" w:rsidRPr="00C7227B">
        <w:rPr>
          <w:rFonts w:ascii="Arial" w:hAnsi="Arial" w:cs="Arial"/>
          <w:color w:val="000000" w:themeColor="text1"/>
          <w:sz w:val="20"/>
          <w:szCs w:val="20"/>
          <w:shd w:val="clear" w:color="auto" w:fill="FFFFFF" w:themeFill="background1"/>
        </w:rPr>
        <w:t xml:space="preserve"> 50/2016 e </w:t>
      </w:r>
      <w:proofErr w:type="spellStart"/>
      <w:r w:rsidR="00C7227B" w:rsidRPr="00C7227B">
        <w:rPr>
          <w:rFonts w:ascii="Arial" w:hAnsi="Arial" w:cs="Arial"/>
          <w:color w:val="000000" w:themeColor="text1"/>
          <w:sz w:val="20"/>
          <w:szCs w:val="20"/>
          <w:shd w:val="clear" w:color="auto" w:fill="FFFFFF" w:themeFill="background1"/>
        </w:rPr>
        <w:t>ss.mm.ii</w:t>
      </w:r>
      <w:proofErr w:type="spellEnd"/>
      <w:r w:rsidR="00C7227B" w:rsidRPr="00C7227B">
        <w:rPr>
          <w:rFonts w:ascii="Arial" w:hAnsi="Arial" w:cs="Arial"/>
          <w:color w:val="000000" w:themeColor="text1"/>
          <w:sz w:val="20"/>
          <w:szCs w:val="20"/>
          <w:shd w:val="clear" w:color="auto" w:fill="FFFFFF" w:themeFill="background1"/>
        </w:rPr>
        <w:t xml:space="preserve">., , per la conclusione di un Accordo Quadro, con un unico operatore economico, ex art. 54 comma 3, per l’affidamento di servizi di ingegneria </w:t>
      </w:r>
      <w:proofErr w:type="spellStart"/>
      <w:r w:rsidR="00C7227B" w:rsidRPr="00C7227B">
        <w:rPr>
          <w:rFonts w:ascii="Arial" w:hAnsi="Arial" w:cs="Arial"/>
          <w:color w:val="000000" w:themeColor="text1"/>
          <w:sz w:val="20"/>
          <w:szCs w:val="20"/>
          <w:shd w:val="clear" w:color="auto" w:fill="FFFFFF" w:themeFill="background1"/>
        </w:rPr>
        <w:t>ed</w:t>
      </w:r>
      <w:proofErr w:type="spellEnd"/>
      <w:r w:rsidR="00C7227B" w:rsidRPr="00C7227B">
        <w:rPr>
          <w:rFonts w:ascii="Arial" w:hAnsi="Arial" w:cs="Arial"/>
          <w:color w:val="000000" w:themeColor="text1"/>
          <w:sz w:val="20"/>
          <w:szCs w:val="20"/>
          <w:shd w:val="clear" w:color="auto" w:fill="FFFFFF" w:themeFill="background1"/>
        </w:rPr>
        <w:t xml:space="preserve"> architettura, di cui all’art. 3, lett. </w:t>
      </w:r>
      <w:proofErr w:type="spellStart"/>
      <w:r w:rsidR="00C7227B" w:rsidRPr="00C7227B">
        <w:rPr>
          <w:rFonts w:ascii="Arial" w:hAnsi="Arial" w:cs="Arial"/>
          <w:color w:val="000000" w:themeColor="text1"/>
          <w:sz w:val="20"/>
          <w:szCs w:val="20"/>
          <w:shd w:val="clear" w:color="auto" w:fill="FFFFFF" w:themeFill="background1"/>
        </w:rPr>
        <w:t>vvvv</w:t>
      </w:r>
      <w:proofErr w:type="spellEnd"/>
      <w:r w:rsidR="00C7227B" w:rsidRPr="00C7227B">
        <w:rPr>
          <w:rFonts w:ascii="Arial" w:hAnsi="Arial" w:cs="Arial"/>
          <w:color w:val="000000" w:themeColor="text1"/>
          <w:sz w:val="20"/>
          <w:szCs w:val="20"/>
          <w:shd w:val="clear" w:color="auto" w:fill="FFFFFF" w:themeFill="background1"/>
        </w:rPr>
        <w:t xml:space="preserve">) del D. lgs. n. 50/2016 e </w:t>
      </w:r>
      <w:proofErr w:type="spellStart"/>
      <w:r w:rsidR="00C7227B" w:rsidRPr="00C7227B">
        <w:rPr>
          <w:rFonts w:ascii="Arial" w:hAnsi="Arial" w:cs="Arial"/>
          <w:color w:val="000000" w:themeColor="text1"/>
          <w:sz w:val="20"/>
          <w:szCs w:val="20"/>
          <w:shd w:val="clear" w:color="auto" w:fill="FFFFFF" w:themeFill="background1"/>
        </w:rPr>
        <w:t>ss.mm.ii</w:t>
      </w:r>
      <w:proofErr w:type="spellEnd"/>
      <w:r w:rsidR="00C7227B" w:rsidRPr="00C7227B">
        <w:rPr>
          <w:rFonts w:ascii="Arial" w:hAnsi="Arial" w:cs="Arial"/>
          <w:color w:val="000000" w:themeColor="text1"/>
          <w:sz w:val="20"/>
          <w:szCs w:val="20"/>
          <w:shd w:val="clear" w:color="auto" w:fill="FFFFFF" w:themeFill="background1"/>
        </w:rPr>
        <w:t>., finalizzati alla verifica preventiva, ai sensi dell’art. 26 del D.lgs. 50/2016 di uno o più livelli della progettazione da aggiudicare con il criterio dell’offerta economicamente più vantaggiosa, ai sensi dell’art. 95, comma 2, del Codice;</w:t>
      </w:r>
      <w:r w:rsidR="00C7227B" w:rsidRPr="00C7227B">
        <w:t xml:space="preserve"> </w:t>
      </w:r>
      <w:r w:rsidR="00C7227B" w:rsidRPr="00C7227B">
        <w:rPr>
          <w:rFonts w:ascii="Arial" w:hAnsi="Arial" w:cs="Arial"/>
          <w:color w:val="000000" w:themeColor="text1"/>
          <w:sz w:val="20"/>
          <w:szCs w:val="20"/>
          <w:shd w:val="clear" w:color="auto" w:fill="FFFFFF" w:themeFill="background1"/>
        </w:rPr>
        <w:t>CUP: B22D20000020001</w:t>
      </w:r>
      <w:r w:rsidR="00C7227B">
        <w:rPr>
          <w:rFonts w:ascii="Arial" w:hAnsi="Arial" w:cs="Arial"/>
          <w:color w:val="000000" w:themeColor="text1"/>
          <w:sz w:val="20"/>
          <w:szCs w:val="20"/>
          <w:shd w:val="clear" w:color="auto" w:fill="FFFFFF" w:themeFill="background1"/>
        </w:rPr>
        <w:t xml:space="preserve"> - </w:t>
      </w:r>
      <w:r w:rsidR="00C7227B" w:rsidRPr="00C7227B">
        <w:rPr>
          <w:rFonts w:ascii="Arial" w:hAnsi="Arial" w:cs="Arial"/>
          <w:color w:val="000000" w:themeColor="text1"/>
          <w:sz w:val="20"/>
          <w:szCs w:val="20"/>
          <w:shd w:val="clear" w:color="auto" w:fill="FFFFFF" w:themeFill="background1"/>
        </w:rPr>
        <w:t>CIG: 99351075A8</w:t>
      </w:r>
    </w:p>
    <w:bookmarkEnd w:id="4"/>
    <w:p w14:paraId="377E60E6" w14:textId="77777777" w:rsidR="005D4F37" w:rsidRDefault="005D4F37" w:rsidP="00C7227B">
      <w:pPr>
        <w:pBdr>
          <w:top w:val="single" w:sz="4" w:space="1" w:color="auto"/>
          <w:left w:val="single" w:sz="4" w:space="4" w:color="auto"/>
          <w:bottom w:val="single" w:sz="4" w:space="1" w:color="auto"/>
          <w:right w:val="single" w:sz="4" w:space="4" w:color="auto"/>
        </w:pBdr>
        <w:spacing w:before="100" w:beforeAutospacing="1" w:after="100" w:afterAutospacing="1"/>
        <w:ind w:left="426" w:right="483"/>
        <w:jc w:val="both"/>
        <w:rPr>
          <w:rFonts w:ascii="ArialMT" w:hAnsi="ArialMT"/>
          <w:sz w:val="20"/>
          <w:szCs w:val="20"/>
        </w:rPr>
      </w:pPr>
      <w:r w:rsidRPr="005D4F37">
        <w:rPr>
          <w:rFonts w:ascii="ArialMT" w:hAnsi="ArialMT"/>
          <w:sz w:val="20"/>
          <w:szCs w:val="20"/>
        </w:rPr>
        <w:t xml:space="preserve">Il/la sottoscritto/a .......................................................................nato/a a ................................................ il .........................residente nel Comune di ..................................................... Provincia di ......................................via/piazza ............................................................................................................ C.F. ....................................................................................................................................... </w:t>
      </w:r>
    </w:p>
    <w:p w14:paraId="6E0ACE40" w14:textId="1CC4D79C" w:rsidR="005D4F37" w:rsidRPr="005D4F37" w:rsidRDefault="005D4F37" w:rsidP="00C7227B">
      <w:pPr>
        <w:pBdr>
          <w:top w:val="single" w:sz="4" w:space="1" w:color="auto"/>
          <w:left w:val="single" w:sz="4" w:space="4" w:color="auto"/>
          <w:bottom w:val="single" w:sz="4" w:space="1" w:color="auto"/>
          <w:right w:val="single" w:sz="4" w:space="4" w:color="auto"/>
        </w:pBdr>
        <w:spacing w:before="100" w:beforeAutospacing="1" w:after="100" w:afterAutospacing="1"/>
        <w:ind w:left="426" w:right="483"/>
        <w:jc w:val="both"/>
      </w:pPr>
      <w:r w:rsidRPr="005D4F37">
        <w:rPr>
          <w:rFonts w:ascii="ArialMT" w:hAnsi="ArialMT"/>
          <w:sz w:val="20"/>
          <w:szCs w:val="20"/>
        </w:rPr>
        <w:t xml:space="preserve">In </w:t>
      </w:r>
      <w:proofErr w:type="spellStart"/>
      <w:r w:rsidRPr="005D4F37">
        <w:rPr>
          <w:rFonts w:ascii="ArialMT" w:hAnsi="ArialMT"/>
          <w:sz w:val="20"/>
          <w:szCs w:val="20"/>
        </w:rPr>
        <w:t>qualita</w:t>
      </w:r>
      <w:proofErr w:type="spellEnd"/>
      <w:r w:rsidRPr="005D4F37">
        <w:rPr>
          <w:rFonts w:ascii="ArialMT" w:hAnsi="ArialMT"/>
          <w:sz w:val="20"/>
          <w:szCs w:val="20"/>
        </w:rPr>
        <w:t xml:space="preserve">̀ di ....................................................................legittimato a rappresentare legalmente l’impresa ........................................................con sede legale in via ...........................................................................n. .................... Comune .................................................... CAP .......................................... Prov. ................... C.F. .......................................................... e P. IVA ................................................................ </w:t>
      </w:r>
    </w:p>
    <w:p w14:paraId="6011FA45" w14:textId="327A8CBB" w:rsidR="00165BA4" w:rsidRDefault="00165BA4" w:rsidP="00165BA4">
      <w:pPr>
        <w:ind w:right="824"/>
        <w:jc w:val="both"/>
        <w:rPr>
          <w:rFonts w:ascii="Arial" w:hAnsi="Arial" w:cs="Arial"/>
          <w:color w:val="000000" w:themeColor="text1"/>
          <w:sz w:val="20"/>
          <w:szCs w:val="20"/>
        </w:rPr>
      </w:pPr>
      <w:r w:rsidRPr="00D47925">
        <w:rPr>
          <w:rFonts w:ascii="Arial" w:hAnsi="Arial" w:cs="Arial"/>
          <w:color w:val="000000" w:themeColor="text1"/>
          <w:sz w:val="20"/>
          <w:szCs w:val="20"/>
        </w:rPr>
        <w:t>in nome e per conto dell’impresa che rappresenta</w:t>
      </w:r>
    </w:p>
    <w:p w14:paraId="25848D32" w14:textId="77777777" w:rsidR="00C7227B" w:rsidRPr="00D47925" w:rsidRDefault="00C7227B" w:rsidP="00165BA4">
      <w:pPr>
        <w:ind w:right="824"/>
        <w:jc w:val="both"/>
        <w:rPr>
          <w:rFonts w:ascii="Arial" w:hAnsi="Arial" w:cs="Arial"/>
          <w:color w:val="000000" w:themeColor="text1"/>
          <w:sz w:val="20"/>
          <w:szCs w:val="20"/>
        </w:rPr>
      </w:pPr>
    </w:p>
    <w:p w14:paraId="2CBB12CB" w14:textId="77777777" w:rsidR="00165BA4" w:rsidRPr="00D47925" w:rsidRDefault="00165BA4" w:rsidP="00165BA4">
      <w:pPr>
        <w:ind w:right="824"/>
        <w:jc w:val="center"/>
        <w:rPr>
          <w:rFonts w:ascii="Arial" w:hAnsi="Arial" w:cs="Arial"/>
          <w:b/>
          <w:bCs/>
          <w:color w:val="000000" w:themeColor="text1"/>
          <w:sz w:val="20"/>
          <w:szCs w:val="20"/>
        </w:rPr>
      </w:pPr>
      <w:r w:rsidRPr="00D47925">
        <w:rPr>
          <w:rFonts w:ascii="Arial" w:hAnsi="Arial" w:cs="Arial"/>
          <w:b/>
          <w:bCs/>
          <w:color w:val="000000" w:themeColor="text1"/>
          <w:sz w:val="20"/>
          <w:szCs w:val="20"/>
        </w:rPr>
        <w:t>CHIEDE</w:t>
      </w:r>
    </w:p>
    <w:p w14:paraId="715F6054" w14:textId="77777777" w:rsidR="00165BA4" w:rsidRPr="00D47925" w:rsidRDefault="00165BA4" w:rsidP="00165BA4">
      <w:pPr>
        <w:ind w:right="824"/>
        <w:rPr>
          <w:rFonts w:ascii="Arial" w:hAnsi="Arial" w:cs="Arial"/>
          <w:color w:val="000000" w:themeColor="text1"/>
          <w:sz w:val="20"/>
          <w:szCs w:val="20"/>
        </w:rPr>
      </w:pPr>
    </w:p>
    <w:p w14:paraId="72FF6DF3" w14:textId="77777777" w:rsidR="00165BA4" w:rsidRPr="00D47925" w:rsidRDefault="00165BA4" w:rsidP="00C7227B">
      <w:pPr>
        <w:ind w:right="57"/>
        <w:jc w:val="both"/>
        <w:rPr>
          <w:rFonts w:ascii="Arial" w:hAnsi="Arial" w:cs="Arial"/>
          <w:color w:val="000000" w:themeColor="text1"/>
          <w:sz w:val="20"/>
          <w:szCs w:val="20"/>
        </w:rPr>
      </w:pPr>
      <w:r w:rsidRPr="00D47925">
        <w:rPr>
          <w:rFonts w:ascii="Arial" w:hAnsi="Arial" w:cs="Arial"/>
          <w:color w:val="000000" w:themeColor="text1"/>
          <w:sz w:val="20"/>
          <w:szCs w:val="20"/>
        </w:rPr>
        <w:t xml:space="preserve">di essere ammessa a partecipare alla procedura di gara in oggetto con la seguente modalità: </w:t>
      </w:r>
    </w:p>
    <w:p w14:paraId="4C29F1CC" w14:textId="77777777" w:rsidR="00165BA4" w:rsidRPr="00D47925" w:rsidRDefault="00165BA4" w:rsidP="00C7227B">
      <w:pPr>
        <w:ind w:right="57"/>
        <w:jc w:val="both"/>
        <w:rPr>
          <w:rFonts w:ascii="Arial" w:hAnsi="Arial" w:cs="Arial"/>
          <w:color w:val="000000" w:themeColor="text1"/>
          <w:sz w:val="20"/>
          <w:szCs w:val="20"/>
        </w:rPr>
      </w:pPr>
      <w:r w:rsidRPr="00D47925">
        <w:rPr>
          <w:rFonts w:ascii="Arial" w:hAnsi="Arial" w:cs="Arial"/>
          <w:color w:val="000000" w:themeColor="text1"/>
          <w:sz w:val="20"/>
          <w:szCs w:val="20"/>
        </w:rPr>
        <w:t>(barrare la casella corrispondente alla modalità di partecipazione dell’impresa concorrente)</w:t>
      </w:r>
    </w:p>
    <w:p w14:paraId="002DF5F5"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56BC2BB2" wp14:editId="0BE527AE">
                <wp:simplePos x="0" y="0"/>
                <wp:positionH relativeFrom="column">
                  <wp:posOffset>8255</wp:posOffset>
                </wp:positionH>
                <wp:positionV relativeFrom="paragraph">
                  <wp:posOffset>156845</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8CF0EFC"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BC2BB2"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38CF0EFC" w14:textId="77777777" w:rsidR="00165BA4" w:rsidRDefault="00165BA4" w:rsidP="00165BA4"/>
                  </w:txbxContent>
                </v:textbox>
              </v:rect>
            </w:pict>
          </mc:Fallback>
        </mc:AlternateContent>
      </w:r>
    </w:p>
    <w:p w14:paraId="7E41591E"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hAnsi="Arial" w:cs="Arial"/>
          <w:color w:val="000000" w:themeColor="text1"/>
          <w:sz w:val="20"/>
          <w:szCs w:val="20"/>
        </w:rPr>
        <w:t>Prestatori di servizi di ingegneria ed architettura, secondo le specifiche di cui alla lett. a), comma 1, art. 46 del Codice;</w:t>
      </w:r>
    </w:p>
    <w:p w14:paraId="2C04DF0B"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2336" behindDoc="0" locked="0" layoutInCell="1" allowOverlap="1" wp14:anchorId="712FF3C8" wp14:editId="57A83AFD">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9FC8B67"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2FF3C8" id="_x0000_s1027"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69FC8B67" w14:textId="77777777" w:rsidR="00165BA4" w:rsidRDefault="00165BA4" w:rsidP="00165BA4"/>
                  </w:txbxContent>
                </v:textbox>
              </v:rect>
            </w:pict>
          </mc:Fallback>
        </mc:AlternateContent>
      </w:r>
      <w:r w:rsidRPr="00D47925">
        <w:rPr>
          <w:rFonts w:ascii="Arial" w:hAnsi="Arial" w:cs="Arial"/>
          <w:color w:val="000000" w:themeColor="text1"/>
          <w:sz w:val="20"/>
          <w:szCs w:val="20"/>
        </w:rPr>
        <w:t>Società di professionisti, secondo le specifiche di cui alla lett. b), comma 1, art. 46 del Codice;</w:t>
      </w:r>
    </w:p>
    <w:p w14:paraId="51ED76B2"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6BEBD526" wp14:editId="515CF975">
                <wp:simplePos x="0" y="0"/>
                <wp:positionH relativeFrom="column">
                  <wp:posOffset>0</wp:posOffset>
                </wp:positionH>
                <wp:positionV relativeFrom="paragraph">
                  <wp:posOffset>0</wp:posOffset>
                </wp:positionV>
                <wp:extent cx="160655" cy="127000"/>
                <wp:effectExtent l="0" t="0" r="17145" b="12700"/>
                <wp:wrapNone/>
                <wp:docPr id="18616460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7DBC97A"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EBD526" id="_x0000_s1028" style="position:absolute;left:0;text-align:left;margin-left:0;margin-top:0;width:12.65pt;height:1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07DBC97A" w14:textId="77777777" w:rsidR="00165BA4" w:rsidRDefault="00165BA4" w:rsidP="00165BA4"/>
                  </w:txbxContent>
                </v:textbox>
              </v:rect>
            </w:pict>
          </mc:Fallback>
        </mc:AlternateContent>
      </w:r>
      <w:r w:rsidRPr="00D47925">
        <w:rPr>
          <w:rFonts w:ascii="Arial" w:hAnsi="Arial" w:cs="Arial"/>
          <w:color w:val="000000" w:themeColor="text1"/>
          <w:sz w:val="20"/>
          <w:szCs w:val="20"/>
        </w:rPr>
        <w:t>Società di ingegneria, secondo le specifiche di cui alla lett. c), comma 1, art. 46 del Codice;</w:t>
      </w:r>
    </w:p>
    <w:p w14:paraId="1DEF725E" w14:textId="26927FF4"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76DAD1A5" wp14:editId="43A9A678">
                <wp:simplePos x="0" y="0"/>
                <wp:positionH relativeFrom="column">
                  <wp:posOffset>0</wp:posOffset>
                </wp:positionH>
                <wp:positionV relativeFrom="paragraph">
                  <wp:posOffset>0</wp:posOffset>
                </wp:positionV>
                <wp:extent cx="160655" cy="127000"/>
                <wp:effectExtent l="0" t="0" r="17145" b="12700"/>
                <wp:wrapNone/>
                <wp:docPr id="187278369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5F79485"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DAD1A5" id="_x0000_s1029" style="position:absolute;left:0;text-align:left;margin-left:0;margin-top:0;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75F79485" w14:textId="77777777" w:rsidR="00165BA4" w:rsidRDefault="00165BA4" w:rsidP="00165BA4"/>
                  </w:txbxContent>
                </v:textbox>
              </v:rect>
            </w:pict>
          </mc:Fallback>
        </mc:AlternateContent>
      </w:r>
      <w:r w:rsidRPr="00D47925">
        <w:rPr>
          <w:rFonts w:ascii="Arial" w:hAnsi="Arial" w:cs="Arial"/>
          <w:color w:val="000000" w:themeColor="text1"/>
          <w:sz w:val="20"/>
          <w:szCs w:val="20"/>
        </w:rPr>
        <w:t>Prestatori di servizi di ingegneria ed architettura</w:t>
      </w:r>
      <w:r>
        <w:rPr>
          <w:rFonts w:ascii="Arial" w:hAnsi="Arial" w:cs="Arial"/>
          <w:color w:val="000000" w:themeColor="text1"/>
          <w:sz w:val="20"/>
          <w:szCs w:val="20"/>
        </w:rPr>
        <w:t xml:space="preserve"> </w:t>
      </w:r>
      <w:r w:rsidRPr="00D47925">
        <w:rPr>
          <w:rFonts w:ascii="Arial" w:hAnsi="Arial" w:cs="Arial"/>
          <w:color w:val="000000" w:themeColor="text1"/>
          <w:sz w:val="20"/>
          <w:szCs w:val="20"/>
        </w:rPr>
        <w:t>stabilit</w:t>
      </w:r>
      <w:r>
        <w:rPr>
          <w:rFonts w:ascii="Arial" w:hAnsi="Arial" w:cs="Arial"/>
          <w:color w:val="000000" w:themeColor="text1"/>
          <w:sz w:val="20"/>
          <w:szCs w:val="20"/>
        </w:rPr>
        <w:t xml:space="preserve">i </w:t>
      </w:r>
      <w:r w:rsidRPr="00D47925">
        <w:rPr>
          <w:rFonts w:ascii="Arial" w:hAnsi="Arial" w:cs="Arial"/>
          <w:color w:val="000000" w:themeColor="text1"/>
          <w:sz w:val="20"/>
          <w:szCs w:val="20"/>
        </w:rPr>
        <w:t>in altri Stati membri, costituiti conformemente alla legislazione vigente nei rispettivi paesi, secondo le specifiche di cui alla lett. d), comma 1, art. 46 del Codice;</w:t>
      </w:r>
    </w:p>
    <w:p w14:paraId="0603429D"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80768" behindDoc="0" locked="0" layoutInCell="1" allowOverlap="1" wp14:anchorId="5E64296D" wp14:editId="439620A6">
                <wp:simplePos x="0" y="0"/>
                <wp:positionH relativeFrom="column">
                  <wp:posOffset>33232</wp:posOffset>
                </wp:positionH>
                <wp:positionV relativeFrom="paragraph">
                  <wp:posOffset>41275</wp:posOffset>
                </wp:positionV>
                <wp:extent cx="160655" cy="127000"/>
                <wp:effectExtent l="0" t="0" r="17145" b="12700"/>
                <wp:wrapNone/>
                <wp:docPr id="1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91E9796" w14:textId="77777777" w:rsidR="00165BA4" w:rsidRDefault="00165BA4" w:rsidP="00C7227B">
                            <w:pPr>
                              <w:ind w:left="-284"/>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64296D" id="_x0000_s1030" style="position:absolute;left:0;text-align:left;margin-left:2.6pt;margin-top:3.25pt;width:12.65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" fillcolor="window" strokecolor="#41719c" strokeweight="1pt">
                <v:textbox>
                  <w:txbxContent>
                    <w:p w14:paraId="291E9796" w14:textId="77777777" w:rsidR="00165BA4" w:rsidRDefault="00165BA4" w:rsidP="00C7227B">
                      <w:pPr>
                        <w:ind w:left="-284"/>
                      </w:pPr>
                    </w:p>
                  </w:txbxContent>
                </v:textbox>
              </v:rect>
            </w:pict>
          </mc:Fallback>
        </mc:AlternateContent>
      </w:r>
      <w:r w:rsidRPr="00D47925">
        <w:rPr>
          <w:rFonts w:ascii="Arial" w:hAnsi="Arial" w:cs="Arial"/>
          <w:color w:val="000000" w:themeColor="text1"/>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d bis), comma 1, dell’art. 46 del Codice;</w:t>
      </w:r>
    </w:p>
    <w:p w14:paraId="461F38EE" w14:textId="77777777" w:rsidR="00165BA4" w:rsidRPr="00D47925" w:rsidRDefault="00165BA4" w:rsidP="00C7227B">
      <w:pPr>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5408" behindDoc="0" locked="0" layoutInCell="1" allowOverlap="1" wp14:anchorId="716F6947" wp14:editId="5A26B4FD">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CCCC2B7"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6F6947" id="_x0000_s1031"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6xdgLnwCAAANBQAADgAA&#10;AAAAAAAAAAAAAAAuAgAAZHJzL2Uyb0RvYy54bWxQSwECLQAUAAYACAAAACEAyyGPLtkAAAADAQAA&#10;DwAAAAAAAAAAAAAAAADWBAAAZHJzL2Rvd25yZXYueG1sUEsFBgAAAAAEAAQA8wAAANwFAAAAAA==&#10;" fillcolor="window" strokecolor="#41719c" strokeweight="1pt">
                <v:textbox>
                  <w:txbxContent>
                    <w:p w14:paraId="3CCCC2B7" w14:textId="77777777" w:rsidR="00165BA4" w:rsidRDefault="00165BA4" w:rsidP="00165BA4"/>
                  </w:txbxContent>
                </v:textbox>
              </v:rect>
            </w:pict>
          </mc:Fallback>
        </mc:AlternateContent>
      </w:r>
      <w:r w:rsidRPr="00D47925">
        <w:rPr>
          <w:rFonts w:ascii="Arial" w:hAnsi="Arial" w:cs="Arial"/>
          <w:color w:val="000000" w:themeColor="text1"/>
          <w:sz w:val="20"/>
          <w:szCs w:val="20"/>
        </w:rPr>
        <w:t>Raggruppamenti temporanei costituiti dai soggetti di cui alle lett. da a) a d) dell’art. 46, secondo le specifiche di cui alla lett. e), comma 1, art. 46 del Codice;</w:t>
      </w:r>
    </w:p>
    <w:p w14:paraId="36D7EFA2" w14:textId="77777777" w:rsidR="00165BA4" w:rsidRPr="00D47925" w:rsidRDefault="00165BA4" w:rsidP="00C7227B">
      <w:pPr>
        <w:ind w:left="426" w:right="57"/>
        <w:jc w:val="both"/>
        <w:rPr>
          <w:rFonts w:ascii="Arial" w:hAnsi="Arial" w:cs="Arial"/>
          <w:i/>
          <w:iCs/>
          <w:color w:val="000000" w:themeColor="text1"/>
          <w:sz w:val="20"/>
          <w:szCs w:val="20"/>
        </w:rPr>
      </w:pPr>
      <w:r w:rsidRPr="00D47925">
        <w:rPr>
          <w:rFonts w:ascii="Arial" w:hAnsi="Arial" w:cs="Arial"/>
          <w:i/>
          <w:iCs/>
          <w:color w:val="000000" w:themeColor="text1"/>
          <w:sz w:val="20"/>
          <w:szCs w:val="20"/>
        </w:rPr>
        <w:t>(indicare i dati identificativi, ragione sociale, codice fiscale, sede e il ruolo di ciascun operatore economico)</w:t>
      </w:r>
    </w:p>
    <w:p w14:paraId="1510E648" w14:textId="776BD921" w:rsidR="00165BA4" w:rsidRDefault="00165BA4" w:rsidP="00165BA4">
      <w:pPr>
        <w:ind w:left="426" w:right="824"/>
        <w:jc w:val="both"/>
        <w:rPr>
          <w:rFonts w:ascii="Arial" w:hAnsi="Arial" w:cs="Arial"/>
          <w:color w:val="000000" w:themeColor="text1"/>
          <w:sz w:val="20"/>
          <w:szCs w:val="20"/>
        </w:rPr>
      </w:pPr>
      <w:r w:rsidRPr="00D47925">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64C65034" w14:textId="77777777" w:rsidR="00165BA4" w:rsidRPr="00D47925" w:rsidRDefault="00165BA4" w:rsidP="00165BA4">
      <w:pPr>
        <w:ind w:left="426" w:right="824"/>
        <w:jc w:val="both"/>
        <w:rPr>
          <w:rFonts w:ascii="Arial" w:hAnsi="Arial" w:cs="Arial"/>
          <w:color w:val="000000" w:themeColor="text1"/>
          <w:sz w:val="20"/>
          <w:szCs w:val="20"/>
        </w:rPr>
      </w:pPr>
    </w:p>
    <w:p w14:paraId="445F161F" w14:textId="77777777" w:rsidR="00165BA4" w:rsidRPr="00D47925" w:rsidRDefault="00165BA4" w:rsidP="00C7227B">
      <w:pPr>
        <w:tabs>
          <w:tab w:val="left" w:pos="8647"/>
        </w:tabs>
        <w:ind w:left="426" w:right="57"/>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6432" behindDoc="0" locked="0" layoutInCell="1" allowOverlap="1" wp14:anchorId="19FA32D7" wp14:editId="2E7D2F48">
                <wp:simplePos x="0" y="0"/>
                <wp:positionH relativeFrom="column">
                  <wp:posOffset>0</wp:posOffset>
                </wp:positionH>
                <wp:positionV relativeFrom="paragraph">
                  <wp:posOffset>0</wp:posOffset>
                </wp:positionV>
                <wp:extent cx="160655" cy="127000"/>
                <wp:effectExtent l="0" t="0" r="17145" b="127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8DABE70"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FA32D7" id="_x0000_s1032" style="position:absolute;left:0;text-align:left;margin-left:0;margin-top:0;width:12.6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0LZJY3wCAAANBQAADgAA&#10;AAAAAAAAAAAAAAAuAgAAZHJzL2Uyb0RvYy54bWxQSwECLQAUAAYACAAAACEAyyGPLtkAAAADAQAA&#10;DwAAAAAAAAAAAAAAAADWBAAAZHJzL2Rvd25yZXYueG1sUEsFBgAAAAAEAAQA8wAAANwFAAAAAA==&#10;" fillcolor="window" strokecolor="#41719c" strokeweight="1pt">
                <v:textbox>
                  <w:txbxContent>
                    <w:p w14:paraId="18DABE70" w14:textId="77777777" w:rsidR="00165BA4" w:rsidRDefault="00165BA4" w:rsidP="00165BA4"/>
                  </w:txbxContent>
                </v:textbox>
              </v:rect>
            </w:pict>
          </mc:Fallback>
        </mc:AlternateContent>
      </w:r>
      <w:r w:rsidRPr="00D47925">
        <w:rPr>
          <w:rFonts w:ascii="Arial" w:hAnsi="Arial" w:cs="Arial"/>
          <w:color w:val="000000" w:themeColor="text1"/>
          <w:sz w:val="20"/>
          <w:szCs w:val="20"/>
        </w:rPr>
        <w:t>Consorzi stabili di società di professionisti e di società di ingegneria, costituiti dai soggetti di cui alle lett. da a) a d) dell’art. 46, secondo le specifiche di cui alla lett. e), comma 1, art. 46 del Codice;</w:t>
      </w:r>
    </w:p>
    <w:p w14:paraId="0EE0856C" w14:textId="77777777" w:rsidR="00165BA4" w:rsidRPr="00D47925" w:rsidRDefault="00165BA4" w:rsidP="00C7227B">
      <w:pPr>
        <w:tabs>
          <w:tab w:val="left" w:pos="8647"/>
        </w:tabs>
        <w:ind w:left="426" w:right="57"/>
        <w:jc w:val="both"/>
        <w:rPr>
          <w:rFonts w:ascii="Arial" w:hAnsi="Arial" w:cs="Arial"/>
          <w:i/>
          <w:iCs/>
          <w:color w:val="000000" w:themeColor="text1"/>
          <w:sz w:val="20"/>
          <w:szCs w:val="20"/>
        </w:rPr>
      </w:pPr>
      <w:r w:rsidRPr="00D47925">
        <w:rPr>
          <w:rFonts w:ascii="Arial" w:hAnsi="Arial" w:cs="Arial"/>
          <w:i/>
          <w:iCs/>
          <w:color w:val="000000" w:themeColor="text1"/>
          <w:sz w:val="20"/>
          <w:szCs w:val="20"/>
        </w:rPr>
        <w:t>(indicare i consorzi per i quali si concorre)</w:t>
      </w:r>
    </w:p>
    <w:p w14:paraId="566B31C3" w14:textId="2A7205C3" w:rsidR="00165BA4" w:rsidRPr="00D47925" w:rsidRDefault="00165BA4" w:rsidP="00165BA4">
      <w:pPr>
        <w:ind w:left="426" w:right="824"/>
        <w:jc w:val="both"/>
        <w:rPr>
          <w:rFonts w:ascii="Arial" w:hAnsi="Arial" w:cs="Arial"/>
          <w:color w:val="000000" w:themeColor="text1"/>
          <w:sz w:val="20"/>
          <w:szCs w:val="20"/>
        </w:rPr>
      </w:pPr>
      <w:r w:rsidRPr="00D47925">
        <w:rPr>
          <w:rFonts w:ascii="Arial" w:hAnsi="Arial" w:cs="Arial"/>
          <w:color w:val="000000" w:themeColor="text1"/>
          <w:sz w:val="20"/>
          <w:szCs w:val="20"/>
        </w:rPr>
        <w:lastRenderedPageBreak/>
        <w:t>_______________________________________________________________________________________________________________________________________</w:t>
      </w:r>
      <w:r>
        <w:rPr>
          <w:rFonts w:ascii="Arial" w:hAnsi="Arial" w:cs="Arial"/>
          <w:color w:val="000000" w:themeColor="text1"/>
          <w:sz w:val="20"/>
          <w:szCs w:val="20"/>
        </w:rPr>
        <w:t>____________________________</w:t>
      </w:r>
      <w:r w:rsidRPr="00D47925">
        <w:rPr>
          <w:rFonts w:ascii="Arial" w:hAnsi="Arial" w:cs="Arial"/>
          <w:color w:val="000000" w:themeColor="text1"/>
          <w:sz w:val="20"/>
          <w:szCs w:val="20"/>
        </w:rPr>
        <w:t>___</w:t>
      </w:r>
      <w:r>
        <w:rPr>
          <w:rFonts w:ascii="Arial" w:hAnsi="Arial" w:cs="Arial"/>
          <w:color w:val="000000" w:themeColor="text1"/>
          <w:sz w:val="20"/>
          <w:szCs w:val="20"/>
        </w:rPr>
        <w:t>__________________________________________________________________________</w:t>
      </w:r>
    </w:p>
    <w:p w14:paraId="6960E226" w14:textId="77777777" w:rsidR="00165BA4" w:rsidRPr="00D47925" w:rsidRDefault="00165BA4" w:rsidP="00165BA4">
      <w:pPr>
        <w:ind w:left="426" w:right="824"/>
        <w:jc w:val="both"/>
        <w:rPr>
          <w:rFonts w:ascii="Arial" w:hAnsi="Arial" w:cs="Arial"/>
          <w:color w:val="000000" w:themeColor="text1"/>
          <w:sz w:val="20"/>
          <w:szCs w:val="20"/>
        </w:rPr>
      </w:pPr>
    </w:p>
    <w:p w14:paraId="44D0C39D" w14:textId="77777777" w:rsidR="00165BA4" w:rsidRDefault="00165BA4" w:rsidP="00C7227B">
      <w:pPr>
        <w:ind w:right="57"/>
        <w:jc w:val="both"/>
        <w:rPr>
          <w:rFonts w:ascii="Arial" w:hAnsi="Arial" w:cs="Arial"/>
          <w:i/>
          <w:iCs/>
          <w:color w:val="000000" w:themeColor="text1"/>
          <w:sz w:val="20"/>
          <w:szCs w:val="20"/>
        </w:rPr>
      </w:pPr>
      <w:r w:rsidRPr="00D47925">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E13BC9A" w14:textId="77777777" w:rsidR="00C7227B" w:rsidRPr="00D47925" w:rsidRDefault="00C7227B" w:rsidP="00165BA4">
      <w:pPr>
        <w:ind w:left="426" w:right="824"/>
        <w:jc w:val="both"/>
        <w:rPr>
          <w:rFonts w:ascii="Arial" w:hAnsi="Arial" w:cs="Arial"/>
          <w:i/>
          <w:iCs/>
          <w:color w:val="000000" w:themeColor="text1"/>
          <w:sz w:val="20"/>
          <w:szCs w:val="20"/>
        </w:rPr>
      </w:pPr>
    </w:p>
    <w:p w14:paraId="17ED48E3" w14:textId="77777777" w:rsidR="00165BA4" w:rsidRPr="00D47925" w:rsidRDefault="00165BA4" w:rsidP="00165BA4">
      <w:pPr>
        <w:ind w:left="426" w:right="824"/>
        <w:jc w:val="center"/>
        <w:rPr>
          <w:rFonts w:ascii="Arial" w:hAnsi="Arial" w:cs="Arial"/>
          <w:b/>
          <w:bCs/>
          <w:color w:val="000000" w:themeColor="text1"/>
          <w:sz w:val="20"/>
          <w:szCs w:val="20"/>
        </w:rPr>
      </w:pPr>
      <w:r w:rsidRPr="00D47925">
        <w:rPr>
          <w:rFonts w:ascii="Arial" w:hAnsi="Arial" w:cs="Arial"/>
          <w:b/>
          <w:bCs/>
          <w:color w:val="000000" w:themeColor="text1"/>
          <w:sz w:val="20"/>
          <w:szCs w:val="20"/>
        </w:rPr>
        <w:t>DICHIARA</w:t>
      </w:r>
    </w:p>
    <w:p w14:paraId="0511E0B2" w14:textId="68B5F0BA" w:rsidR="00165BA4" w:rsidRPr="00D47925" w:rsidRDefault="00165BA4" w:rsidP="00C7227B">
      <w:pPr>
        <w:ind w:right="57"/>
        <w:jc w:val="both"/>
        <w:rPr>
          <w:rFonts w:ascii="Arial" w:hAnsi="Arial" w:cs="Arial"/>
          <w:color w:val="000000" w:themeColor="text1"/>
          <w:sz w:val="20"/>
          <w:szCs w:val="20"/>
        </w:rPr>
      </w:pPr>
      <w:r w:rsidRPr="00D47925">
        <w:rPr>
          <w:rFonts w:ascii="Arial" w:hAnsi="Arial" w:cs="Arial"/>
          <w:color w:val="000000" w:themeColor="text1"/>
          <w:sz w:val="20"/>
          <w:szCs w:val="20"/>
        </w:rPr>
        <w:t>Che, ai sensi e per gli effetti che, ai sensi e per gli effetti dell’art. 76 comma 6 del Codice, le comunicazioni della gara in oggetto saranno comunicate al seguente indirizzo PEC:_____________________________</w:t>
      </w:r>
      <w:r>
        <w:rPr>
          <w:rFonts w:ascii="Arial" w:hAnsi="Arial" w:cs="Arial"/>
          <w:color w:val="000000" w:themeColor="text1"/>
          <w:sz w:val="20"/>
          <w:szCs w:val="20"/>
        </w:rPr>
        <w:t>_</w:t>
      </w:r>
    </w:p>
    <w:p w14:paraId="19E5B0EF" w14:textId="5EBD0EC3" w:rsidR="00165BA4" w:rsidRPr="00D47925" w:rsidRDefault="00165BA4" w:rsidP="00C7227B">
      <w:pPr>
        <w:ind w:right="57"/>
        <w:jc w:val="both"/>
        <w:rPr>
          <w:rFonts w:ascii="Arial" w:hAnsi="Arial" w:cs="Arial"/>
          <w:color w:val="000000" w:themeColor="text1"/>
          <w:sz w:val="20"/>
          <w:szCs w:val="20"/>
        </w:rPr>
      </w:pPr>
      <w:r w:rsidRPr="00D47925">
        <w:rPr>
          <w:rFonts w:ascii="Arial" w:hAnsi="Arial" w:cs="Arial"/>
          <w:color w:val="000000" w:themeColor="text1"/>
          <w:sz w:val="20"/>
          <w:szCs w:val="20"/>
        </w:rPr>
        <w:t>ovvero al seguente indirizzo e luogo in cui viene eletto domicilio ________________________________</w:t>
      </w:r>
      <w:r>
        <w:rPr>
          <w:rFonts w:ascii="Arial" w:hAnsi="Arial" w:cs="Arial"/>
          <w:color w:val="000000" w:themeColor="text1"/>
          <w:sz w:val="20"/>
          <w:szCs w:val="20"/>
        </w:rPr>
        <w:t>_</w:t>
      </w:r>
      <w:r w:rsidRPr="00D47925">
        <w:rPr>
          <w:rFonts w:ascii="Arial" w:hAnsi="Arial" w:cs="Arial"/>
          <w:color w:val="000000" w:themeColor="text1"/>
          <w:sz w:val="20"/>
          <w:szCs w:val="20"/>
        </w:rPr>
        <w:t xml:space="preserve"> Si precisa che il domicilio può coincidere con la sede legale dell’impresa.</w:t>
      </w:r>
    </w:p>
    <w:p w14:paraId="1BC17101" w14:textId="77777777" w:rsidR="00165BA4" w:rsidRPr="00062C16" w:rsidRDefault="00165BA4" w:rsidP="00C7227B">
      <w:pPr>
        <w:ind w:left="426" w:right="57"/>
        <w:jc w:val="both"/>
        <w:rPr>
          <w:rFonts w:ascii="Arial" w:hAnsi="Arial" w:cs="Arial"/>
          <w:color w:val="595959" w:themeColor="text1" w:themeTint="A6"/>
          <w:sz w:val="20"/>
          <w:szCs w:val="20"/>
        </w:rPr>
      </w:pPr>
    </w:p>
    <w:p w14:paraId="638A3853" w14:textId="77777777" w:rsidR="00165BA4" w:rsidRPr="0067407C" w:rsidRDefault="00165BA4" w:rsidP="00165BA4">
      <w:pPr>
        <w:pStyle w:val="Paragrafoelenco"/>
        <w:autoSpaceDE w:val="0"/>
        <w:autoSpaceDN w:val="0"/>
        <w:adjustRightInd w:val="0"/>
        <w:ind w:left="142" w:right="824" w:firstLine="0"/>
        <w:contextualSpacing/>
        <w:jc w:val="both"/>
        <w:rPr>
          <w:rFonts w:ascii="Arial" w:hAnsi="Arial" w:cs="Arial"/>
          <w:i/>
          <w:iCs/>
          <w:color w:val="000000" w:themeColor="text1"/>
          <w:sz w:val="20"/>
          <w:szCs w:val="20"/>
        </w:rPr>
      </w:pPr>
    </w:p>
    <w:p w14:paraId="489FAC68" w14:textId="77777777" w:rsidR="00165BA4" w:rsidRDefault="00165BA4" w:rsidP="00C7227B">
      <w:pPr>
        <w:pStyle w:val="Paragrafoelenco"/>
        <w:numPr>
          <w:ilvl w:val="0"/>
          <w:numId w:val="3"/>
        </w:numPr>
        <w:ind w:left="142" w:right="57" w:hanging="142"/>
        <w:jc w:val="both"/>
        <w:rPr>
          <w:rFonts w:ascii="Arial" w:hAnsi="Arial" w:cs="Arial"/>
          <w:i/>
          <w:iCs/>
          <w:color w:val="000000" w:themeColor="text1"/>
          <w:sz w:val="20"/>
          <w:szCs w:val="20"/>
        </w:rPr>
      </w:pPr>
      <w:r w:rsidRPr="00224229">
        <w:rPr>
          <w:rFonts w:ascii="Arial" w:hAnsi="Arial" w:cs="Arial"/>
          <w:b/>
          <w:bCs/>
          <w:color w:val="000000" w:themeColor="text1"/>
          <w:sz w:val="20"/>
          <w:szCs w:val="20"/>
        </w:rPr>
        <w:t>Di essere in possesso dei seguenti requisiti</w:t>
      </w:r>
      <w:r w:rsidRPr="00224229">
        <w:rPr>
          <w:rFonts w:ascii="Arial" w:hAnsi="Arial" w:cs="Arial"/>
          <w:color w:val="000000" w:themeColor="text1"/>
          <w:sz w:val="20"/>
          <w:szCs w:val="20"/>
        </w:rPr>
        <w:t xml:space="preserve"> </w:t>
      </w:r>
      <w:r w:rsidRPr="00224229">
        <w:rPr>
          <w:rFonts w:ascii="Arial" w:hAnsi="Arial" w:cs="Arial"/>
          <w:i/>
          <w:iCs/>
          <w:color w:val="000000" w:themeColor="text1"/>
          <w:sz w:val="20"/>
          <w:szCs w:val="20"/>
        </w:rPr>
        <w:t>(in relazione alla modalità di partecipazione sopra indicata)</w:t>
      </w:r>
    </w:p>
    <w:p w14:paraId="02B8B5DB" w14:textId="77777777" w:rsidR="00C7227B" w:rsidRPr="00224229" w:rsidRDefault="00C7227B" w:rsidP="00C7227B">
      <w:pPr>
        <w:pStyle w:val="Paragrafoelenco"/>
        <w:ind w:left="142" w:right="57" w:firstLine="0"/>
        <w:jc w:val="both"/>
        <w:rPr>
          <w:rFonts w:ascii="Arial" w:hAnsi="Arial" w:cs="Arial"/>
          <w:i/>
          <w:iCs/>
          <w:color w:val="000000" w:themeColor="text1"/>
          <w:sz w:val="20"/>
          <w:szCs w:val="20"/>
        </w:rPr>
      </w:pPr>
    </w:p>
    <w:p w14:paraId="30A5ECF8" w14:textId="77777777" w:rsidR="00165BA4" w:rsidRPr="00224229" w:rsidRDefault="00165BA4" w:rsidP="00C7227B">
      <w:pPr>
        <w:ind w:left="426" w:right="57"/>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67456" behindDoc="0" locked="0" layoutInCell="1" allowOverlap="1" wp14:anchorId="138BBA72" wp14:editId="727C605B">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BD9D88A"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8BBA72" id="_x0000_s1033" style="position:absolute;left:0;text-align:left;margin-left:0;margin-top:-.05pt;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AbUge57AgAADQUAAA4A&#10;AAAAAAAAAAAAAAAALgIAAGRycy9lMm9Eb2MueG1sUEsBAi0AFAAGAAgAAAAhAFwaFAvbAAAABAEA&#10;AA8AAAAAAAAAAAAAAAAA1QQAAGRycy9kb3ducmV2LnhtbFBLBQYAAAAABAAEAPMAAADdBQAAAAA=&#10;" fillcolor="window" strokecolor="#41719c" strokeweight="1pt">
                <v:textbox>
                  <w:txbxContent>
                    <w:p w14:paraId="1BD9D88A"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i professionisti singoli o associati</w:t>
      </w:r>
      <w:r w:rsidRPr="00224229">
        <w:rPr>
          <w:rFonts w:ascii="Arial" w:hAnsi="Arial" w:cs="Arial"/>
          <w:color w:val="000000" w:themeColor="text1"/>
          <w:sz w:val="20"/>
          <w:szCs w:val="20"/>
        </w:rPr>
        <w:t xml:space="preserve"> nelle forme di legge, dei requisiti di cui all’art. 1 del Decreto del Ministero delle Infrastrutture e dei Trasporti n. 263/2006; </w:t>
      </w:r>
    </w:p>
    <w:p w14:paraId="6880C21B" w14:textId="77777777" w:rsidR="00165BA4" w:rsidRPr="00224229" w:rsidRDefault="00165BA4" w:rsidP="00C7227B">
      <w:pPr>
        <w:ind w:left="426" w:right="57"/>
        <w:jc w:val="both"/>
        <w:rPr>
          <w:rFonts w:ascii="Arial" w:hAnsi="Arial" w:cs="Arial"/>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68480" behindDoc="0" locked="0" layoutInCell="1" allowOverlap="1" wp14:anchorId="28898510" wp14:editId="3EC26FFC">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743612"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898510" id="_x0000_s1034" style="position:absolute;left:0;text-align:left;margin-left:0;margin-top:-.05pt;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JD3f0x7AgAADQUAAA4A&#10;AAAAAAAAAAAAAAAALgIAAGRycy9lMm9Eb2MueG1sUEsBAi0AFAAGAAgAAAAhAFwaFAvbAAAABAEA&#10;AA8AAAAAAAAAAAAAAAAA1QQAAGRycy9kb3ducmV2LnhtbFBLBQYAAAAABAAEAPMAAADdBQAAAAA=&#10;" fillcolor="window" strokecolor="#41719c" strokeweight="1pt">
                <v:textbox>
                  <w:txbxContent>
                    <w:p w14:paraId="49743612"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le società di professionisti</w:t>
      </w:r>
      <w:r w:rsidRPr="00224229">
        <w:rPr>
          <w:rFonts w:ascii="Arial" w:hAnsi="Arial" w:cs="Arial"/>
          <w:color w:val="000000" w:themeColor="text1"/>
          <w:sz w:val="20"/>
          <w:szCs w:val="20"/>
        </w:rPr>
        <w:t xml:space="preserve">, dei requisiti di cui all’art. 2 del Decreto del Ministero delle Infrastrutture e dei Trasporti n. 263/2006; </w:t>
      </w:r>
    </w:p>
    <w:p w14:paraId="2EA361BF" w14:textId="77777777" w:rsidR="00165BA4" w:rsidRPr="00224229" w:rsidRDefault="00165BA4" w:rsidP="00C7227B">
      <w:pPr>
        <w:ind w:left="426" w:right="57"/>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69504" behindDoc="0" locked="0" layoutInCell="1" allowOverlap="1" wp14:anchorId="444EE0BA" wp14:editId="211012AB">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0FEB8E8"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44EE0BA" id="_x0000_s1035" style="position:absolute;left:0;text-align:left;margin-left:0;margin-top:-.05pt;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EaVt8F7AgAADQUAAA4A&#10;AAAAAAAAAAAAAAAALgIAAGRycy9lMm9Eb2MueG1sUEsBAi0AFAAGAAgAAAAhAFwaFAvbAAAABAEA&#10;AA8AAAAAAAAAAAAAAAAA1QQAAGRycy9kb3ducmV2LnhtbFBLBQYAAAAABAAEAPMAAADdBQAAAAA=&#10;" fillcolor="window" strokecolor="#41719c" strokeweight="1pt">
                <v:textbox>
                  <w:txbxContent>
                    <w:p w14:paraId="00FEB8E8"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le società di ingegneria</w:t>
      </w:r>
      <w:r w:rsidRPr="00224229">
        <w:rPr>
          <w:rFonts w:ascii="Arial" w:hAnsi="Arial" w:cs="Arial"/>
          <w:color w:val="000000" w:themeColor="text1"/>
          <w:sz w:val="20"/>
          <w:szCs w:val="20"/>
        </w:rPr>
        <w:t xml:space="preserve">, dei requisiti di cui all’art. 3 del Decreto del Ministero delle Infrastrutture e dei Trasporti n. 263/2006; </w:t>
      </w:r>
    </w:p>
    <w:p w14:paraId="4CE9B15B" w14:textId="77777777" w:rsidR="00165BA4" w:rsidRPr="00224229" w:rsidRDefault="00165BA4" w:rsidP="00C7227B">
      <w:pPr>
        <w:ind w:left="426" w:right="57"/>
        <w:jc w:val="both"/>
        <w:rPr>
          <w:rFonts w:ascii="Arial" w:hAnsi="Arial" w:cs="Arial"/>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0528" behindDoc="0" locked="0" layoutInCell="1" allowOverlap="1" wp14:anchorId="00A8EE76" wp14:editId="6BD0CB27">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2F18DC9"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A8EE76" id="_x0000_s1036" style="position:absolute;left:0;text-align:left;margin-left:0;margin-top:-.05pt;width:12.65pt;height:1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BqXQFGfAIAAA4FAAAO&#10;AAAAAAAAAAAAAAAAAC4CAABkcnMvZTJvRG9jLnhtbFBLAQItABQABgAIAAAAIQBcGhQL2wAAAAQB&#10;AAAPAAAAAAAAAAAAAAAAANYEAABkcnMvZG93bnJldi54bWxQSwUGAAAAAAQABADzAAAA3gUAAAAA&#10;" fillcolor="window" strokecolor="#41719c" strokeweight="1pt">
                <v:textbox>
                  <w:txbxContent>
                    <w:p w14:paraId="22F18DC9"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i raggruppamenti temporanei</w:t>
      </w:r>
      <w:r w:rsidRPr="00224229">
        <w:rPr>
          <w:rFonts w:ascii="Arial" w:hAnsi="Arial" w:cs="Arial"/>
          <w:color w:val="000000" w:themeColor="text1"/>
          <w:sz w:val="20"/>
          <w:szCs w:val="20"/>
        </w:rPr>
        <w:t>, dei requisiti di cui all’art. 4 del Decreto del Ministero delle Infrastrutture e dei Trasporti n. 263/2006</w:t>
      </w:r>
    </w:p>
    <w:p w14:paraId="3C45C926" w14:textId="77777777" w:rsidR="00165BA4" w:rsidRPr="00224229" w:rsidRDefault="00165BA4" w:rsidP="00C7227B">
      <w:pPr>
        <w:ind w:left="426" w:right="57"/>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1552" behindDoc="0" locked="0" layoutInCell="1" allowOverlap="1" wp14:anchorId="440E9067" wp14:editId="7DC6A0BF">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D19531E"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40E9067" id="_x0000_s1037" style="position:absolute;left:0;text-align:left;margin-left:0;margin-top:-.0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vD/Jy30CAAAOBQAA&#10;DgAAAAAAAAAAAAAAAAAuAgAAZHJzL2Uyb0RvYy54bWxQSwECLQAUAAYACAAAACEAXBoUC9sAAAAE&#10;AQAADwAAAAAAAAAAAAAAAADXBAAAZHJzL2Rvd25yZXYueG1sUEsFBgAAAAAEAAQA8wAAAN8FAAAA&#10;AA==&#10;" fillcolor="window" strokecolor="#41719c" strokeweight="1pt">
                <v:textbox>
                  <w:txbxContent>
                    <w:p w14:paraId="4D19531E"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i prestatori di servizi di ingegneria ed architettura di cui alla lett. d), comma1, art.46 del Codice</w:t>
      </w:r>
      <w:r w:rsidRPr="00224229">
        <w:rPr>
          <w:rFonts w:ascii="Arial" w:hAnsi="Arial" w:cs="Arial"/>
          <w:color w:val="000000" w:themeColor="text1"/>
          <w:sz w:val="20"/>
          <w:szCs w:val="20"/>
        </w:rPr>
        <w:t xml:space="preserve">, dei requisiti di cui all’art. 4, </w:t>
      </w:r>
      <w:proofErr w:type="spellStart"/>
      <w:r w:rsidRPr="00224229">
        <w:rPr>
          <w:rFonts w:ascii="Arial" w:hAnsi="Arial" w:cs="Arial"/>
          <w:color w:val="000000" w:themeColor="text1"/>
          <w:sz w:val="20"/>
          <w:szCs w:val="20"/>
        </w:rPr>
        <w:t>lett.c</w:t>
      </w:r>
      <w:proofErr w:type="spellEnd"/>
      <w:r w:rsidRPr="00224229">
        <w:rPr>
          <w:rFonts w:ascii="Arial" w:hAnsi="Arial" w:cs="Arial"/>
          <w:color w:val="000000" w:themeColor="text1"/>
          <w:sz w:val="20"/>
          <w:szCs w:val="20"/>
        </w:rPr>
        <w:t xml:space="preserve">) del Decreto del Ministero delle Infrastrutture e dei Trasporti n. 263/2006. </w:t>
      </w:r>
    </w:p>
    <w:p w14:paraId="5C428F85" w14:textId="77777777" w:rsidR="00165BA4" w:rsidRPr="00224229" w:rsidRDefault="00165BA4" w:rsidP="00165BA4">
      <w:pPr>
        <w:ind w:left="426" w:right="824"/>
        <w:jc w:val="both"/>
        <w:rPr>
          <w:rFonts w:ascii="Arial" w:hAnsi="Arial" w:cs="Arial"/>
          <w:i/>
          <w:iCs/>
          <w:color w:val="000000" w:themeColor="text1"/>
          <w:sz w:val="20"/>
          <w:szCs w:val="20"/>
        </w:rPr>
      </w:pPr>
    </w:p>
    <w:p w14:paraId="0088BD8F" w14:textId="77777777" w:rsidR="00165BA4" w:rsidRPr="00224229" w:rsidRDefault="00165BA4" w:rsidP="00255659">
      <w:pPr>
        <w:pStyle w:val="Paragrafoelenco"/>
        <w:numPr>
          <w:ilvl w:val="0"/>
          <w:numId w:val="4"/>
        </w:numPr>
        <w:ind w:right="824"/>
        <w:jc w:val="both"/>
        <w:rPr>
          <w:rFonts w:ascii="Arial" w:hAnsi="Arial" w:cs="Arial"/>
          <w:i/>
          <w:iCs/>
          <w:color w:val="000000" w:themeColor="text1"/>
          <w:sz w:val="20"/>
          <w:szCs w:val="20"/>
        </w:rPr>
      </w:pPr>
      <w:r w:rsidRPr="00224229">
        <w:rPr>
          <w:rFonts w:ascii="Arial" w:hAnsi="Arial" w:cs="Arial"/>
          <w:b/>
          <w:bCs/>
          <w:color w:val="000000" w:themeColor="text1"/>
          <w:sz w:val="20"/>
          <w:szCs w:val="20"/>
        </w:rPr>
        <w:t>I seguenti dati</w:t>
      </w:r>
    </w:p>
    <w:p w14:paraId="18DCBB11"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2576" behindDoc="0" locked="0" layoutInCell="1" allowOverlap="1" wp14:anchorId="4811BDB7" wp14:editId="6BA7F8E8">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D307601"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811BDB7" id="_x0000_s1038" style="position:absolute;left:0;text-align:left;margin-left:0;margin-top:10.35pt;width:12.65pt;height:1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57ghn0CAAAOBQAA&#10;DgAAAAAAAAAAAAAAAAAuAgAAZHJzL2Uyb0RvYy54bWxQSwECLQAUAAYACAAAACEAEViaENsAAAAF&#10;AQAADwAAAAAAAAAAAAAAAADXBAAAZHJzL2Rvd25yZXYueG1sUEsFBgAAAAAEAAQA8wAAAN8FAAAA&#10;AA==&#10;" fillcolor="window" strokecolor="#41719c" strokeweight="1pt">
                <v:textbox>
                  <w:txbxContent>
                    <w:p w14:paraId="2D307601"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 xml:space="preserve">Per i professionisti singoli </w:t>
      </w:r>
    </w:p>
    <w:p w14:paraId="670143C8" w14:textId="77777777" w:rsidR="00165BA4" w:rsidRPr="00224229" w:rsidRDefault="00165BA4" w:rsidP="00C7227B">
      <w:pPr>
        <w:pStyle w:val="Paragrafoelenco"/>
        <w:numPr>
          <w:ilvl w:val="0"/>
          <w:numId w:val="5"/>
        </w:numPr>
        <w:spacing w:before="146"/>
        <w:ind w:left="426" w:right="57" w:firstLine="0"/>
        <w:jc w:val="both"/>
        <w:rPr>
          <w:rFonts w:ascii="Arial" w:hAnsi="Arial" w:cs="Arial"/>
          <w:i/>
          <w:iCs/>
          <w:color w:val="000000" w:themeColor="text1"/>
          <w:sz w:val="20"/>
          <w:szCs w:val="20"/>
        </w:rPr>
      </w:pPr>
      <w:r w:rsidRPr="00224229">
        <w:rPr>
          <w:rFonts w:ascii="Arial" w:hAnsi="Arial" w:cs="Arial"/>
          <w:i/>
          <w:iCs/>
          <w:color w:val="000000" w:themeColor="text1"/>
          <w:sz w:val="20"/>
          <w:szCs w:val="20"/>
        </w:rPr>
        <w:t>Dati identificativi (indicare nome, cognome, data e luogo di nascita, codice fiscale e residenza, estremi iscrizione ordine)</w:t>
      </w:r>
    </w:p>
    <w:p w14:paraId="3692355F" w14:textId="23E0FA81" w:rsidR="00165BA4" w:rsidRPr="005B654D" w:rsidRDefault="00165BA4" w:rsidP="00C7227B">
      <w:pPr>
        <w:spacing w:before="146"/>
        <w:ind w:left="426" w:right="57"/>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22165A46"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3600" behindDoc="0" locked="0" layoutInCell="1" allowOverlap="1" wp14:anchorId="2604DDE9" wp14:editId="23C1F06A">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A25D77"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04DDE9" id="_x0000_s1039" style="position:absolute;left:0;text-align:left;margin-left:0;margin-top:10.35pt;width:12.6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UfwoC30CAAAOBQAA&#10;DgAAAAAAAAAAAAAAAAAuAgAAZHJzL2Uyb0RvYy54bWxQSwECLQAUAAYACAAAACEAEViaENsAAAAF&#10;AQAADwAAAAAAAAAAAAAAAADXBAAAZHJzL2Rvd25yZXYueG1sUEsFBgAAAAAEAAQA8wAAAN8FAAAA&#10;AA==&#10;" fillcolor="window" strokecolor="#41719c" strokeweight="1pt">
                <v:textbox>
                  <w:txbxContent>
                    <w:p w14:paraId="26A25D77"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 xml:space="preserve">Per i professionisti associati </w:t>
      </w:r>
    </w:p>
    <w:p w14:paraId="4E920453"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(indicare nome, cognome, data e luogo di nascita, codice fiscale e residenza, estremi iscrizione ordine) </w:t>
      </w:r>
      <w:r w:rsidRPr="00224229">
        <w:rPr>
          <w:rFonts w:ascii="Arial" w:hAnsi="Arial" w:cs="Arial"/>
          <w:color w:val="000000" w:themeColor="text1"/>
          <w:sz w:val="20"/>
          <w:szCs w:val="20"/>
        </w:rPr>
        <w:t>di tutti i professionisti associati</w:t>
      </w:r>
    </w:p>
    <w:p w14:paraId="52BCB646" w14:textId="03B8D173" w:rsidR="00165BA4" w:rsidRPr="005B654D" w:rsidRDefault="00165BA4" w:rsidP="00C7227B">
      <w:pPr>
        <w:spacing w:before="146"/>
        <w:ind w:left="426" w:right="57"/>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2CA97844" w14:textId="77777777" w:rsidR="00165BA4" w:rsidRPr="00224229" w:rsidRDefault="00165BA4" w:rsidP="00C7227B">
      <w:pPr>
        <w:spacing w:before="146"/>
        <w:ind w:left="426" w:right="57"/>
        <w:jc w:val="both"/>
        <w:rPr>
          <w:rFonts w:ascii="Arial" w:hAnsi="Arial" w:cs="Arial"/>
          <w:i/>
          <w:iCs/>
          <w:color w:val="000000" w:themeColor="text1"/>
          <w:sz w:val="20"/>
          <w:szCs w:val="20"/>
        </w:rPr>
      </w:pPr>
    </w:p>
    <w:p w14:paraId="7C77A490"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Estremi di iscrizione ai relativi albi professionali di cui all’art. 1 del D.M. 263/2016</w:t>
      </w:r>
    </w:p>
    <w:p w14:paraId="14F11CAE" w14:textId="16D2B085" w:rsidR="00165BA4" w:rsidRPr="00224229" w:rsidRDefault="00165BA4" w:rsidP="00C7227B">
      <w:pPr>
        <w:pStyle w:val="Paragrafoelenco"/>
        <w:spacing w:before="146"/>
        <w:ind w:left="426" w:right="57"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00E5F623"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4624" behindDoc="0" locked="0" layoutInCell="1" allowOverlap="1" wp14:anchorId="6230D1E5" wp14:editId="05F131A9">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7C0871"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30D1E5" id="_x0000_s1040" style="position:absolute;left:0;text-align:left;margin-left:0;margin-top:10.35pt;width:12.65pt;height:1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8dyzHH0CAAAOBQAA&#10;DgAAAAAAAAAAAAAAAAAuAgAAZHJzL2Uyb0RvYy54bWxQSwECLQAUAAYACAAAACEAEViaENsAAAAF&#10;AQAADwAAAAAAAAAAAAAAAADXBAAAZHJzL2Rvd25yZXYueG1sUEsFBgAAAAAEAAQA8wAAAN8FAAAA&#10;AA==&#10;" fillcolor="window" strokecolor="#41719c" strokeweight="1pt">
                <v:textbox>
                  <w:txbxContent>
                    <w:p w14:paraId="167C0871"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 xml:space="preserve">Per le società di professionisti </w:t>
      </w:r>
    </w:p>
    <w:p w14:paraId="112055AA"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w:t>
      </w:r>
      <w:proofErr w:type="spellStart"/>
      <w:r w:rsidRPr="00224229">
        <w:rPr>
          <w:rFonts w:ascii="Arial" w:hAnsi="Arial" w:cs="Arial"/>
          <w:i/>
          <w:iCs/>
          <w:color w:val="000000" w:themeColor="text1"/>
          <w:sz w:val="20"/>
          <w:szCs w:val="20"/>
        </w:rPr>
        <w:t>ecc</w:t>
      </w:r>
      <w:proofErr w:type="spellEnd"/>
      <w:r w:rsidRPr="00224229">
        <w:rPr>
          <w:rFonts w:ascii="Arial" w:hAnsi="Arial" w:cs="Arial"/>
          <w:i/>
          <w:iCs/>
          <w:color w:val="000000" w:themeColor="text1"/>
          <w:sz w:val="20"/>
          <w:szCs w:val="20"/>
        </w:rPr>
        <w:t xml:space="preserve">…) </w:t>
      </w:r>
      <w:r w:rsidRPr="00224229">
        <w:rPr>
          <w:rFonts w:ascii="Arial" w:hAnsi="Arial" w:cs="Arial"/>
          <w:color w:val="000000" w:themeColor="text1"/>
          <w:sz w:val="20"/>
          <w:szCs w:val="20"/>
        </w:rPr>
        <w:t>di tutti i soggetti di cui all’art. 80 comma 3, ovvero indica la banca dati ufficiale o di pubblico registro da cui i medesimi possono essere ricavati in modo aggiornato alla data di presentazione della domanda di partecipazione</w:t>
      </w:r>
    </w:p>
    <w:p w14:paraId="20831009" w14:textId="5BD311FD" w:rsidR="00165BA4" w:rsidRPr="005B654D" w:rsidRDefault="00165BA4" w:rsidP="00C7227B">
      <w:pPr>
        <w:spacing w:before="146"/>
        <w:ind w:left="426" w:right="57"/>
        <w:jc w:val="both"/>
        <w:rPr>
          <w:rFonts w:ascii="Arial" w:hAnsi="Arial" w:cs="Arial"/>
          <w:i/>
          <w:iCs/>
          <w:color w:val="000000" w:themeColor="text1"/>
          <w:sz w:val="20"/>
          <w:szCs w:val="20"/>
        </w:rPr>
      </w:pPr>
      <w:r w:rsidRPr="005B654D">
        <w:rPr>
          <w:rFonts w:ascii="Arial" w:hAnsi="Arial" w:cs="Arial"/>
          <w:color w:val="000000" w:themeColor="text1"/>
          <w:sz w:val="20"/>
          <w:szCs w:val="20"/>
        </w:rPr>
        <w:lastRenderedPageBreak/>
        <w:t>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_______________________</w:t>
      </w:r>
    </w:p>
    <w:p w14:paraId="5F0AEDDD"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di iscrizione ai relativi albi professionali dei soci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41542F82" w14:textId="50603172" w:rsidR="00165BA4" w:rsidRPr="00224229" w:rsidRDefault="00165BA4" w:rsidP="00C7227B">
      <w:pPr>
        <w:pStyle w:val="Paragrafoelenco"/>
        <w:spacing w:before="146"/>
        <w:ind w:left="426" w:right="57"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55AF65E4"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Organigramma aggiornato di cui all’art. 2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44E4C999" w14:textId="191A2F18" w:rsidR="00165BA4" w:rsidRPr="00224229" w:rsidRDefault="00165BA4" w:rsidP="00C7227B">
      <w:pPr>
        <w:pStyle w:val="Paragrafoelenco"/>
        <w:spacing w:before="146"/>
        <w:ind w:left="426" w:right="57"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w:t>
      </w:r>
      <w:r>
        <w:rPr>
          <w:rFonts w:ascii="Arial" w:hAnsi="Arial" w:cs="Arial"/>
          <w:color w:val="000000" w:themeColor="text1"/>
          <w:sz w:val="20"/>
          <w:szCs w:val="20"/>
        </w:rPr>
        <w:t>______________________________________________________________</w:t>
      </w:r>
    </w:p>
    <w:p w14:paraId="1816D065"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5648" behindDoc="0" locked="0" layoutInCell="1" allowOverlap="1" wp14:anchorId="110AD05A" wp14:editId="66E7C9C3">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0687E9C"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0AD05A" id="_x0000_s1041" style="position:absolute;left:0;text-align:left;margin-left:0;margin-top:10.35pt;width:12.6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J757kX0CAAAOBQAA&#10;DgAAAAAAAAAAAAAAAAAuAgAAZHJzL2Uyb0RvYy54bWxQSwECLQAUAAYACAAAACEAEViaENsAAAAF&#10;AQAADwAAAAAAAAAAAAAAAADXBAAAZHJzL2Rvd25yZXYueG1sUEsFBgAAAAAEAAQA8wAAAN8FAAAA&#10;AA==&#10;" fillcolor="window" strokecolor="#41719c" strokeweight="1pt">
                <v:textbox>
                  <w:txbxContent>
                    <w:p w14:paraId="10687E9C"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 xml:space="preserve">Per le società di ingegneria </w:t>
      </w:r>
    </w:p>
    <w:p w14:paraId="3E45760D"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w:t>
      </w:r>
      <w:proofErr w:type="spellStart"/>
      <w:r w:rsidRPr="00224229">
        <w:rPr>
          <w:rFonts w:ascii="Arial" w:hAnsi="Arial" w:cs="Arial"/>
          <w:i/>
          <w:iCs/>
          <w:color w:val="000000" w:themeColor="text1"/>
          <w:sz w:val="20"/>
          <w:szCs w:val="20"/>
        </w:rPr>
        <w:t>ecc</w:t>
      </w:r>
      <w:proofErr w:type="spellEnd"/>
      <w:r w:rsidRPr="00224229">
        <w:rPr>
          <w:rFonts w:ascii="Arial" w:hAnsi="Arial" w:cs="Arial"/>
          <w:i/>
          <w:iCs/>
          <w:color w:val="000000" w:themeColor="text1"/>
          <w:sz w:val="20"/>
          <w:szCs w:val="20"/>
        </w:rPr>
        <w:t xml:space="preserve">…) </w:t>
      </w:r>
      <w:r w:rsidRPr="00224229">
        <w:rPr>
          <w:rFonts w:ascii="Arial" w:hAnsi="Arial" w:cs="Arial"/>
          <w:color w:val="000000" w:themeColor="text1"/>
          <w:sz w:val="20"/>
          <w:szCs w:val="20"/>
        </w:rPr>
        <w:t>di tutti i soggetti di cui all’art. 80 comma 3</w:t>
      </w:r>
      <w:r w:rsidRPr="00224229">
        <w:rPr>
          <w:rStyle w:val="Rimandonotaapidipagina"/>
          <w:rFonts w:ascii="Arial" w:hAnsi="Arial" w:cs="Arial"/>
          <w:color w:val="000000" w:themeColor="text1"/>
          <w:sz w:val="20"/>
          <w:szCs w:val="20"/>
        </w:rPr>
        <w:footnoteReference w:id="1"/>
      </w:r>
      <w:r w:rsidRPr="00224229">
        <w:rPr>
          <w:rFonts w:ascii="Arial" w:hAnsi="Arial" w:cs="Arial"/>
          <w:color w:val="000000" w:themeColor="text1"/>
          <w:sz w:val="20"/>
          <w:szCs w:val="20"/>
        </w:rPr>
        <w:t>, ovvero indica la banca dati ufficiale o di pubblico registro da cui i medesimi possono essere ricavati in modo aggiornato alla data di presentazione della domanda di partecipazione</w:t>
      </w:r>
    </w:p>
    <w:p w14:paraId="5A243474" w14:textId="5B6E3B0B" w:rsidR="00165BA4" w:rsidRPr="005B654D" w:rsidRDefault="00165BA4" w:rsidP="00C7227B">
      <w:pPr>
        <w:spacing w:before="146"/>
        <w:ind w:left="426" w:right="57"/>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39FD3D6D"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dei requisiti (titolo di studio, data di abilitazione e n. di iscrizione all’albo professionale) del Direttore Tecnico di cui all’art. 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432A5F08" w14:textId="2886DE80" w:rsidR="00165BA4" w:rsidRPr="00224229" w:rsidRDefault="00165BA4" w:rsidP="00C7227B">
      <w:pPr>
        <w:pStyle w:val="Paragrafoelenco"/>
        <w:spacing w:before="146"/>
        <w:ind w:left="426" w:right="57"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________________________________________________________________________________________________________________________________________________________________</w:t>
      </w:r>
    </w:p>
    <w:p w14:paraId="4B8C86FA"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Organigramma aggiornato di cui all’art. 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69231330" w14:textId="628BDA0A" w:rsidR="00165BA4" w:rsidRPr="00224229" w:rsidRDefault="00165BA4" w:rsidP="00C7227B">
      <w:pPr>
        <w:pStyle w:val="Paragrafoelenco"/>
        <w:spacing w:before="146"/>
        <w:ind w:left="426" w:right="57"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01A407A3"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6672" behindDoc="0" locked="0" layoutInCell="1" allowOverlap="1" wp14:anchorId="6534191A" wp14:editId="1AB3DD6E">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5EF3AA"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34191A" id="_x0000_s1042" style="position:absolute;left:0;text-align:left;margin-left:0;margin-top:10.35pt;width:12.65pt;height:1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B9S3H0CAAAOBQAA&#10;DgAAAAAAAAAAAAAAAAAuAgAAZHJzL2Uyb0RvYy54bWxQSwECLQAUAAYACAAAACEAEViaENsAAAAF&#10;AQAADwAAAAAAAAAAAAAAAADXBAAAZHJzL2Rvd25yZXYueG1sUEsFBgAAAAAEAAQA8wAAAN8FAAAA&#10;AA==&#10;" fillcolor="window" strokecolor="#41719c" strokeweight="1pt">
                <v:textbox>
                  <w:txbxContent>
                    <w:p w14:paraId="5B5EF3AA"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 xml:space="preserve">Per i Consorzi Stabili </w:t>
      </w:r>
    </w:p>
    <w:p w14:paraId="0CC59A9C"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w:t>
      </w:r>
      <w:proofErr w:type="spellStart"/>
      <w:r w:rsidRPr="00224229">
        <w:rPr>
          <w:rFonts w:ascii="Arial" w:hAnsi="Arial" w:cs="Arial"/>
          <w:i/>
          <w:iCs/>
          <w:color w:val="000000" w:themeColor="text1"/>
          <w:sz w:val="20"/>
          <w:szCs w:val="20"/>
        </w:rPr>
        <w:t>ecc</w:t>
      </w:r>
      <w:proofErr w:type="spellEnd"/>
      <w:r w:rsidRPr="00224229">
        <w:rPr>
          <w:rFonts w:ascii="Arial" w:hAnsi="Arial" w:cs="Arial"/>
          <w:i/>
          <w:iCs/>
          <w:color w:val="000000" w:themeColor="text1"/>
          <w:sz w:val="20"/>
          <w:szCs w:val="20"/>
        </w:rPr>
        <w:t xml:space="preserve">…) </w:t>
      </w:r>
      <w:r w:rsidRPr="00224229">
        <w:rPr>
          <w:rFonts w:ascii="Arial" w:hAnsi="Arial" w:cs="Arial"/>
          <w:color w:val="000000" w:themeColor="text1"/>
          <w:sz w:val="20"/>
          <w:szCs w:val="20"/>
        </w:rPr>
        <w:t>di tutti i soggetti di cui all’art. 80 comma 3, ovvero indica la banca dati ufficiale o di pubblico registro da cui i medesimi possono essere ricavati in modo aggiornato alla data di presentazione della domanda di partecipazione</w:t>
      </w:r>
    </w:p>
    <w:p w14:paraId="13C91477" w14:textId="3E2FCAB5" w:rsidR="00165BA4" w:rsidRPr="005B654D" w:rsidRDefault="00165BA4" w:rsidP="00C7227B">
      <w:pPr>
        <w:spacing w:before="146"/>
        <w:ind w:left="426" w:right="57"/>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2422C447" w14:textId="77777777" w:rsidR="00165BA4" w:rsidRPr="00224229" w:rsidRDefault="00165BA4" w:rsidP="00C7227B">
      <w:pPr>
        <w:ind w:left="426" w:right="57"/>
        <w:jc w:val="both"/>
        <w:rPr>
          <w:rFonts w:ascii="Arial" w:hAnsi="Arial" w:cs="Arial"/>
          <w:color w:val="000000" w:themeColor="text1"/>
          <w:sz w:val="20"/>
          <w:szCs w:val="20"/>
          <w:u w:val="single"/>
        </w:rPr>
      </w:pPr>
    </w:p>
    <w:p w14:paraId="64D0ABF9"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7696" behindDoc="0" locked="0" layoutInCell="1" allowOverlap="1" wp14:anchorId="0142766B" wp14:editId="6DC595D9">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F1E912E"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42766B" id="_x0000_s1043" style="position:absolute;left:0;text-align:left;margin-left:0;margin-top:10.35pt;width:12.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yn2aUX0CAAAOBQAA&#10;DgAAAAAAAAAAAAAAAAAuAgAAZHJzL2Uyb0RvYy54bWxQSwECLQAUAAYACAAAACEAEViaENsAAAAF&#10;AQAADwAAAAAAAAAAAAAAAADXBAAAZHJzL2Rvd25yZXYueG1sUEsFBgAAAAAEAAQA8wAAAN8FAAAA&#10;AA==&#10;" fillcolor="window" strokecolor="#41719c" strokeweight="1pt">
                <v:textbox>
                  <w:txbxContent>
                    <w:p w14:paraId="4F1E912E"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i Raggruppamenti Temporanei (dati da fornire per ogni soggetto del Raggruppamento)</w:t>
      </w:r>
    </w:p>
    <w:p w14:paraId="34625F4A"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di iscrizione ai relativi albi professionali dei soci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3CEE645D" w14:textId="4E748BFC" w:rsidR="00165BA4" w:rsidRPr="00224229" w:rsidRDefault="00165BA4" w:rsidP="00C7227B">
      <w:pPr>
        <w:pStyle w:val="Paragrafoelenco"/>
        <w:spacing w:before="146"/>
        <w:ind w:left="426" w:right="57"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lastRenderedPageBreak/>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208D0C65" w14:textId="77777777" w:rsidR="00165BA4" w:rsidRPr="00224229" w:rsidRDefault="00165BA4" w:rsidP="00C7227B">
      <w:pPr>
        <w:pStyle w:val="Paragrafoelenco"/>
        <w:numPr>
          <w:ilvl w:val="0"/>
          <w:numId w:val="5"/>
        </w:numPr>
        <w:spacing w:before="146"/>
        <w:ind w:right="57"/>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Organigramma aggiornato di cui all’art. 2 o all’art.3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5E21328A" w14:textId="5ACE36EE" w:rsidR="00165BA4" w:rsidRPr="00224229" w:rsidRDefault="00165BA4" w:rsidP="00C7227B">
      <w:pPr>
        <w:pStyle w:val="Paragrafoelenco"/>
        <w:spacing w:before="146"/>
        <w:ind w:left="426" w:right="57"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3A9CCCA6" w14:textId="77777777" w:rsidR="00165BA4" w:rsidRPr="00224229" w:rsidRDefault="00165BA4" w:rsidP="00C7227B">
      <w:pPr>
        <w:ind w:left="426" w:right="57"/>
        <w:jc w:val="both"/>
        <w:rPr>
          <w:rFonts w:ascii="Arial" w:hAnsi="Arial" w:cs="Arial"/>
          <w:color w:val="000000" w:themeColor="text1"/>
          <w:sz w:val="20"/>
          <w:szCs w:val="20"/>
          <w:u w:val="single"/>
        </w:rPr>
      </w:pPr>
    </w:p>
    <w:p w14:paraId="2C63C117" w14:textId="77777777" w:rsidR="00165BA4" w:rsidRPr="00224229" w:rsidRDefault="00165BA4" w:rsidP="00C7227B">
      <w:pPr>
        <w:ind w:left="426" w:right="57"/>
        <w:jc w:val="both"/>
        <w:rPr>
          <w:rFonts w:ascii="Arial" w:hAnsi="Arial" w:cs="Arial"/>
          <w:color w:val="000000" w:themeColor="text1"/>
          <w:sz w:val="20"/>
          <w:szCs w:val="20"/>
        </w:rPr>
      </w:pPr>
      <w:r w:rsidRPr="00224229">
        <w:rPr>
          <w:rFonts w:ascii="Arial" w:hAnsi="Arial" w:cs="Arial"/>
          <w:color w:val="000000" w:themeColor="text1"/>
          <w:sz w:val="20"/>
          <w:szCs w:val="20"/>
          <w:u w:val="single"/>
        </w:rPr>
        <w:t xml:space="preserve">Inoltre, i raggruppamenti temporanei </w:t>
      </w:r>
      <w:r w:rsidRPr="00224229">
        <w:rPr>
          <w:rFonts w:ascii="Arial" w:hAnsi="Arial" w:cs="Arial"/>
          <w:color w:val="000000" w:themeColor="text1"/>
          <w:sz w:val="20"/>
          <w:szCs w:val="20"/>
        </w:rPr>
        <w:t>dichiarano la presenza del giovane professionista, secondo le specifiche di cui al punto 5.4 del Disciplinare di gara</w:t>
      </w:r>
    </w:p>
    <w:p w14:paraId="09F35F75" w14:textId="77777777" w:rsidR="00165BA4" w:rsidRPr="00224229" w:rsidRDefault="00165BA4" w:rsidP="00C7227B">
      <w:pPr>
        <w:ind w:left="426"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(indicare nome, cognome, data di laurea, estremi iscrizione all’albo)</w:t>
      </w:r>
    </w:p>
    <w:p w14:paraId="58A1C5A6" w14:textId="2327384D" w:rsidR="00165BA4" w:rsidRPr="005B654D" w:rsidRDefault="00165BA4" w:rsidP="00C7227B">
      <w:pPr>
        <w:pStyle w:val="Paragrafoelenco"/>
        <w:spacing w:before="146"/>
        <w:ind w:left="426" w:right="57" w:firstLine="0"/>
        <w:jc w:val="both"/>
        <w:rPr>
          <w:rFonts w:ascii="Arial" w:hAnsi="Arial" w:cs="Arial"/>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r>
        <w:rPr>
          <w:rFonts w:ascii="Arial" w:hAnsi="Arial" w:cs="Arial"/>
          <w:color w:val="000000" w:themeColor="text1"/>
          <w:sz w:val="20"/>
          <w:szCs w:val="20"/>
        </w:rPr>
        <w:t>______________________</w:t>
      </w:r>
    </w:p>
    <w:p w14:paraId="51284958"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8720" behindDoc="0" locked="0" layoutInCell="1" allowOverlap="1" wp14:anchorId="5012A1C4" wp14:editId="75D4ABD9">
                <wp:simplePos x="0" y="0"/>
                <wp:positionH relativeFrom="column">
                  <wp:posOffset>0</wp:posOffset>
                </wp:positionH>
                <wp:positionV relativeFrom="paragraph">
                  <wp:posOffset>131657</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8E7AE0"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12A1C4" id="_x0000_s1044" style="position:absolute;left:0;text-align:left;margin-left:0;margin-top:10.35pt;width:12.65pt;height:1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XF5k830CAAAOBQAA&#10;DgAAAAAAAAAAAAAAAAAuAgAAZHJzL2Uyb0RvYy54bWxQSwECLQAUAAYACAAAACEAEViaENsAAAAF&#10;AQAADwAAAAAAAAAAAAAAAADXBAAAZHJzL2Rvd25yZXYueG1sUEsFBgAAAAAEAAQA8wAAAN8FAAAA&#10;AA==&#10;" fillcolor="window" strokecolor="#41719c" strokeweight="1pt">
                <v:textbox>
                  <w:txbxContent>
                    <w:p w14:paraId="408E7AE0"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gli operatori economici non residenti e privi di stabile organizzazione in Italia</w:t>
      </w:r>
    </w:p>
    <w:p w14:paraId="11929F38" w14:textId="77777777" w:rsidR="00165BA4" w:rsidRPr="00224229" w:rsidRDefault="00165BA4" w:rsidP="00C7227B">
      <w:pPr>
        <w:spacing w:before="146"/>
        <w:ind w:left="426"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Di impegnarsi ad uniformarsi, in caso di aggiudicazione, alla disciplina di cui agli articoli 17, comma 2 e 53, comma 3, del D.P.R. 633/1972 e comunicare alla Stazione Appaltante la nomina del proprio rappresentante fiscale, nelle forme di legge</w:t>
      </w:r>
    </w:p>
    <w:p w14:paraId="40F2F08D" w14:textId="77777777" w:rsidR="00165BA4" w:rsidRPr="00224229" w:rsidRDefault="00165BA4" w:rsidP="00C7227B">
      <w:pPr>
        <w:spacing w:before="146"/>
        <w:ind w:left="426" w:right="57"/>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9744" behindDoc="0" locked="0" layoutInCell="1" allowOverlap="1" wp14:anchorId="7AD1A741" wp14:editId="580A5987">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004172" w14:textId="77777777" w:rsidR="00165BA4" w:rsidRDefault="00165BA4" w:rsidP="00165B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D1A741" id="_x0000_s1045" style="position:absolute;left:0;text-align:left;margin-left:0;margin-top:10.35pt;width:12.65pt;height: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ijysfn0CAAAOBQAA&#10;DgAAAAAAAAAAAAAAAAAuAgAAZHJzL2Uyb0RvYy54bWxQSwECLQAUAAYACAAAACEAEViaENsAAAAF&#10;AQAADwAAAAAAAAAAAAAAAADXBAAAZHJzL2Rvd25yZXYueG1sUEsFBgAAAAAEAAQA8wAAAN8FAAAA&#10;AA==&#10;" fillcolor="window" strokecolor="#41719c" strokeweight="1pt">
                <v:textbox>
                  <w:txbxContent>
                    <w:p w14:paraId="44004172" w14:textId="77777777" w:rsidR="00165BA4" w:rsidRDefault="00165BA4" w:rsidP="00165BA4"/>
                  </w:txbxContent>
                </v:textbox>
              </v:rect>
            </w:pict>
          </mc:Fallback>
        </mc:AlternateContent>
      </w:r>
      <w:r w:rsidRPr="00224229">
        <w:rPr>
          <w:rFonts w:ascii="Arial" w:hAnsi="Arial" w:cs="Arial"/>
          <w:color w:val="000000" w:themeColor="text1"/>
          <w:sz w:val="20"/>
          <w:szCs w:val="20"/>
          <w:u w:val="single"/>
        </w:rPr>
        <w:t>Per gli operatori economici ammessi al concordato preventivo</w:t>
      </w:r>
    </w:p>
    <w:p w14:paraId="770A0145" w14:textId="00705CB7" w:rsidR="005D4F37" w:rsidRPr="005D4F37" w:rsidRDefault="00165BA4" w:rsidP="00C7227B">
      <w:pPr>
        <w:spacing w:before="146"/>
        <w:ind w:left="426" w:right="57"/>
        <w:jc w:val="both"/>
        <w:rPr>
          <w:rFonts w:ascii="Arial" w:hAnsi="Arial" w:cs="Arial"/>
          <w:i/>
          <w:iCs/>
          <w:color w:val="000000" w:themeColor="text1"/>
          <w:sz w:val="20"/>
          <w:szCs w:val="20"/>
        </w:rPr>
      </w:pPr>
      <w:r w:rsidRPr="00224229">
        <w:rPr>
          <w:rFonts w:ascii="Arial" w:hAnsi="Arial" w:cs="Arial"/>
          <w:i/>
          <w:iCs/>
          <w:color w:val="000000" w:themeColor="text1"/>
          <w:sz w:val="20"/>
          <w:szCs w:val="20"/>
        </w:rPr>
        <w:t>Indica gli estremi del provvedimento di ammissione al concordato e del provvedimento di autorizzazione a partecipare alle gare, rilasciato dal Tribunale di….. e dichiara di non partecipare alla gara quale mandataria di un raggruppamento temporaneo di imprese e che le altre imprese aderenti al raggruppamento non sono assoggettate ad una procedura concorsuale, ai sensi dell’art. 186, comma 6 del R.D. 16 marzo 1942, n. 267</w:t>
      </w:r>
      <w:bookmarkStart w:id="5" w:name="_Hlk481662179"/>
      <w:r w:rsidR="005D4F37" w:rsidRPr="005D4F37">
        <w:rPr>
          <w:rFonts w:ascii="ArialMT" w:hAnsi="ArialMT"/>
          <w:sz w:val="20"/>
          <w:szCs w:val="20"/>
        </w:rPr>
        <w:t xml:space="preserve"> </w:t>
      </w:r>
    </w:p>
    <w:p w14:paraId="55DFA8E1" w14:textId="71A18835" w:rsidR="005D4F37" w:rsidRPr="005D4F37" w:rsidRDefault="005D4F37" w:rsidP="005D4F37">
      <w:pPr>
        <w:spacing w:before="100" w:beforeAutospacing="1" w:after="100" w:afterAutospacing="1"/>
        <w:jc w:val="center"/>
      </w:pPr>
      <w:r w:rsidRPr="005D4F37">
        <w:rPr>
          <w:rFonts w:ascii="Arial" w:hAnsi="Arial" w:cs="Arial"/>
          <w:b/>
          <w:bCs/>
          <w:sz w:val="20"/>
          <w:szCs w:val="20"/>
        </w:rPr>
        <w:t>COMUNICA E AUTORIZZA</w:t>
      </w:r>
    </w:p>
    <w:p w14:paraId="005EA07A" w14:textId="77777777" w:rsidR="005D4F37" w:rsidRPr="005D4F37" w:rsidRDefault="005D4F37" w:rsidP="005D4F37">
      <w:pPr>
        <w:spacing w:before="100" w:beforeAutospacing="1" w:after="100" w:afterAutospacing="1"/>
      </w:pPr>
      <w:r w:rsidRPr="005D4F37">
        <w:rPr>
          <w:rFonts w:ascii="ArialMT" w:hAnsi="ArialMT"/>
          <w:sz w:val="20"/>
          <w:szCs w:val="20"/>
          <w:shd w:val="clear" w:color="auto" w:fill="FFFFFF"/>
        </w:rPr>
        <w:t xml:space="preserve">inoltre, per ulteriori ed eventuali comunicazioni, i seguenti recapiti: tel. ..................................................... </w:t>
      </w:r>
    </w:p>
    <w:p w14:paraId="68CE7458" w14:textId="45FF6888" w:rsidR="00165BA4" w:rsidRPr="00C7227B" w:rsidRDefault="005D4F37" w:rsidP="00C7227B">
      <w:pPr>
        <w:spacing w:before="100" w:beforeAutospacing="1" w:after="100" w:afterAutospacing="1"/>
      </w:pPr>
      <w:r w:rsidRPr="005D4F37">
        <w:rPr>
          <w:rFonts w:ascii="ArialMT" w:hAnsi="ArialMT"/>
          <w:sz w:val="20"/>
          <w:szCs w:val="20"/>
          <w:shd w:val="clear" w:color="auto" w:fill="FFFFFF"/>
        </w:rPr>
        <w:t xml:space="preserve">e-mail ........................................................................................................................................ </w:t>
      </w:r>
    </w:p>
    <w:p w14:paraId="6CF2BEE3" w14:textId="468AFA08" w:rsidR="00165BA4" w:rsidRPr="00224229" w:rsidRDefault="00165BA4" w:rsidP="00165BA4">
      <w:pPr>
        <w:spacing w:line="360" w:lineRule="auto"/>
        <w:ind w:right="824"/>
        <w:jc w:val="right"/>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Firma digitale</w:t>
      </w:r>
      <w:r w:rsidR="00730098">
        <w:rPr>
          <w:rFonts w:ascii="Arial" w:hAnsi="Arial" w:cs="Arial"/>
          <w:color w:val="000000" w:themeColor="text1"/>
          <w:sz w:val="20"/>
          <w:szCs w:val="20"/>
          <w:shd w:val="clear" w:color="auto" w:fill="FFFFFF" w:themeFill="background1"/>
        </w:rPr>
        <w:t xml:space="preserve"> </w:t>
      </w:r>
      <w:r w:rsidR="00730098" w:rsidRPr="00730098">
        <w:rPr>
          <w:rFonts w:ascii="Arial" w:hAnsi="Arial" w:cs="Arial"/>
          <w:b/>
          <w:bCs/>
          <w:color w:val="000000" w:themeColor="text1"/>
          <w:sz w:val="20"/>
          <w:szCs w:val="20"/>
          <w:shd w:val="clear" w:color="auto" w:fill="FFFFFF" w:themeFill="background1"/>
        </w:rPr>
        <w:t>(1)</w:t>
      </w:r>
    </w:p>
    <w:bookmarkEnd w:id="5"/>
    <w:p w14:paraId="3D2D1FA9" w14:textId="77777777" w:rsidR="00730098" w:rsidRDefault="00730098" w:rsidP="00730098">
      <w:pPr>
        <w:jc w:val="both"/>
        <w:rPr>
          <w:rFonts w:ascii="Calibri" w:eastAsia="Calibri" w:hAnsi="Calibri" w:cs="Calibri"/>
          <w:b/>
          <w:sz w:val="18"/>
          <w:szCs w:val="18"/>
          <w:lang w:eastAsia="en-US"/>
        </w:rPr>
      </w:pPr>
    </w:p>
    <w:p w14:paraId="1AB08DF5" w14:textId="77777777" w:rsidR="00730098" w:rsidRDefault="00730098" w:rsidP="00730098">
      <w:pPr>
        <w:jc w:val="both"/>
        <w:rPr>
          <w:rFonts w:ascii="Calibri" w:eastAsia="Calibri" w:hAnsi="Calibri" w:cs="Calibri"/>
          <w:b/>
          <w:sz w:val="18"/>
          <w:szCs w:val="18"/>
          <w:lang w:eastAsia="en-US"/>
        </w:rPr>
      </w:pPr>
    </w:p>
    <w:p w14:paraId="51A33610" w14:textId="77777777" w:rsidR="00730098" w:rsidRDefault="00730098" w:rsidP="00730098">
      <w:pPr>
        <w:jc w:val="both"/>
        <w:rPr>
          <w:rFonts w:ascii="Calibri" w:eastAsia="Calibri" w:hAnsi="Calibri" w:cs="Calibri"/>
          <w:b/>
          <w:sz w:val="18"/>
          <w:szCs w:val="18"/>
          <w:lang w:eastAsia="en-US"/>
        </w:rPr>
      </w:pPr>
    </w:p>
    <w:p w14:paraId="148EBE09" w14:textId="77777777" w:rsidR="00730098" w:rsidRDefault="00730098" w:rsidP="00730098">
      <w:pPr>
        <w:jc w:val="both"/>
        <w:rPr>
          <w:rFonts w:ascii="Calibri" w:eastAsia="Calibri" w:hAnsi="Calibri" w:cs="Calibri"/>
          <w:b/>
          <w:sz w:val="18"/>
          <w:szCs w:val="18"/>
          <w:lang w:eastAsia="en-US"/>
        </w:rPr>
      </w:pPr>
    </w:p>
    <w:p w14:paraId="50281B3E" w14:textId="77777777" w:rsidR="00730098" w:rsidRDefault="00730098" w:rsidP="00730098">
      <w:pPr>
        <w:jc w:val="both"/>
        <w:rPr>
          <w:rFonts w:ascii="Calibri" w:eastAsia="Calibri" w:hAnsi="Calibri" w:cs="Calibri"/>
          <w:b/>
          <w:sz w:val="18"/>
          <w:szCs w:val="18"/>
          <w:lang w:eastAsia="en-US"/>
        </w:rPr>
      </w:pPr>
    </w:p>
    <w:p w14:paraId="6F25E335" w14:textId="77777777" w:rsidR="00730098" w:rsidRDefault="00730098" w:rsidP="00730098">
      <w:pPr>
        <w:jc w:val="both"/>
        <w:rPr>
          <w:rFonts w:ascii="Calibri" w:eastAsia="Calibri" w:hAnsi="Calibri" w:cs="Calibri"/>
          <w:b/>
          <w:sz w:val="18"/>
          <w:szCs w:val="18"/>
          <w:lang w:eastAsia="en-US"/>
        </w:rPr>
      </w:pPr>
    </w:p>
    <w:p w14:paraId="2820DEE4" w14:textId="77777777" w:rsidR="00730098" w:rsidRDefault="00730098" w:rsidP="00730098">
      <w:pPr>
        <w:jc w:val="both"/>
        <w:rPr>
          <w:rFonts w:ascii="Calibri" w:eastAsia="Calibri" w:hAnsi="Calibri" w:cs="Calibri"/>
          <w:b/>
          <w:sz w:val="18"/>
          <w:szCs w:val="18"/>
          <w:lang w:eastAsia="en-US"/>
        </w:rPr>
      </w:pPr>
    </w:p>
    <w:p w14:paraId="59F23D0C" w14:textId="77777777" w:rsidR="00730098" w:rsidRDefault="00730098" w:rsidP="00730098">
      <w:pPr>
        <w:jc w:val="both"/>
        <w:rPr>
          <w:rFonts w:ascii="Calibri" w:eastAsia="Calibri" w:hAnsi="Calibri" w:cs="Calibri"/>
          <w:b/>
          <w:sz w:val="18"/>
          <w:szCs w:val="18"/>
          <w:lang w:eastAsia="en-US"/>
        </w:rPr>
      </w:pPr>
    </w:p>
    <w:p w14:paraId="16BE3843" w14:textId="77777777" w:rsidR="00730098" w:rsidRDefault="00730098" w:rsidP="00730098">
      <w:pPr>
        <w:jc w:val="both"/>
        <w:rPr>
          <w:rFonts w:ascii="Calibri" w:eastAsia="Calibri" w:hAnsi="Calibri" w:cs="Calibri"/>
          <w:b/>
          <w:sz w:val="18"/>
          <w:szCs w:val="18"/>
          <w:lang w:eastAsia="en-US"/>
        </w:rPr>
      </w:pPr>
    </w:p>
    <w:p w14:paraId="64B32A28" w14:textId="77777777" w:rsidR="00730098" w:rsidRDefault="00730098" w:rsidP="00730098">
      <w:pPr>
        <w:jc w:val="both"/>
        <w:rPr>
          <w:rFonts w:ascii="Calibri" w:eastAsia="Calibri" w:hAnsi="Calibri" w:cs="Calibri"/>
          <w:b/>
          <w:sz w:val="18"/>
          <w:szCs w:val="18"/>
          <w:lang w:eastAsia="en-US"/>
        </w:rPr>
      </w:pPr>
    </w:p>
    <w:p w14:paraId="6D2F77F6" w14:textId="77777777" w:rsidR="00730098" w:rsidRDefault="00730098" w:rsidP="00730098">
      <w:pPr>
        <w:jc w:val="both"/>
        <w:rPr>
          <w:rFonts w:ascii="Calibri" w:eastAsia="Calibri" w:hAnsi="Calibri" w:cs="Calibri"/>
          <w:b/>
          <w:sz w:val="18"/>
          <w:szCs w:val="18"/>
          <w:lang w:eastAsia="en-US"/>
        </w:rPr>
      </w:pPr>
    </w:p>
    <w:p w14:paraId="6EC36683" w14:textId="77777777" w:rsidR="00730098" w:rsidRDefault="00730098" w:rsidP="00730098">
      <w:pPr>
        <w:jc w:val="both"/>
        <w:rPr>
          <w:rFonts w:ascii="Calibri" w:eastAsia="Calibri" w:hAnsi="Calibri" w:cs="Calibri"/>
          <w:b/>
          <w:sz w:val="18"/>
          <w:szCs w:val="18"/>
          <w:lang w:eastAsia="en-US"/>
        </w:rPr>
      </w:pPr>
    </w:p>
    <w:p w14:paraId="22206B02" w14:textId="77777777" w:rsidR="00730098" w:rsidRDefault="00730098" w:rsidP="00730098">
      <w:pPr>
        <w:jc w:val="both"/>
        <w:rPr>
          <w:rFonts w:ascii="Calibri" w:eastAsia="Calibri" w:hAnsi="Calibri" w:cs="Calibri"/>
          <w:b/>
          <w:sz w:val="18"/>
          <w:szCs w:val="18"/>
          <w:lang w:eastAsia="en-US"/>
        </w:rPr>
      </w:pPr>
    </w:p>
    <w:p w14:paraId="1DCA5A92" w14:textId="5940B303" w:rsidR="00730098" w:rsidRPr="00730098" w:rsidRDefault="00730098" w:rsidP="00730098">
      <w:pPr>
        <w:jc w:val="both"/>
        <w:rPr>
          <w:rFonts w:ascii="Calibri" w:eastAsia="Calibri" w:hAnsi="Calibri"/>
          <w:b/>
          <w:bCs/>
          <w:sz w:val="20"/>
          <w:szCs w:val="20"/>
          <w:lang w:eastAsia="en-US"/>
        </w:rPr>
      </w:pPr>
      <w:r w:rsidRPr="00730098">
        <w:rPr>
          <w:rFonts w:ascii="Calibri" w:eastAsia="Calibri" w:hAnsi="Calibri" w:cs="Calibri"/>
          <w:b/>
          <w:sz w:val="18"/>
          <w:szCs w:val="18"/>
          <w:lang w:eastAsia="en-US"/>
        </w:rPr>
        <w:t>(1) In caso di RTI/Consorzio ordinario/GEIE non costituito la dichiarazione deve essere sottoscritta dal legale rappresentante di ciascuna impresa riunita.</w:t>
      </w:r>
    </w:p>
    <w:p w14:paraId="1316EC45" w14:textId="77777777" w:rsidR="00730098" w:rsidRDefault="00730098" w:rsidP="00730098">
      <w:pPr>
        <w:rPr>
          <w:rFonts w:ascii="Arial" w:hAnsi="Arial"/>
          <w:i/>
          <w:iCs/>
          <w:color w:val="000000"/>
          <w:sz w:val="14"/>
          <w:szCs w:val="22"/>
          <w:shd w:val="clear" w:color="auto" w:fill="FFFFFF"/>
        </w:rPr>
      </w:pPr>
    </w:p>
    <w:p w14:paraId="70768F10" w14:textId="77777777" w:rsidR="00730098" w:rsidRPr="00730098" w:rsidRDefault="00730098" w:rsidP="00730098">
      <w:pPr>
        <w:rPr>
          <w:rFonts w:ascii="Arial" w:hAnsi="Arial"/>
          <w:i/>
          <w:iCs/>
          <w:color w:val="000000"/>
          <w:sz w:val="14"/>
          <w:szCs w:val="22"/>
          <w:shd w:val="clear" w:color="auto" w:fill="FFFFFF"/>
        </w:rPr>
      </w:pPr>
    </w:p>
    <w:p w14:paraId="0B64B4CE" w14:textId="77777777" w:rsidR="00730098" w:rsidRPr="00730098" w:rsidRDefault="00730098" w:rsidP="00730098">
      <w:pPr>
        <w:widowControl w:val="0"/>
        <w:autoSpaceDE w:val="0"/>
        <w:autoSpaceDN w:val="0"/>
        <w:spacing w:before="94"/>
        <w:ind w:left="995" w:right="1032"/>
        <w:jc w:val="center"/>
        <w:rPr>
          <w:rFonts w:ascii="Arial" w:hAnsi="Arial"/>
          <w:sz w:val="14"/>
          <w:szCs w:val="22"/>
        </w:rPr>
      </w:pPr>
      <w:r w:rsidRPr="00730098">
        <w:rPr>
          <w:i/>
          <w:sz w:val="14"/>
          <w:szCs w:val="22"/>
          <w:lang w:eastAsia="en-US"/>
        </w:rPr>
        <w:t>Si</w:t>
      </w:r>
      <w:r w:rsidRPr="00730098">
        <w:rPr>
          <w:i/>
          <w:spacing w:val="-5"/>
          <w:sz w:val="14"/>
          <w:szCs w:val="22"/>
          <w:lang w:eastAsia="en-US"/>
        </w:rPr>
        <w:t xml:space="preserve"> </w:t>
      </w:r>
      <w:r w:rsidRPr="00730098">
        <w:rPr>
          <w:i/>
          <w:sz w:val="14"/>
          <w:szCs w:val="22"/>
          <w:lang w:eastAsia="en-US"/>
        </w:rPr>
        <w:t>allega</w:t>
      </w:r>
      <w:r w:rsidRPr="00730098">
        <w:rPr>
          <w:i/>
          <w:spacing w:val="-1"/>
          <w:sz w:val="14"/>
          <w:szCs w:val="22"/>
          <w:lang w:eastAsia="en-US"/>
        </w:rPr>
        <w:t xml:space="preserve"> </w:t>
      </w:r>
      <w:r w:rsidRPr="00730098">
        <w:rPr>
          <w:i/>
          <w:sz w:val="14"/>
          <w:szCs w:val="22"/>
          <w:lang w:eastAsia="en-US"/>
        </w:rPr>
        <w:t>copia</w:t>
      </w:r>
      <w:r w:rsidRPr="00730098">
        <w:rPr>
          <w:i/>
          <w:spacing w:val="-6"/>
          <w:sz w:val="14"/>
          <w:szCs w:val="22"/>
          <w:lang w:eastAsia="en-US"/>
        </w:rPr>
        <w:t xml:space="preserve"> </w:t>
      </w:r>
      <w:r w:rsidRPr="00730098">
        <w:rPr>
          <w:i/>
          <w:sz w:val="14"/>
          <w:szCs w:val="22"/>
          <w:lang w:eastAsia="en-US"/>
        </w:rPr>
        <w:t>fotostatica</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documento</w:t>
      </w:r>
      <w:r w:rsidRPr="00730098">
        <w:rPr>
          <w:i/>
          <w:spacing w:val="-5"/>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identità,</w:t>
      </w:r>
      <w:r w:rsidRPr="00730098">
        <w:rPr>
          <w:i/>
          <w:spacing w:val="-2"/>
          <w:sz w:val="14"/>
          <w:szCs w:val="22"/>
          <w:lang w:eastAsia="en-US"/>
        </w:rPr>
        <w:t xml:space="preserve"> </w:t>
      </w:r>
      <w:r w:rsidRPr="00730098">
        <w:rPr>
          <w:i/>
          <w:sz w:val="14"/>
          <w:szCs w:val="22"/>
          <w:lang w:eastAsia="en-US"/>
        </w:rPr>
        <w:t>in</w:t>
      </w:r>
      <w:r w:rsidRPr="00730098">
        <w:rPr>
          <w:i/>
          <w:spacing w:val="-4"/>
          <w:sz w:val="14"/>
          <w:szCs w:val="22"/>
          <w:lang w:eastAsia="en-US"/>
        </w:rPr>
        <w:t xml:space="preserve"> </w:t>
      </w:r>
      <w:r w:rsidRPr="00730098">
        <w:rPr>
          <w:i/>
          <w:sz w:val="14"/>
          <w:szCs w:val="22"/>
          <w:lang w:eastAsia="en-US"/>
        </w:rPr>
        <w:t>corso</w:t>
      </w:r>
      <w:r w:rsidRPr="00730098">
        <w:rPr>
          <w:i/>
          <w:spacing w:val="-7"/>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validità</w:t>
      </w:r>
      <w:r w:rsidRPr="00730098">
        <w:rPr>
          <w:i/>
          <w:spacing w:val="-6"/>
          <w:sz w:val="14"/>
          <w:szCs w:val="22"/>
          <w:lang w:eastAsia="en-US"/>
        </w:rPr>
        <w:t xml:space="preserve"> </w:t>
      </w:r>
      <w:r w:rsidRPr="00730098">
        <w:rPr>
          <w:i/>
          <w:sz w:val="14"/>
          <w:szCs w:val="22"/>
          <w:lang w:eastAsia="en-US"/>
        </w:rPr>
        <w:t>(art.</w:t>
      </w:r>
      <w:r w:rsidRPr="00730098">
        <w:rPr>
          <w:i/>
          <w:spacing w:val="-3"/>
          <w:sz w:val="14"/>
          <w:szCs w:val="22"/>
          <w:lang w:eastAsia="en-US"/>
        </w:rPr>
        <w:t xml:space="preserve"> </w:t>
      </w:r>
      <w:r w:rsidRPr="00730098">
        <w:rPr>
          <w:i/>
          <w:sz w:val="14"/>
          <w:szCs w:val="22"/>
          <w:lang w:eastAsia="en-US"/>
        </w:rPr>
        <w:t>38</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D.P.R.</w:t>
      </w:r>
      <w:r w:rsidRPr="00730098">
        <w:rPr>
          <w:i/>
          <w:spacing w:val="-3"/>
          <w:sz w:val="14"/>
          <w:szCs w:val="22"/>
          <w:lang w:eastAsia="en-US"/>
        </w:rPr>
        <w:t xml:space="preserve"> </w:t>
      </w:r>
      <w:r w:rsidRPr="00730098">
        <w:rPr>
          <w:i/>
          <w:sz w:val="14"/>
          <w:szCs w:val="22"/>
          <w:lang w:eastAsia="en-US"/>
        </w:rPr>
        <w:t>445/2000e</w:t>
      </w:r>
      <w:r w:rsidRPr="00730098">
        <w:rPr>
          <w:i/>
          <w:spacing w:val="-1"/>
          <w:sz w:val="14"/>
          <w:szCs w:val="22"/>
          <w:lang w:eastAsia="en-US"/>
        </w:rPr>
        <w:t xml:space="preserve"> </w:t>
      </w:r>
      <w:proofErr w:type="spellStart"/>
      <w:r w:rsidRPr="00730098">
        <w:rPr>
          <w:i/>
          <w:sz w:val="14"/>
          <w:szCs w:val="22"/>
          <w:lang w:eastAsia="en-US"/>
        </w:rPr>
        <w:t>ss.mm.ii</w:t>
      </w:r>
      <w:proofErr w:type="spellEnd"/>
    </w:p>
    <w:p w14:paraId="2D530880" w14:textId="77777777" w:rsidR="00165BA4" w:rsidRDefault="00165BA4" w:rsidP="00165BA4">
      <w:pPr>
        <w:spacing w:before="120" w:line="276" w:lineRule="auto"/>
        <w:ind w:right="824"/>
        <w:jc w:val="both"/>
        <w:rPr>
          <w:rFonts w:ascii="Arial" w:hAnsi="Arial" w:cs="Arial"/>
          <w:color w:val="000000" w:themeColor="text1"/>
          <w:sz w:val="16"/>
          <w:szCs w:val="16"/>
          <w:shd w:val="clear" w:color="auto" w:fill="FFFFFF" w:themeFill="background1"/>
        </w:rPr>
      </w:pPr>
    </w:p>
    <w:sectPr w:rsidR="00165BA4" w:rsidSect="00C7227B">
      <w:headerReference w:type="default" r:id="rId13"/>
      <w:pgSz w:w="11900" w:h="16840"/>
      <w:pgMar w:top="1340" w:right="985" w:bottom="940" w:left="1360" w:header="0" w:footer="741"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11F12" w14:textId="77777777" w:rsidR="00DC7CAA" w:rsidRDefault="00DC7CAA">
      <w:r>
        <w:separator/>
      </w:r>
    </w:p>
    <w:p w14:paraId="3AF1D573" w14:textId="77777777" w:rsidR="00DC7CAA" w:rsidRDefault="00DC7CAA"/>
  </w:endnote>
  <w:endnote w:type="continuationSeparator" w:id="0">
    <w:p w14:paraId="26717E2E" w14:textId="77777777" w:rsidR="00DC7CAA" w:rsidRDefault="00DC7CAA">
      <w:r>
        <w:continuationSeparator/>
      </w:r>
    </w:p>
    <w:p w14:paraId="6B0270EB" w14:textId="77777777" w:rsidR="00DC7CAA" w:rsidRDefault="00DC7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975E6" w14:textId="77777777" w:rsidR="00DC7CAA" w:rsidRDefault="00DC7CAA">
      <w:bookmarkStart w:id="0" w:name="_Hlk123574891"/>
      <w:bookmarkEnd w:id="0"/>
      <w:r>
        <w:separator/>
      </w:r>
    </w:p>
    <w:p w14:paraId="02DCD3E5" w14:textId="77777777" w:rsidR="00DC7CAA" w:rsidRDefault="00DC7CAA"/>
  </w:footnote>
  <w:footnote w:type="continuationSeparator" w:id="0">
    <w:p w14:paraId="2C6594FE" w14:textId="77777777" w:rsidR="00DC7CAA" w:rsidRDefault="00DC7CAA">
      <w:r>
        <w:continuationSeparator/>
      </w:r>
    </w:p>
    <w:p w14:paraId="50119AA1" w14:textId="77777777" w:rsidR="00DC7CAA" w:rsidRDefault="00DC7CAA"/>
  </w:footnote>
  <w:footnote w:id="1">
    <w:p w14:paraId="2019860F" w14:textId="77777777" w:rsidR="00165BA4" w:rsidRPr="00974285" w:rsidRDefault="00165BA4" w:rsidP="00C7227B">
      <w:pPr>
        <w:pStyle w:val="Testonotaapidipagina"/>
        <w:ind w:right="57"/>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0E38A426" w14:textId="77777777" w:rsidR="00165BA4" w:rsidRPr="00974285" w:rsidRDefault="00165BA4" w:rsidP="00C7227B">
      <w:pPr>
        <w:pStyle w:val="Testonotaapidipagina"/>
        <w:ind w:right="57"/>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57722D" w:rsidRDefault="0057722D" w:rsidP="00E65423">
    <w:pPr>
      <w:pStyle w:val="Intestazione"/>
      <w:jc w:val="center"/>
    </w:pPr>
  </w:p>
  <w:p w14:paraId="3B9D66D2" w14:textId="77777777" w:rsidR="0057722D" w:rsidRDefault="0057722D"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761754457" name="Immagine 1761754457"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57722D" w:rsidRDefault="0057722D" w:rsidP="00E65423">
    <w:pPr>
      <w:pStyle w:val="Intestazione"/>
      <w:rPr>
        <w:rFonts w:asciiTheme="minorHAnsi" w:hAnsiTheme="minorHAnsi" w:cstheme="minorHAnsi"/>
        <w:b/>
        <w:bCs/>
        <w:sz w:val="20"/>
        <w:szCs w:val="20"/>
      </w:rPr>
    </w:pPr>
  </w:p>
  <w:p w14:paraId="29FE71E3" w14:textId="77777777" w:rsidR="0057722D" w:rsidRPr="00E76015" w:rsidRDefault="0057722D"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57722D" w:rsidRDefault="0057722D"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57722D" w:rsidRDefault="0057722D"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01CEE57F" w14:textId="370FB45E" w:rsidR="0057722D" w:rsidRDefault="0057722D" w:rsidP="001045EB">
    <w:pPr>
      <w:pStyle w:val="Intestazione"/>
      <w:tabs>
        <w:tab w:val="clear" w:pos="4819"/>
      </w:tabs>
    </w:pPr>
    <w:r>
      <w:rPr>
        <w:rFonts w:asciiTheme="minorHAnsi" w:hAnsiTheme="minorHAnsi" w:cstheme="minorHAnsi"/>
        <w:sz w:val="18"/>
        <w:szCs w:val="18"/>
      </w:rPr>
      <w:t>________________________________________________________________________</w:t>
    </w:r>
    <w:r w:rsidR="001045EB">
      <w:rPr>
        <w:rFonts w:asciiTheme="minorHAnsi" w:hAnsiTheme="minorHAnsi" w:cstheme="minorHAnsi"/>
        <w:i/>
        <w:iCs/>
        <w:sz w:val="20"/>
        <w:szCs w:val="20"/>
      </w:rPr>
      <w:t>Domanda di partecipazione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544286D"/>
    <w:multiLevelType w:val="multilevel"/>
    <w:tmpl w:val="A6101BF6"/>
    <w:lvl w:ilvl="0">
      <w:start w:val="1"/>
      <w:numFmt w:val="decimal"/>
      <w:pStyle w:val="Paragrafo"/>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388"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 w15:restartNumberingAfterBreak="0">
    <w:nsid w:val="0DB92DFE"/>
    <w:multiLevelType w:val="hybridMultilevel"/>
    <w:tmpl w:val="F450327C"/>
    <w:lvl w:ilvl="0" w:tplc="48F0927A">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87630407">
    <w:abstractNumId w:val="1"/>
  </w:num>
  <w:num w:numId="2" w16cid:durableId="1969042183">
    <w:abstractNumId w:val="3"/>
  </w:num>
  <w:num w:numId="3" w16cid:durableId="1636987301">
    <w:abstractNumId w:val="5"/>
  </w:num>
  <w:num w:numId="4" w16cid:durableId="282924422">
    <w:abstractNumId w:val="6"/>
  </w:num>
  <w:num w:numId="5" w16cid:durableId="529688797">
    <w:abstractNumId w:val="0"/>
  </w:num>
  <w:num w:numId="6" w16cid:durableId="1196189005">
    <w:abstractNumId w:val="4"/>
  </w:num>
  <w:num w:numId="7" w16cid:durableId="91902204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C6B"/>
    <w:rsid w:val="0000037A"/>
    <w:rsid w:val="00000F73"/>
    <w:rsid w:val="000014DA"/>
    <w:rsid w:val="0000222D"/>
    <w:rsid w:val="00004AE2"/>
    <w:rsid w:val="00006D45"/>
    <w:rsid w:val="00007870"/>
    <w:rsid w:val="00007ABD"/>
    <w:rsid w:val="00007E3F"/>
    <w:rsid w:val="00007FA2"/>
    <w:rsid w:val="00010EBE"/>
    <w:rsid w:val="000123FA"/>
    <w:rsid w:val="000125D2"/>
    <w:rsid w:val="00013794"/>
    <w:rsid w:val="0001464E"/>
    <w:rsid w:val="000149FB"/>
    <w:rsid w:val="0001545B"/>
    <w:rsid w:val="000161B7"/>
    <w:rsid w:val="00016A10"/>
    <w:rsid w:val="000179AB"/>
    <w:rsid w:val="00020CA0"/>
    <w:rsid w:val="00022DC1"/>
    <w:rsid w:val="00023CEB"/>
    <w:rsid w:val="00024251"/>
    <w:rsid w:val="00027A0D"/>
    <w:rsid w:val="00027C4C"/>
    <w:rsid w:val="0003081C"/>
    <w:rsid w:val="00032B20"/>
    <w:rsid w:val="00034A5B"/>
    <w:rsid w:val="00036CE2"/>
    <w:rsid w:val="00041EA0"/>
    <w:rsid w:val="00041ED5"/>
    <w:rsid w:val="000448B7"/>
    <w:rsid w:val="0004552B"/>
    <w:rsid w:val="00046FA2"/>
    <w:rsid w:val="00050296"/>
    <w:rsid w:val="00050C6E"/>
    <w:rsid w:val="000514A4"/>
    <w:rsid w:val="0005273A"/>
    <w:rsid w:val="00052B49"/>
    <w:rsid w:val="00053098"/>
    <w:rsid w:val="000542AC"/>
    <w:rsid w:val="000557D0"/>
    <w:rsid w:val="00055AE2"/>
    <w:rsid w:val="00056AD4"/>
    <w:rsid w:val="00056FBE"/>
    <w:rsid w:val="0005716A"/>
    <w:rsid w:val="000574FC"/>
    <w:rsid w:val="00062B23"/>
    <w:rsid w:val="00063644"/>
    <w:rsid w:val="00064926"/>
    <w:rsid w:val="00065821"/>
    <w:rsid w:val="00065952"/>
    <w:rsid w:val="0006614E"/>
    <w:rsid w:val="0006636A"/>
    <w:rsid w:val="000669FE"/>
    <w:rsid w:val="000675D5"/>
    <w:rsid w:val="000676BC"/>
    <w:rsid w:val="0007024A"/>
    <w:rsid w:val="00074E5E"/>
    <w:rsid w:val="0007541E"/>
    <w:rsid w:val="0007677C"/>
    <w:rsid w:val="00076BDB"/>
    <w:rsid w:val="00084A76"/>
    <w:rsid w:val="00087DE9"/>
    <w:rsid w:val="00090505"/>
    <w:rsid w:val="00091295"/>
    <w:rsid w:val="00091A74"/>
    <w:rsid w:val="00092369"/>
    <w:rsid w:val="000924D8"/>
    <w:rsid w:val="000927EF"/>
    <w:rsid w:val="0009322B"/>
    <w:rsid w:val="00093246"/>
    <w:rsid w:val="00093393"/>
    <w:rsid w:val="00093689"/>
    <w:rsid w:val="00093AC4"/>
    <w:rsid w:val="00093DF3"/>
    <w:rsid w:val="000946CA"/>
    <w:rsid w:val="00094D75"/>
    <w:rsid w:val="00095527"/>
    <w:rsid w:val="000A0E49"/>
    <w:rsid w:val="000A1356"/>
    <w:rsid w:val="000A17AE"/>
    <w:rsid w:val="000A2885"/>
    <w:rsid w:val="000A2EA4"/>
    <w:rsid w:val="000A428A"/>
    <w:rsid w:val="000A4B18"/>
    <w:rsid w:val="000A6433"/>
    <w:rsid w:val="000A748A"/>
    <w:rsid w:val="000B030C"/>
    <w:rsid w:val="000B20F6"/>
    <w:rsid w:val="000B29DD"/>
    <w:rsid w:val="000B4C60"/>
    <w:rsid w:val="000C1705"/>
    <w:rsid w:val="000C362F"/>
    <w:rsid w:val="000C3E4D"/>
    <w:rsid w:val="000C4030"/>
    <w:rsid w:val="000C4760"/>
    <w:rsid w:val="000C518B"/>
    <w:rsid w:val="000C52EB"/>
    <w:rsid w:val="000C5F88"/>
    <w:rsid w:val="000D0558"/>
    <w:rsid w:val="000D1B58"/>
    <w:rsid w:val="000D2364"/>
    <w:rsid w:val="000D6380"/>
    <w:rsid w:val="000D6C11"/>
    <w:rsid w:val="000E093F"/>
    <w:rsid w:val="000E19D4"/>
    <w:rsid w:val="000E25E0"/>
    <w:rsid w:val="000E30AA"/>
    <w:rsid w:val="000E37D2"/>
    <w:rsid w:val="000E468F"/>
    <w:rsid w:val="000E48B2"/>
    <w:rsid w:val="000E4C29"/>
    <w:rsid w:val="000E54A7"/>
    <w:rsid w:val="000E5E3E"/>
    <w:rsid w:val="000E628B"/>
    <w:rsid w:val="000E6A37"/>
    <w:rsid w:val="000F1836"/>
    <w:rsid w:val="000F1A61"/>
    <w:rsid w:val="000F2760"/>
    <w:rsid w:val="000F2900"/>
    <w:rsid w:val="000F3221"/>
    <w:rsid w:val="000F3DE3"/>
    <w:rsid w:val="0010156E"/>
    <w:rsid w:val="00101570"/>
    <w:rsid w:val="00102D61"/>
    <w:rsid w:val="00102F77"/>
    <w:rsid w:val="001045EB"/>
    <w:rsid w:val="00105F73"/>
    <w:rsid w:val="00106956"/>
    <w:rsid w:val="00106BA9"/>
    <w:rsid w:val="001110EF"/>
    <w:rsid w:val="0011148D"/>
    <w:rsid w:val="001118C7"/>
    <w:rsid w:val="00116143"/>
    <w:rsid w:val="00117189"/>
    <w:rsid w:val="00117954"/>
    <w:rsid w:val="00121E52"/>
    <w:rsid w:val="00122589"/>
    <w:rsid w:val="0012297E"/>
    <w:rsid w:val="00122B8B"/>
    <w:rsid w:val="001237DD"/>
    <w:rsid w:val="0012525B"/>
    <w:rsid w:val="001255FE"/>
    <w:rsid w:val="00125638"/>
    <w:rsid w:val="001256D2"/>
    <w:rsid w:val="00125B28"/>
    <w:rsid w:val="00127930"/>
    <w:rsid w:val="001306BD"/>
    <w:rsid w:val="00132A07"/>
    <w:rsid w:val="001334FD"/>
    <w:rsid w:val="001344A4"/>
    <w:rsid w:val="00135633"/>
    <w:rsid w:val="00135AA4"/>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1AD2"/>
    <w:rsid w:val="00164E80"/>
    <w:rsid w:val="00165BA4"/>
    <w:rsid w:val="00167346"/>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8A4"/>
    <w:rsid w:val="0019025E"/>
    <w:rsid w:val="00193E98"/>
    <w:rsid w:val="00194D0F"/>
    <w:rsid w:val="001956F6"/>
    <w:rsid w:val="001969FD"/>
    <w:rsid w:val="001979B7"/>
    <w:rsid w:val="001A0A4D"/>
    <w:rsid w:val="001A0FAF"/>
    <w:rsid w:val="001A19B2"/>
    <w:rsid w:val="001A2319"/>
    <w:rsid w:val="001A5448"/>
    <w:rsid w:val="001A6124"/>
    <w:rsid w:val="001B0274"/>
    <w:rsid w:val="001B1351"/>
    <w:rsid w:val="001B195A"/>
    <w:rsid w:val="001B1E8A"/>
    <w:rsid w:val="001B41DC"/>
    <w:rsid w:val="001B4B75"/>
    <w:rsid w:val="001B6A08"/>
    <w:rsid w:val="001B741F"/>
    <w:rsid w:val="001B7FB3"/>
    <w:rsid w:val="001C1C85"/>
    <w:rsid w:val="001C2AC1"/>
    <w:rsid w:val="001C3483"/>
    <w:rsid w:val="001C3A68"/>
    <w:rsid w:val="001C3CF5"/>
    <w:rsid w:val="001C4478"/>
    <w:rsid w:val="001C63B8"/>
    <w:rsid w:val="001C7818"/>
    <w:rsid w:val="001D0C72"/>
    <w:rsid w:val="001D314E"/>
    <w:rsid w:val="001D4977"/>
    <w:rsid w:val="001D4F85"/>
    <w:rsid w:val="001D56B6"/>
    <w:rsid w:val="001D60C7"/>
    <w:rsid w:val="001D7D3A"/>
    <w:rsid w:val="001E0728"/>
    <w:rsid w:val="001E0F7A"/>
    <w:rsid w:val="001E54F4"/>
    <w:rsid w:val="001E569D"/>
    <w:rsid w:val="001E5854"/>
    <w:rsid w:val="001E6F04"/>
    <w:rsid w:val="001E7EC7"/>
    <w:rsid w:val="001F0C8B"/>
    <w:rsid w:val="001F175A"/>
    <w:rsid w:val="001F215A"/>
    <w:rsid w:val="001F32F3"/>
    <w:rsid w:val="001F403E"/>
    <w:rsid w:val="001F40DD"/>
    <w:rsid w:val="001F46CA"/>
    <w:rsid w:val="001F5696"/>
    <w:rsid w:val="001F5B56"/>
    <w:rsid w:val="001F5C76"/>
    <w:rsid w:val="001F6AE3"/>
    <w:rsid w:val="0020583C"/>
    <w:rsid w:val="002104B3"/>
    <w:rsid w:val="00211EB3"/>
    <w:rsid w:val="00212053"/>
    <w:rsid w:val="00212572"/>
    <w:rsid w:val="00212700"/>
    <w:rsid w:val="00213B92"/>
    <w:rsid w:val="00216328"/>
    <w:rsid w:val="0021659F"/>
    <w:rsid w:val="00217C67"/>
    <w:rsid w:val="00221E2F"/>
    <w:rsid w:val="00222D96"/>
    <w:rsid w:val="00223C88"/>
    <w:rsid w:val="0022481F"/>
    <w:rsid w:val="00231B11"/>
    <w:rsid w:val="0023329F"/>
    <w:rsid w:val="0023338A"/>
    <w:rsid w:val="002339FB"/>
    <w:rsid w:val="00233B85"/>
    <w:rsid w:val="00235B0B"/>
    <w:rsid w:val="00235EA6"/>
    <w:rsid w:val="00236C37"/>
    <w:rsid w:val="00237C44"/>
    <w:rsid w:val="00237C8D"/>
    <w:rsid w:val="00240D39"/>
    <w:rsid w:val="0024260E"/>
    <w:rsid w:val="00242CD6"/>
    <w:rsid w:val="00247EB1"/>
    <w:rsid w:val="00251B54"/>
    <w:rsid w:val="00252BAD"/>
    <w:rsid w:val="00252EFB"/>
    <w:rsid w:val="0025347D"/>
    <w:rsid w:val="00253B21"/>
    <w:rsid w:val="002540C2"/>
    <w:rsid w:val="002541D3"/>
    <w:rsid w:val="002552FB"/>
    <w:rsid w:val="00255659"/>
    <w:rsid w:val="00256E53"/>
    <w:rsid w:val="00257674"/>
    <w:rsid w:val="00260525"/>
    <w:rsid w:val="002607E3"/>
    <w:rsid w:val="0026100A"/>
    <w:rsid w:val="002618A4"/>
    <w:rsid w:val="00264323"/>
    <w:rsid w:val="00266B4F"/>
    <w:rsid w:val="002702BB"/>
    <w:rsid w:val="002703CA"/>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081"/>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09A"/>
    <w:rsid w:val="002A75D1"/>
    <w:rsid w:val="002B0A61"/>
    <w:rsid w:val="002B145D"/>
    <w:rsid w:val="002B2493"/>
    <w:rsid w:val="002B2759"/>
    <w:rsid w:val="002B38D1"/>
    <w:rsid w:val="002B3B25"/>
    <w:rsid w:val="002B4AF1"/>
    <w:rsid w:val="002B5E96"/>
    <w:rsid w:val="002B6DDE"/>
    <w:rsid w:val="002C005C"/>
    <w:rsid w:val="002C008B"/>
    <w:rsid w:val="002C15DB"/>
    <w:rsid w:val="002C270C"/>
    <w:rsid w:val="002C37CD"/>
    <w:rsid w:val="002C7194"/>
    <w:rsid w:val="002C7385"/>
    <w:rsid w:val="002C79EA"/>
    <w:rsid w:val="002D26C5"/>
    <w:rsid w:val="002D2F90"/>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4384"/>
    <w:rsid w:val="003154E7"/>
    <w:rsid w:val="003229B3"/>
    <w:rsid w:val="00324927"/>
    <w:rsid w:val="003254CE"/>
    <w:rsid w:val="00325705"/>
    <w:rsid w:val="003258C7"/>
    <w:rsid w:val="00326BEC"/>
    <w:rsid w:val="00331973"/>
    <w:rsid w:val="00331DCA"/>
    <w:rsid w:val="003323BB"/>
    <w:rsid w:val="00332916"/>
    <w:rsid w:val="00333F1E"/>
    <w:rsid w:val="00334797"/>
    <w:rsid w:val="003357FE"/>
    <w:rsid w:val="00335992"/>
    <w:rsid w:val="00335C6B"/>
    <w:rsid w:val="0033658A"/>
    <w:rsid w:val="00336FDC"/>
    <w:rsid w:val="0034008F"/>
    <w:rsid w:val="003407AA"/>
    <w:rsid w:val="0034198F"/>
    <w:rsid w:val="003419F8"/>
    <w:rsid w:val="003457C7"/>
    <w:rsid w:val="00347578"/>
    <w:rsid w:val="00350534"/>
    <w:rsid w:val="00350932"/>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77F8F"/>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4B26"/>
    <w:rsid w:val="00395FF7"/>
    <w:rsid w:val="00397568"/>
    <w:rsid w:val="003A0C2D"/>
    <w:rsid w:val="003A1111"/>
    <w:rsid w:val="003A16BD"/>
    <w:rsid w:val="003A22E5"/>
    <w:rsid w:val="003A2D18"/>
    <w:rsid w:val="003A4064"/>
    <w:rsid w:val="003A5CC5"/>
    <w:rsid w:val="003A64F5"/>
    <w:rsid w:val="003A6B10"/>
    <w:rsid w:val="003A6E09"/>
    <w:rsid w:val="003B128B"/>
    <w:rsid w:val="003B15E8"/>
    <w:rsid w:val="003B1925"/>
    <w:rsid w:val="003B25C1"/>
    <w:rsid w:val="003B4205"/>
    <w:rsid w:val="003B5B0C"/>
    <w:rsid w:val="003B63F6"/>
    <w:rsid w:val="003B6D91"/>
    <w:rsid w:val="003B71AC"/>
    <w:rsid w:val="003B774F"/>
    <w:rsid w:val="003C1146"/>
    <w:rsid w:val="003C2265"/>
    <w:rsid w:val="003C2998"/>
    <w:rsid w:val="003C2C2A"/>
    <w:rsid w:val="003C48F6"/>
    <w:rsid w:val="003C50AC"/>
    <w:rsid w:val="003C54D9"/>
    <w:rsid w:val="003C551B"/>
    <w:rsid w:val="003C5A33"/>
    <w:rsid w:val="003C6388"/>
    <w:rsid w:val="003C6BD4"/>
    <w:rsid w:val="003D0AD4"/>
    <w:rsid w:val="003D287C"/>
    <w:rsid w:val="003D35E8"/>
    <w:rsid w:val="003D3CE7"/>
    <w:rsid w:val="003D469A"/>
    <w:rsid w:val="003D5613"/>
    <w:rsid w:val="003D5BD3"/>
    <w:rsid w:val="003D68AD"/>
    <w:rsid w:val="003D7D04"/>
    <w:rsid w:val="003E0427"/>
    <w:rsid w:val="003E0489"/>
    <w:rsid w:val="003E0550"/>
    <w:rsid w:val="003E2065"/>
    <w:rsid w:val="003E29ED"/>
    <w:rsid w:val="003E32F9"/>
    <w:rsid w:val="003E4C0E"/>
    <w:rsid w:val="003E566A"/>
    <w:rsid w:val="003E5AD4"/>
    <w:rsid w:val="003E6165"/>
    <w:rsid w:val="003E6CD3"/>
    <w:rsid w:val="003E6E12"/>
    <w:rsid w:val="003E6FC1"/>
    <w:rsid w:val="003E7320"/>
    <w:rsid w:val="003E7863"/>
    <w:rsid w:val="003E78A6"/>
    <w:rsid w:val="003E7F1E"/>
    <w:rsid w:val="003F0551"/>
    <w:rsid w:val="003F0C5A"/>
    <w:rsid w:val="003F1AE6"/>
    <w:rsid w:val="003F2A82"/>
    <w:rsid w:val="003F3BEB"/>
    <w:rsid w:val="003F4B83"/>
    <w:rsid w:val="003F4C6B"/>
    <w:rsid w:val="003F6358"/>
    <w:rsid w:val="003F7ABE"/>
    <w:rsid w:val="003F7BA6"/>
    <w:rsid w:val="003F7C07"/>
    <w:rsid w:val="004029DA"/>
    <w:rsid w:val="00404DA0"/>
    <w:rsid w:val="00407A02"/>
    <w:rsid w:val="004120C5"/>
    <w:rsid w:val="004121C2"/>
    <w:rsid w:val="004122AD"/>
    <w:rsid w:val="00412547"/>
    <w:rsid w:val="00414AC8"/>
    <w:rsid w:val="00417B56"/>
    <w:rsid w:val="00421024"/>
    <w:rsid w:val="004218BB"/>
    <w:rsid w:val="004227F2"/>
    <w:rsid w:val="00424747"/>
    <w:rsid w:val="004259A1"/>
    <w:rsid w:val="00426C58"/>
    <w:rsid w:val="00426FD1"/>
    <w:rsid w:val="0042751E"/>
    <w:rsid w:val="004276B2"/>
    <w:rsid w:val="00431B3D"/>
    <w:rsid w:val="00431CCE"/>
    <w:rsid w:val="00433C02"/>
    <w:rsid w:val="00433E00"/>
    <w:rsid w:val="00436408"/>
    <w:rsid w:val="00436435"/>
    <w:rsid w:val="00437408"/>
    <w:rsid w:val="00437C38"/>
    <w:rsid w:val="00440F58"/>
    <w:rsid w:val="004445D3"/>
    <w:rsid w:val="00445C59"/>
    <w:rsid w:val="00445DF0"/>
    <w:rsid w:val="0044743D"/>
    <w:rsid w:val="004502CC"/>
    <w:rsid w:val="004503F0"/>
    <w:rsid w:val="00455D08"/>
    <w:rsid w:val="00456E6E"/>
    <w:rsid w:val="0045758D"/>
    <w:rsid w:val="004576E9"/>
    <w:rsid w:val="00460552"/>
    <w:rsid w:val="0046057B"/>
    <w:rsid w:val="00460A4A"/>
    <w:rsid w:val="00461B22"/>
    <w:rsid w:val="00465379"/>
    <w:rsid w:val="00466210"/>
    <w:rsid w:val="00466BEC"/>
    <w:rsid w:val="00466DD4"/>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1DB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2DD0"/>
    <w:rsid w:val="004E3E0A"/>
    <w:rsid w:val="004E3EA0"/>
    <w:rsid w:val="004E4D44"/>
    <w:rsid w:val="004E632E"/>
    <w:rsid w:val="004E70E0"/>
    <w:rsid w:val="004E7810"/>
    <w:rsid w:val="004E7E04"/>
    <w:rsid w:val="004F20C2"/>
    <w:rsid w:val="004F281A"/>
    <w:rsid w:val="004F295B"/>
    <w:rsid w:val="004F2F60"/>
    <w:rsid w:val="004F3207"/>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6612"/>
    <w:rsid w:val="00517288"/>
    <w:rsid w:val="005176DD"/>
    <w:rsid w:val="0051798B"/>
    <w:rsid w:val="00521683"/>
    <w:rsid w:val="00522C9A"/>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1FAE"/>
    <w:rsid w:val="00552656"/>
    <w:rsid w:val="00552E7F"/>
    <w:rsid w:val="00554E10"/>
    <w:rsid w:val="00556261"/>
    <w:rsid w:val="00557032"/>
    <w:rsid w:val="00560398"/>
    <w:rsid w:val="005608E7"/>
    <w:rsid w:val="00562C03"/>
    <w:rsid w:val="00562CE0"/>
    <w:rsid w:val="005634ED"/>
    <w:rsid w:val="005638AC"/>
    <w:rsid w:val="00563FFB"/>
    <w:rsid w:val="00564596"/>
    <w:rsid w:val="00564936"/>
    <w:rsid w:val="00566DC4"/>
    <w:rsid w:val="00567FF8"/>
    <w:rsid w:val="00570AAD"/>
    <w:rsid w:val="00571FC5"/>
    <w:rsid w:val="005729DE"/>
    <w:rsid w:val="005735A9"/>
    <w:rsid w:val="00573F3F"/>
    <w:rsid w:val="00574173"/>
    <w:rsid w:val="00574326"/>
    <w:rsid w:val="0057445F"/>
    <w:rsid w:val="0057452F"/>
    <w:rsid w:val="00575275"/>
    <w:rsid w:val="0057681B"/>
    <w:rsid w:val="0057722D"/>
    <w:rsid w:val="0057777D"/>
    <w:rsid w:val="00577EC1"/>
    <w:rsid w:val="00580A26"/>
    <w:rsid w:val="0058114C"/>
    <w:rsid w:val="00581FF0"/>
    <w:rsid w:val="0058230F"/>
    <w:rsid w:val="00582D76"/>
    <w:rsid w:val="00582FDC"/>
    <w:rsid w:val="005843FE"/>
    <w:rsid w:val="0058500A"/>
    <w:rsid w:val="005851C2"/>
    <w:rsid w:val="005868BC"/>
    <w:rsid w:val="00586AC1"/>
    <w:rsid w:val="00587EC7"/>
    <w:rsid w:val="0059002B"/>
    <w:rsid w:val="00591F4C"/>
    <w:rsid w:val="00594A9C"/>
    <w:rsid w:val="00594D30"/>
    <w:rsid w:val="005959E7"/>
    <w:rsid w:val="005966FE"/>
    <w:rsid w:val="005A0228"/>
    <w:rsid w:val="005A1328"/>
    <w:rsid w:val="005A16B7"/>
    <w:rsid w:val="005A24D3"/>
    <w:rsid w:val="005A374A"/>
    <w:rsid w:val="005A37F9"/>
    <w:rsid w:val="005A55FD"/>
    <w:rsid w:val="005A599A"/>
    <w:rsid w:val="005A66B2"/>
    <w:rsid w:val="005A66DE"/>
    <w:rsid w:val="005A7C78"/>
    <w:rsid w:val="005B016B"/>
    <w:rsid w:val="005B0DF9"/>
    <w:rsid w:val="005B2240"/>
    <w:rsid w:val="005B283C"/>
    <w:rsid w:val="005B2AFB"/>
    <w:rsid w:val="005B2EF5"/>
    <w:rsid w:val="005B2F82"/>
    <w:rsid w:val="005B491A"/>
    <w:rsid w:val="005B4AE5"/>
    <w:rsid w:val="005B5977"/>
    <w:rsid w:val="005B5D93"/>
    <w:rsid w:val="005B6D62"/>
    <w:rsid w:val="005B78F6"/>
    <w:rsid w:val="005C17A8"/>
    <w:rsid w:val="005C1F56"/>
    <w:rsid w:val="005C3AF8"/>
    <w:rsid w:val="005C4A25"/>
    <w:rsid w:val="005C5089"/>
    <w:rsid w:val="005C5719"/>
    <w:rsid w:val="005C783A"/>
    <w:rsid w:val="005C7B3D"/>
    <w:rsid w:val="005D136C"/>
    <w:rsid w:val="005D2281"/>
    <w:rsid w:val="005D26F4"/>
    <w:rsid w:val="005D3583"/>
    <w:rsid w:val="005D3C7E"/>
    <w:rsid w:val="005D3DD1"/>
    <w:rsid w:val="005D42B6"/>
    <w:rsid w:val="005D4832"/>
    <w:rsid w:val="005D4F37"/>
    <w:rsid w:val="005D5A10"/>
    <w:rsid w:val="005D5BC8"/>
    <w:rsid w:val="005D683D"/>
    <w:rsid w:val="005D7395"/>
    <w:rsid w:val="005E020F"/>
    <w:rsid w:val="005E0BB5"/>
    <w:rsid w:val="005E1C65"/>
    <w:rsid w:val="005E1E6B"/>
    <w:rsid w:val="005E2760"/>
    <w:rsid w:val="005E4CC7"/>
    <w:rsid w:val="005E5434"/>
    <w:rsid w:val="005E5CAE"/>
    <w:rsid w:val="005E6702"/>
    <w:rsid w:val="005E6CA5"/>
    <w:rsid w:val="005F08DD"/>
    <w:rsid w:val="005F17F6"/>
    <w:rsid w:val="005F27E6"/>
    <w:rsid w:val="005F2A08"/>
    <w:rsid w:val="005F327E"/>
    <w:rsid w:val="005F7505"/>
    <w:rsid w:val="00601E7B"/>
    <w:rsid w:val="00602025"/>
    <w:rsid w:val="0060256E"/>
    <w:rsid w:val="006025B2"/>
    <w:rsid w:val="00602F98"/>
    <w:rsid w:val="006048BE"/>
    <w:rsid w:val="0060497E"/>
    <w:rsid w:val="00604DBC"/>
    <w:rsid w:val="006068AA"/>
    <w:rsid w:val="006076DB"/>
    <w:rsid w:val="006079B4"/>
    <w:rsid w:val="00610DDB"/>
    <w:rsid w:val="00616006"/>
    <w:rsid w:val="006176BC"/>
    <w:rsid w:val="00617B48"/>
    <w:rsid w:val="00621DF5"/>
    <w:rsid w:val="006227F5"/>
    <w:rsid w:val="00622AAD"/>
    <w:rsid w:val="00623A65"/>
    <w:rsid w:val="00624062"/>
    <w:rsid w:val="006253F7"/>
    <w:rsid w:val="00625EC5"/>
    <w:rsid w:val="006264D7"/>
    <w:rsid w:val="00626AB1"/>
    <w:rsid w:val="00626BE9"/>
    <w:rsid w:val="00627CE2"/>
    <w:rsid w:val="006300E7"/>
    <w:rsid w:val="0063054E"/>
    <w:rsid w:val="00630765"/>
    <w:rsid w:val="00631877"/>
    <w:rsid w:val="006328F9"/>
    <w:rsid w:val="00632DE1"/>
    <w:rsid w:val="00633ED9"/>
    <w:rsid w:val="0063529D"/>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6838"/>
    <w:rsid w:val="00657E2A"/>
    <w:rsid w:val="00660152"/>
    <w:rsid w:val="006623D7"/>
    <w:rsid w:val="00662BDF"/>
    <w:rsid w:val="00663984"/>
    <w:rsid w:val="00663A77"/>
    <w:rsid w:val="00665F7A"/>
    <w:rsid w:val="00666B16"/>
    <w:rsid w:val="006705A5"/>
    <w:rsid w:val="00670B86"/>
    <w:rsid w:val="00670D98"/>
    <w:rsid w:val="006731FD"/>
    <w:rsid w:val="00674F69"/>
    <w:rsid w:val="0067606C"/>
    <w:rsid w:val="006760DF"/>
    <w:rsid w:val="006761EF"/>
    <w:rsid w:val="00676A31"/>
    <w:rsid w:val="006779DF"/>
    <w:rsid w:val="00677EA8"/>
    <w:rsid w:val="006822EF"/>
    <w:rsid w:val="00682754"/>
    <w:rsid w:val="00682EA7"/>
    <w:rsid w:val="00683876"/>
    <w:rsid w:val="00685F81"/>
    <w:rsid w:val="006909F6"/>
    <w:rsid w:val="0069149E"/>
    <w:rsid w:val="00691952"/>
    <w:rsid w:val="00692205"/>
    <w:rsid w:val="00692A39"/>
    <w:rsid w:val="00693C6F"/>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49BA"/>
    <w:rsid w:val="006C4D55"/>
    <w:rsid w:val="006D0E8D"/>
    <w:rsid w:val="006D1AB5"/>
    <w:rsid w:val="006D33CA"/>
    <w:rsid w:val="006D39CD"/>
    <w:rsid w:val="006D3F66"/>
    <w:rsid w:val="006D6235"/>
    <w:rsid w:val="006D6BD5"/>
    <w:rsid w:val="006E1B01"/>
    <w:rsid w:val="006E45BB"/>
    <w:rsid w:val="006E63E5"/>
    <w:rsid w:val="006E682E"/>
    <w:rsid w:val="006E72A5"/>
    <w:rsid w:val="006E7AD3"/>
    <w:rsid w:val="006F1358"/>
    <w:rsid w:val="006F2ED4"/>
    <w:rsid w:val="006F4997"/>
    <w:rsid w:val="006F4B65"/>
    <w:rsid w:val="006F6629"/>
    <w:rsid w:val="006F6E48"/>
    <w:rsid w:val="006F767B"/>
    <w:rsid w:val="007014FF"/>
    <w:rsid w:val="007022CB"/>
    <w:rsid w:val="00705279"/>
    <w:rsid w:val="00706AFD"/>
    <w:rsid w:val="00706F31"/>
    <w:rsid w:val="0070740A"/>
    <w:rsid w:val="007102A7"/>
    <w:rsid w:val="00710D6B"/>
    <w:rsid w:val="00712320"/>
    <w:rsid w:val="0071477B"/>
    <w:rsid w:val="00721340"/>
    <w:rsid w:val="00721783"/>
    <w:rsid w:val="00721B02"/>
    <w:rsid w:val="00721D65"/>
    <w:rsid w:val="007220FB"/>
    <w:rsid w:val="00726024"/>
    <w:rsid w:val="00726176"/>
    <w:rsid w:val="00726F98"/>
    <w:rsid w:val="0072701F"/>
    <w:rsid w:val="00730098"/>
    <w:rsid w:val="00730751"/>
    <w:rsid w:val="007313FE"/>
    <w:rsid w:val="00732B15"/>
    <w:rsid w:val="00734785"/>
    <w:rsid w:val="00734EFF"/>
    <w:rsid w:val="00735803"/>
    <w:rsid w:val="0073668C"/>
    <w:rsid w:val="00736D01"/>
    <w:rsid w:val="0073769A"/>
    <w:rsid w:val="00742DE7"/>
    <w:rsid w:val="00743C91"/>
    <w:rsid w:val="007457B8"/>
    <w:rsid w:val="00745C5A"/>
    <w:rsid w:val="0074607D"/>
    <w:rsid w:val="007462DF"/>
    <w:rsid w:val="0074754F"/>
    <w:rsid w:val="00747B8E"/>
    <w:rsid w:val="00752636"/>
    <w:rsid w:val="00752D3B"/>
    <w:rsid w:val="007550C1"/>
    <w:rsid w:val="00755ABD"/>
    <w:rsid w:val="00756DAC"/>
    <w:rsid w:val="00757FFC"/>
    <w:rsid w:val="00760984"/>
    <w:rsid w:val="00763145"/>
    <w:rsid w:val="00763AC2"/>
    <w:rsid w:val="00766052"/>
    <w:rsid w:val="007666F2"/>
    <w:rsid w:val="00767817"/>
    <w:rsid w:val="007707EC"/>
    <w:rsid w:val="00771102"/>
    <w:rsid w:val="00771DA5"/>
    <w:rsid w:val="0077301E"/>
    <w:rsid w:val="0077655E"/>
    <w:rsid w:val="00780C64"/>
    <w:rsid w:val="00781883"/>
    <w:rsid w:val="00781D53"/>
    <w:rsid w:val="00782119"/>
    <w:rsid w:val="00782599"/>
    <w:rsid w:val="00782F3E"/>
    <w:rsid w:val="00783620"/>
    <w:rsid w:val="007839F0"/>
    <w:rsid w:val="00787C08"/>
    <w:rsid w:val="00787EB0"/>
    <w:rsid w:val="00790A90"/>
    <w:rsid w:val="007929F1"/>
    <w:rsid w:val="00792FFC"/>
    <w:rsid w:val="007936F1"/>
    <w:rsid w:val="00793AA3"/>
    <w:rsid w:val="0079429A"/>
    <w:rsid w:val="0079552B"/>
    <w:rsid w:val="0079555A"/>
    <w:rsid w:val="00795755"/>
    <w:rsid w:val="0079597B"/>
    <w:rsid w:val="00797A34"/>
    <w:rsid w:val="007A039A"/>
    <w:rsid w:val="007A06DD"/>
    <w:rsid w:val="007A134F"/>
    <w:rsid w:val="007A15AF"/>
    <w:rsid w:val="007A1F84"/>
    <w:rsid w:val="007A221C"/>
    <w:rsid w:val="007A2607"/>
    <w:rsid w:val="007A526B"/>
    <w:rsid w:val="007A5D6A"/>
    <w:rsid w:val="007A66C7"/>
    <w:rsid w:val="007B1506"/>
    <w:rsid w:val="007B1EE4"/>
    <w:rsid w:val="007B2466"/>
    <w:rsid w:val="007B4B0F"/>
    <w:rsid w:val="007B616F"/>
    <w:rsid w:val="007B6AB1"/>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9B9"/>
    <w:rsid w:val="007D6DCD"/>
    <w:rsid w:val="007D7360"/>
    <w:rsid w:val="007E04E5"/>
    <w:rsid w:val="007E26B1"/>
    <w:rsid w:val="007E2CBA"/>
    <w:rsid w:val="007E44AC"/>
    <w:rsid w:val="007E49EA"/>
    <w:rsid w:val="007E507F"/>
    <w:rsid w:val="007E5EA2"/>
    <w:rsid w:val="007E6260"/>
    <w:rsid w:val="007E72E3"/>
    <w:rsid w:val="007E7438"/>
    <w:rsid w:val="007E7F32"/>
    <w:rsid w:val="007F0645"/>
    <w:rsid w:val="007F0866"/>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5F8"/>
    <w:rsid w:val="00817A7D"/>
    <w:rsid w:val="00817C1E"/>
    <w:rsid w:val="00817D8F"/>
    <w:rsid w:val="00820C2F"/>
    <w:rsid w:val="00821428"/>
    <w:rsid w:val="0082204A"/>
    <w:rsid w:val="0082213F"/>
    <w:rsid w:val="0082546F"/>
    <w:rsid w:val="0082599A"/>
    <w:rsid w:val="00825C3E"/>
    <w:rsid w:val="00826FBC"/>
    <w:rsid w:val="0082730E"/>
    <w:rsid w:val="00827D23"/>
    <w:rsid w:val="008300CE"/>
    <w:rsid w:val="008311C6"/>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501B0"/>
    <w:rsid w:val="00850CDE"/>
    <w:rsid w:val="0085126A"/>
    <w:rsid w:val="00852364"/>
    <w:rsid w:val="0085296A"/>
    <w:rsid w:val="008535FF"/>
    <w:rsid w:val="008543D0"/>
    <w:rsid w:val="0085488F"/>
    <w:rsid w:val="00857227"/>
    <w:rsid w:val="00857BE1"/>
    <w:rsid w:val="008602C1"/>
    <w:rsid w:val="0086269B"/>
    <w:rsid w:val="00862EAC"/>
    <w:rsid w:val="00863B8B"/>
    <w:rsid w:val="00865258"/>
    <w:rsid w:val="008659AB"/>
    <w:rsid w:val="00866CA6"/>
    <w:rsid w:val="00872933"/>
    <w:rsid w:val="00872E1F"/>
    <w:rsid w:val="008735F4"/>
    <w:rsid w:val="008736CC"/>
    <w:rsid w:val="00877270"/>
    <w:rsid w:val="00877CA8"/>
    <w:rsid w:val="008802BD"/>
    <w:rsid w:val="008857A4"/>
    <w:rsid w:val="00885F4F"/>
    <w:rsid w:val="0089132C"/>
    <w:rsid w:val="00893BF2"/>
    <w:rsid w:val="008941B1"/>
    <w:rsid w:val="0089494E"/>
    <w:rsid w:val="00894C95"/>
    <w:rsid w:val="00896BCF"/>
    <w:rsid w:val="008970D8"/>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0B84"/>
    <w:rsid w:val="008C0EA3"/>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167"/>
    <w:rsid w:val="008F786B"/>
    <w:rsid w:val="009012B6"/>
    <w:rsid w:val="00902A82"/>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51A2"/>
    <w:rsid w:val="009364A2"/>
    <w:rsid w:val="00936BC8"/>
    <w:rsid w:val="00937F49"/>
    <w:rsid w:val="009433BA"/>
    <w:rsid w:val="00943725"/>
    <w:rsid w:val="00945995"/>
    <w:rsid w:val="009465E0"/>
    <w:rsid w:val="009466A4"/>
    <w:rsid w:val="00947E24"/>
    <w:rsid w:val="00950B5C"/>
    <w:rsid w:val="00951EB3"/>
    <w:rsid w:val="00952F40"/>
    <w:rsid w:val="00960322"/>
    <w:rsid w:val="00960E1A"/>
    <w:rsid w:val="009614B2"/>
    <w:rsid w:val="00961524"/>
    <w:rsid w:val="009622AB"/>
    <w:rsid w:val="009626E4"/>
    <w:rsid w:val="00964A28"/>
    <w:rsid w:val="009714CD"/>
    <w:rsid w:val="00971EA7"/>
    <w:rsid w:val="00974FA3"/>
    <w:rsid w:val="0097610A"/>
    <w:rsid w:val="00984430"/>
    <w:rsid w:val="009849F2"/>
    <w:rsid w:val="00984B76"/>
    <w:rsid w:val="0098602D"/>
    <w:rsid w:val="009860E2"/>
    <w:rsid w:val="00986687"/>
    <w:rsid w:val="00987956"/>
    <w:rsid w:val="009879E7"/>
    <w:rsid w:val="00987E14"/>
    <w:rsid w:val="00990BFE"/>
    <w:rsid w:val="00990D13"/>
    <w:rsid w:val="00991367"/>
    <w:rsid w:val="0099141F"/>
    <w:rsid w:val="00991DF1"/>
    <w:rsid w:val="009921C8"/>
    <w:rsid w:val="00992B6D"/>
    <w:rsid w:val="00992F67"/>
    <w:rsid w:val="00994559"/>
    <w:rsid w:val="00994CDF"/>
    <w:rsid w:val="00994EFE"/>
    <w:rsid w:val="0099548D"/>
    <w:rsid w:val="00995C73"/>
    <w:rsid w:val="009A0E23"/>
    <w:rsid w:val="009A0E98"/>
    <w:rsid w:val="009A108A"/>
    <w:rsid w:val="009A14B4"/>
    <w:rsid w:val="009A41C0"/>
    <w:rsid w:val="009A54BC"/>
    <w:rsid w:val="009A5EB1"/>
    <w:rsid w:val="009A7080"/>
    <w:rsid w:val="009A7486"/>
    <w:rsid w:val="009A779A"/>
    <w:rsid w:val="009B1F94"/>
    <w:rsid w:val="009B2C9F"/>
    <w:rsid w:val="009B32A5"/>
    <w:rsid w:val="009B472A"/>
    <w:rsid w:val="009B4F0D"/>
    <w:rsid w:val="009B59EB"/>
    <w:rsid w:val="009B5E96"/>
    <w:rsid w:val="009B64B8"/>
    <w:rsid w:val="009C1658"/>
    <w:rsid w:val="009C355E"/>
    <w:rsid w:val="009C6159"/>
    <w:rsid w:val="009D0021"/>
    <w:rsid w:val="009D29F3"/>
    <w:rsid w:val="009D46F3"/>
    <w:rsid w:val="009D521F"/>
    <w:rsid w:val="009D5AFC"/>
    <w:rsid w:val="009D5C6E"/>
    <w:rsid w:val="009E13D0"/>
    <w:rsid w:val="009E19FA"/>
    <w:rsid w:val="009E2CCC"/>
    <w:rsid w:val="009E374D"/>
    <w:rsid w:val="009E655D"/>
    <w:rsid w:val="009E69D5"/>
    <w:rsid w:val="009E6B54"/>
    <w:rsid w:val="009F0DDF"/>
    <w:rsid w:val="009F0FB0"/>
    <w:rsid w:val="009F13D5"/>
    <w:rsid w:val="009F2567"/>
    <w:rsid w:val="009F27D0"/>
    <w:rsid w:val="009F3492"/>
    <w:rsid w:val="009F395A"/>
    <w:rsid w:val="009F3FD6"/>
    <w:rsid w:val="009F591B"/>
    <w:rsid w:val="009F740D"/>
    <w:rsid w:val="00A00801"/>
    <w:rsid w:val="00A0095F"/>
    <w:rsid w:val="00A0142A"/>
    <w:rsid w:val="00A01DDE"/>
    <w:rsid w:val="00A01FDD"/>
    <w:rsid w:val="00A02054"/>
    <w:rsid w:val="00A024B7"/>
    <w:rsid w:val="00A03896"/>
    <w:rsid w:val="00A0486D"/>
    <w:rsid w:val="00A05524"/>
    <w:rsid w:val="00A10F31"/>
    <w:rsid w:val="00A11C52"/>
    <w:rsid w:val="00A12158"/>
    <w:rsid w:val="00A1224D"/>
    <w:rsid w:val="00A1586E"/>
    <w:rsid w:val="00A16317"/>
    <w:rsid w:val="00A238CF"/>
    <w:rsid w:val="00A24408"/>
    <w:rsid w:val="00A24844"/>
    <w:rsid w:val="00A24AD3"/>
    <w:rsid w:val="00A24CAD"/>
    <w:rsid w:val="00A25F2A"/>
    <w:rsid w:val="00A2615B"/>
    <w:rsid w:val="00A2743D"/>
    <w:rsid w:val="00A3079D"/>
    <w:rsid w:val="00A316F5"/>
    <w:rsid w:val="00A332F2"/>
    <w:rsid w:val="00A33A7F"/>
    <w:rsid w:val="00A356A6"/>
    <w:rsid w:val="00A37CF8"/>
    <w:rsid w:val="00A406AD"/>
    <w:rsid w:val="00A41D37"/>
    <w:rsid w:val="00A41ED4"/>
    <w:rsid w:val="00A420EF"/>
    <w:rsid w:val="00A436EE"/>
    <w:rsid w:val="00A437B4"/>
    <w:rsid w:val="00A44261"/>
    <w:rsid w:val="00A51100"/>
    <w:rsid w:val="00A53A0E"/>
    <w:rsid w:val="00A60434"/>
    <w:rsid w:val="00A60E47"/>
    <w:rsid w:val="00A6277B"/>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0BA"/>
    <w:rsid w:val="00A77A4A"/>
    <w:rsid w:val="00A8096A"/>
    <w:rsid w:val="00A80D10"/>
    <w:rsid w:val="00A81123"/>
    <w:rsid w:val="00A8281C"/>
    <w:rsid w:val="00A82A31"/>
    <w:rsid w:val="00A82C1D"/>
    <w:rsid w:val="00A82F12"/>
    <w:rsid w:val="00A85191"/>
    <w:rsid w:val="00A90882"/>
    <w:rsid w:val="00A92CDD"/>
    <w:rsid w:val="00A92FB1"/>
    <w:rsid w:val="00A92FFF"/>
    <w:rsid w:val="00A93192"/>
    <w:rsid w:val="00A93A9A"/>
    <w:rsid w:val="00A94399"/>
    <w:rsid w:val="00A94B0D"/>
    <w:rsid w:val="00A97A04"/>
    <w:rsid w:val="00AA30A5"/>
    <w:rsid w:val="00AA43E3"/>
    <w:rsid w:val="00AB0CDE"/>
    <w:rsid w:val="00AB1DED"/>
    <w:rsid w:val="00AB20A1"/>
    <w:rsid w:val="00AB3032"/>
    <w:rsid w:val="00AB3C34"/>
    <w:rsid w:val="00AB43C5"/>
    <w:rsid w:val="00AB448E"/>
    <w:rsid w:val="00AB4B7B"/>
    <w:rsid w:val="00AB5332"/>
    <w:rsid w:val="00AB54EC"/>
    <w:rsid w:val="00AB62DF"/>
    <w:rsid w:val="00AC02E8"/>
    <w:rsid w:val="00AC0693"/>
    <w:rsid w:val="00AC08D4"/>
    <w:rsid w:val="00AC100B"/>
    <w:rsid w:val="00AC16EF"/>
    <w:rsid w:val="00AC1ED8"/>
    <w:rsid w:val="00AC2FD8"/>
    <w:rsid w:val="00AC44E3"/>
    <w:rsid w:val="00AC53DC"/>
    <w:rsid w:val="00AC6DE1"/>
    <w:rsid w:val="00AC722C"/>
    <w:rsid w:val="00AC7673"/>
    <w:rsid w:val="00AC7F65"/>
    <w:rsid w:val="00AD488B"/>
    <w:rsid w:val="00AD48DD"/>
    <w:rsid w:val="00AD5578"/>
    <w:rsid w:val="00AD6F6E"/>
    <w:rsid w:val="00AE0717"/>
    <w:rsid w:val="00AE0CEB"/>
    <w:rsid w:val="00AE1C1B"/>
    <w:rsid w:val="00AE3B1C"/>
    <w:rsid w:val="00AE61F8"/>
    <w:rsid w:val="00AE70B9"/>
    <w:rsid w:val="00AE7664"/>
    <w:rsid w:val="00AE76DD"/>
    <w:rsid w:val="00AF25DC"/>
    <w:rsid w:val="00AF2E2F"/>
    <w:rsid w:val="00AF2EA5"/>
    <w:rsid w:val="00AF33E0"/>
    <w:rsid w:val="00AF4340"/>
    <w:rsid w:val="00AF49C7"/>
    <w:rsid w:val="00AF53F3"/>
    <w:rsid w:val="00AF58D6"/>
    <w:rsid w:val="00AF5C6B"/>
    <w:rsid w:val="00B01890"/>
    <w:rsid w:val="00B02FD1"/>
    <w:rsid w:val="00B036F1"/>
    <w:rsid w:val="00B03A5C"/>
    <w:rsid w:val="00B04191"/>
    <w:rsid w:val="00B04A96"/>
    <w:rsid w:val="00B061C9"/>
    <w:rsid w:val="00B06E32"/>
    <w:rsid w:val="00B07D00"/>
    <w:rsid w:val="00B11B84"/>
    <w:rsid w:val="00B1216A"/>
    <w:rsid w:val="00B12E61"/>
    <w:rsid w:val="00B12FF8"/>
    <w:rsid w:val="00B132D9"/>
    <w:rsid w:val="00B1336F"/>
    <w:rsid w:val="00B13923"/>
    <w:rsid w:val="00B13D00"/>
    <w:rsid w:val="00B1442B"/>
    <w:rsid w:val="00B1631F"/>
    <w:rsid w:val="00B164AA"/>
    <w:rsid w:val="00B164CB"/>
    <w:rsid w:val="00B16615"/>
    <w:rsid w:val="00B20B25"/>
    <w:rsid w:val="00B21327"/>
    <w:rsid w:val="00B2163D"/>
    <w:rsid w:val="00B22A11"/>
    <w:rsid w:val="00B2317A"/>
    <w:rsid w:val="00B24570"/>
    <w:rsid w:val="00B24B25"/>
    <w:rsid w:val="00B26D9C"/>
    <w:rsid w:val="00B2766D"/>
    <w:rsid w:val="00B27D22"/>
    <w:rsid w:val="00B318E1"/>
    <w:rsid w:val="00B326F7"/>
    <w:rsid w:val="00B33E08"/>
    <w:rsid w:val="00B34981"/>
    <w:rsid w:val="00B34BA9"/>
    <w:rsid w:val="00B3508B"/>
    <w:rsid w:val="00B36862"/>
    <w:rsid w:val="00B37D7C"/>
    <w:rsid w:val="00B41849"/>
    <w:rsid w:val="00B437A3"/>
    <w:rsid w:val="00B44A98"/>
    <w:rsid w:val="00B44CBF"/>
    <w:rsid w:val="00B44D85"/>
    <w:rsid w:val="00B453CF"/>
    <w:rsid w:val="00B45975"/>
    <w:rsid w:val="00B4602A"/>
    <w:rsid w:val="00B46B3C"/>
    <w:rsid w:val="00B47C8D"/>
    <w:rsid w:val="00B50163"/>
    <w:rsid w:val="00B542EE"/>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4A7"/>
    <w:rsid w:val="00B856D7"/>
    <w:rsid w:val="00B863F8"/>
    <w:rsid w:val="00B90F29"/>
    <w:rsid w:val="00B9127D"/>
    <w:rsid w:val="00B928A7"/>
    <w:rsid w:val="00B943F1"/>
    <w:rsid w:val="00B946D4"/>
    <w:rsid w:val="00B94CDD"/>
    <w:rsid w:val="00B95D0F"/>
    <w:rsid w:val="00B95E65"/>
    <w:rsid w:val="00B96394"/>
    <w:rsid w:val="00B97AC2"/>
    <w:rsid w:val="00B97DF4"/>
    <w:rsid w:val="00BA2654"/>
    <w:rsid w:val="00BA3A72"/>
    <w:rsid w:val="00BA3FFC"/>
    <w:rsid w:val="00BA6934"/>
    <w:rsid w:val="00BB15BD"/>
    <w:rsid w:val="00BB19EA"/>
    <w:rsid w:val="00BB2030"/>
    <w:rsid w:val="00BB22DB"/>
    <w:rsid w:val="00BB4EBA"/>
    <w:rsid w:val="00BB593D"/>
    <w:rsid w:val="00BB6C48"/>
    <w:rsid w:val="00BC2069"/>
    <w:rsid w:val="00BC3453"/>
    <w:rsid w:val="00BC59D3"/>
    <w:rsid w:val="00BC5BD3"/>
    <w:rsid w:val="00BC604F"/>
    <w:rsid w:val="00BC7456"/>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382D"/>
    <w:rsid w:val="00BF4764"/>
    <w:rsid w:val="00BF570B"/>
    <w:rsid w:val="00BF5728"/>
    <w:rsid w:val="00BF6196"/>
    <w:rsid w:val="00BF787B"/>
    <w:rsid w:val="00C007B6"/>
    <w:rsid w:val="00C00DFC"/>
    <w:rsid w:val="00C05336"/>
    <w:rsid w:val="00C0576C"/>
    <w:rsid w:val="00C05EFD"/>
    <w:rsid w:val="00C07FE0"/>
    <w:rsid w:val="00C10CEF"/>
    <w:rsid w:val="00C11124"/>
    <w:rsid w:val="00C119D2"/>
    <w:rsid w:val="00C12122"/>
    <w:rsid w:val="00C126F1"/>
    <w:rsid w:val="00C12C3B"/>
    <w:rsid w:val="00C13D4F"/>
    <w:rsid w:val="00C14356"/>
    <w:rsid w:val="00C1467C"/>
    <w:rsid w:val="00C14BA7"/>
    <w:rsid w:val="00C15974"/>
    <w:rsid w:val="00C163B9"/>
    <w:rsid w:val="00C23432"/>
    <w:rsid w:val="00C27042"/>
    <w:rsid w:val="00C311B5"/>
    <w:rsid w:val="00C3188C"/>
    <w:rsid w:val="00C3329D"/>
    <w:rsid w:val="00C33BCD"/>
    <w:rsid w:val="00C3498A"/>
    <w:rsid w:val="00C35A40"/>
    <w:rsid w:val="00C363D5"/>
    <w:rsid w:val="00C366B2"/>
    <w:rsid w:val="00C3766D"/>
    <w:rsid w:val="00C37A7E"/>
    <w:rsid w:val="00C40081"/>
    <w:rsid w:val="00C40308"/>
    <w:rsid w:val="00C420B9"/>
    <w:rsid w:val="00C435DB"/>
    <w:rsid w:val="00C47007"/>
    <w:rsid w:val="00C47FDB"/>
    <w:rsid w:val="00C50206"/>
    <w:rsid w:val="00C526F2"/>
    <w:rsid w:val="00C53034"/>
    <w:rsid w:val="00C53217"/>
    <w:rsid w:val="00C54549"/>
    <w:rsid w:val="00C55338"/>
    <w:rsid w:val="00C56A6F"/>
    <w:rsid w:val="00C575CD"/>
    <w:rsid w:val="00C576BB"/>
    <w:rsid w:val="00C577FD"/>
    <w:rsid w:val="00C57A2D"/>
    <w:rsid w:val="00C57B9E"/>
    <w:rsid w:val="00C60B8B"/>
    <w:rsid w:val="00C60CB9"/>
    <w:rsid w:val="00C612C5"/>
    <w:rsid w:val="00C612F6"/>
    <w:rsid w:val="00C61614"/>
    <w:rsid w:val="00C6209B"/>
    <w:rsid w:val="00C639B3"/>
    <w:rsid w:val="00C639C9"/>
    <w:rsid w:val="00C63A24"/>
    <w:rsid w:val="00C643BD"/>
    <w:rsid w:val="00C64D99"/>
    <w:rsid w:val="00C65CCA"/>
    <w:rsid w:val="00C6734E"/>
    <w:rsid w:val="00C67873"/>
    <w:rsid w:val="00C7075C"/>
    <w:rsid w:val="00C717E6"/>
    <w:rsid w:val="00C7227B"/>
    <w:rsid w:val="00C7368E"/>
    <w:rsid w:val="00C73972"/>
    <w:rsid w:val="00C775C8"/>
    <w:rsid w:val="00C80CFC"/>
    <w:rsid w:val="00C82B2D"/>
    <w:rsid w:val="00C834CB"/>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740"/>
    <w:rsid w:val="00CA68F3"/>
    <w:rsid w:val="00CA75EA"/>
    <w:rsid w:val="00CA7829"/>
    <w:rsid w:val="00CB1836"/>
    <w:rsid w:val="00CB45AD"/>
    <w:rsid w:val="00CB5182"/>
    <w:rsid w:val="00CB5421"/>
    <w:rsid w:val="00CB5B41"/>
    <w:rsid w:val="00CB5EC5"/>
    <w:rsid w:val="00CB7A53"/>
    <w:rsid w:val="00CB7D73"/>
    <w:rsid w:val="00CC0818"/>
    <w:rsid w:val="00CC0862"/>
    <w:rsid w:val="00CC0FE0"/>
    <w:rsid w:val="00CC2CD5"/>
    <w:rsid w:val="00CC309B"/>
    <w:rsid w:val="00CC4700"/>
    <w:rsid w:val="00CC542E"/>
    <w:rsid w:val="00CC561B"/>
    <w:rsid w:val="00CC6217"/>
    <w:rsid w:val="00CD0224"/>
    <w:rsid w:val="00CD2170"/>
    <w:rsid w:val="00CD24D9"/>
    <w:rsid w:val="00CD250F"/>
    <w:rsid w:val="00CD4347"/>
    <w:rsid w:val="00CD50B3"/>
    <w:rsid w:val="00CD5559"/>
    <w:rsid w:val="00CD725F"/>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410A"/>
    <w:rsid w:val="00D048E9"/>
    <w:rsid w:val="00D0622A"/>
    <w:rsid w:val="00D07049"/>
    <w:rsid w:val="00D10EA6"/>
    <w:rsid w:val="00D14DD2"/>
    <w:rsid w:val="00D14E43"/>
    <w:rsid w:val="00D15B87"/>
    <w:rsid w:val="00D15DDA"/>
    <w:rsid w:val="00D16706"/>
    <w:rsid w:val="00D2030F"/>
    <w:rsid w:val="00D203F0"/>
    <w:rsid w:val="00D22858"/>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1DD2"/>
    <w:rsid w:val="00D81F05"/>
    <w:rsid w:val="00D825AF"/>
    <w:rsid w:val="00D833F3"/>
    <w:rsid w:val="00D83DC0"/>
    <w:rsid w:val="00D862E2"/>
    <w:rsid w:val="00D879B9"/>
    <w:rsid w:val="00D90339"/>
    <w:rsid w:val="00D90BF5"/>
    <w:rsid w:val="00D9181F"/>
    <w:rsid w:val="00D919AF"/>
    <w:rsid w:val="00D930CE"/>
    <w:rsid w:val="00DA142B"/>
    <w:rsid w:val="00DA2AC7"/>
    <w:rsid w:val="00DA30D4"/>
    <w:rsid w:val="00DA35BD"/>
    <w:rsid w:val="00DA3DE7"/>
    <w:rsid w:val="00DB0EBB"/>
    <w:rsid w:val="00DB1A82"/>
    <w:rsid w:val="00DB1EED"/>
    <w:rsid w:val="00DB27C8"/>
    <w:rsid w:val="00DB329B"/>
    <w:rsid w:val="00DB3D62"/>
    <w:rsid w:val="00DB55D4"/>
    <w:rsid w:val="00DB61A9"/>
    <w:rsid w:val="00DB6945"/>
    <w:rsid w:val="00DB6E3F"/>
    <w:rsid w:val="00DB7DEE"/>
    <w:rsid w:val="00DC01FB"/>
    <w:rsid w:val="00DC0D3F"/>
    <w:rsid w:val="00DC0F23"/>
    <w:rsid w:val="00DC1172"/>
    <w:rsid w:val="00DC2CC9"/>
    <w:rsid w:val="00DC3E15"/>
    <w:rsid w:val="00DC4C64"/>
    <w:rsid w:val="00DC6FDD"/>
    <w:rsid w:val="00DC75A3"/>
    <w:rsid w:val="00DC7CAA"/>
    <w:rsid w:val="00DC7CAC"/>
    <w:rsid w:val="00DD0BFD"/>
    <w:rsid w:val="00DD13CA"/>
    <w:rsid w:val="00DD184D"/>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269BE"/>
    <w:rsid w:val="00E2708D"/>
    <w:rsid w:val="00E30A1B"/>
    <w:rsid w:val="00E30C40"/>
    <w:rsid w:val="00E31555"/>
    <w:rsid w:val="00E3218F"/>
    <w:rsid w:val="00E33F47"/>
    <w:rsid w:val="00E34C4D"/>
    <w:rsid w:val="00E355A8"/>
    <w:rsid w:val="00E36040"/>
    <w:rsid w:val="00E40129"/>
    <w:rsid w:val="00E403CF"/>
    <w:rsid w:val="00E407B3"/>
    <w:rsid w:val="00E42514"/>
    <w:rsid w:val="00E43840"/>
    <w:rsid w:val="00E43B7B"/>
    <w:rsid w:val="00E4499B"/>
    <w:rsid w:val="00E44DA4"/>
    <w:rsid w:val="00E452CA"/>
    <w:rsid w:val="00E45D75"/>
    <w:rsid w:val="00E46A4C"/>
    <w:rsid w:val="00E47EA9"/>
    <w:rsid w:val="00E50B31"/>
    <w:rsid w:val="00E50BCF"/>
    <w:rsid w:val="00E50F0C"/>
    <w:rsid w:val="00E517AC"/>
    <w:rsid w:val="00E5364D"/>
    <w:rsid w:val="00E54157"/>
    <w:rsid w:val="00E54767"/>
    <w:rsid w:val="00E54AF5"/>
    <w:rsid w:val="00E55048"/>
    <w:rsid w:val="00E5691C"/>
    <w:rsid w:val="00E569CA"/>
    <w:rsid w:val="00E57582"/>
    <w:rsid w:val="00E57EEE"/>
    <w:rsid w:val="00E60531"/>
    <w:rsid w:val="00E60854"/>
    <w:rsid w:val="00E62FBB"/>
    <w:rsid w:val="00E64317"/>
    <w:rsid w:val="00E643D2"/>
    <w:rsid w:val="00E64957"/>
    <w:rsid w:val="00E64E8E"/>
    <w:rsid w:val="00E65407"/>
    <w:rsid w:val="00E65423"/>
    <w:rsid w:val="00E66268"/>
    <w:rsid w:val="00E66631"/>
    <w:rsid w:val="00E701AE"/>
    <w:rsid w:val="00E7039F"/>
    <w:rsid w:val="00E70E25"/>
    <w:rsid w:val="00E721B7"/>
    <w:rsid w:val="00E76015"/>
    <w:rsid w:val="00E76956"/>
    <w:rsid w:val="00E776A1"/>
    <w:rsid w:val="00E81F7D"/>
    <w:rsid w:val="00E82138"/>
    <w:rsid w:val="00E82C81"/>
    <w:rsid w:val="00E845AC"/>
    <w:rsid w:val="00E84B0A"/>
    <w:rsid w:val="00E91A7C"/>
    <w:rsid w:val="00E930E7"/>
    <w:rsid w:val="00EA26E4"/>
    <w:rsid w:val="00EA35CC"/>
    <w:rsid w:val="00EA36F6"/>
    <w:rsid w:val="00EA4746"/>
    <w:rsid w:val="00EA6297"/>
    <w:rsid w:val="00EA6651"/>
    <w:rsid w:val="00EA71DE"/>
    <w:rsid w:val="00EA7BEB"/>
    <w:rsid w:val="00EA7EB4"/>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19E"/>
    <w:rsid w:val="00ED5564"/>
    <w:rsid w:val="00ED694C"/>
    <w:rsid w:val="00ED695B"/>
    <w:rsid w:val="00EE0431"/>
    <w:rsid w:val="00EE0731"/>
    <w:rsid w:val="00EE0A35"/>
    <w:rsid w:val="00EE1292"/>
    <w:rsid w:val="00EE21AE"/>
    <w:rsid w:val="00EE23C7"/>
    <w:rsid w:val="00EE4E41"/>
    <w:rsid w:val="00EE58E4"/>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15C"/>
    <w:rsid w:val="00F114A0"/>
    <w:rsid w:val="00F11B16"/>
    <w:rsid w:val="00F12278"/>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29E"/>
    <w:rsid w:val="00F3463B"/>
    <w:rsid w:val="00F34B44"/>
    <w:rsid w:val="00F3558E"/>
    <w:rsid w:val="00F35916"/>
    <w:rsid w:val="00F36239"/>
    <w:rsid w:val="00F36C33"/>
    <w:rsid w:val="00F3760C"/>
    <w:rsid w:val="00F4076A"/>
    <w:rsid w:val="00F410EA"/>
    <w:rsid w:val="00F41BE2"/>
    <w:rsid w:val="00F4468E"/>
    <w:rsid w:val="00F4695E"/>
    <w:rsid w:val="00F46C82"/>
    <w:rsid w:val="00F47BEA"/>
    <w:rsid w:val="00F50733"/>
    <w:rsid w:val="00F5119D"/>
    <w:rsid w:val="00F523EF"/>
    <w:rsid w:val="00F53350"/>
    <w:rsid w:val="00F5478F"/>
    <w:rsid w:val="00F54D22"/>
    <w:rsid w:val="00F55B52"/>
    <w:rsid w:val="00F57A22"/>
    <w:rsid w:val="00F60250"/>
    <w:rsid w:val="00F61255"/>
    <w:rsid w:val="00F6151F"/>
    <w:rsid w:val="00F6162C"/>
    <w:rsid w:val="00F62B73"/>
    <w:rsid w:val="00F6311E"/>
    <w:rsid w:val="00F6399B"/>
    <w:rsid w:val="00F63DBA"/>
    <w:rsid w:val="00F70805"/>
    <w:rsid w:val="00F721F8"/>
    <w:rsid w:val="00F72373"/>
    <w:rsid w:val="00F74198"/>
    <w:rsid w:val="00F77F6E"/>
    <w:rsid w:val="00F81554"/>
    <w:rsid w:val="00F81669"/>
    <w:rsid w:val="00F81AE5"/>
    <w:rsid w:val="00F83307"/>
    <w:rsid w:val="00F862AD"/>
    <w:rsid w:val="00F8702A"/>
    <w:rsid w:val="00F87EB9"/>
    <w:rsid w:val="00F87FAD"/>
    <w:rsid w:val="00F9049E"/>
    <w:rsid w:val="00F9190D"/>
    <w:rsid w:val="00F91931"/>
    <w:rsid w:val="00F936EC"/>
    <w:rsid w:val="00F93F2A"/>
    <w:rsid w:val="00F96381"/>
    <w:rsid w:val="00F967C4"/>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2CF"/>
    <w:rsid w:val="00FB7DD6"/>
    <w:rsid w:val="00FC11A4"/>
    <w:rsid w:val="00FC11D5"/>
    <w:rsid w:val="00FC1DD0"/>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6FD1"/>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1"/>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1"/>
    <w:unhideWhenUsed/>
    <w:qFormat/>
    <w:rsid w:val="00D833F3"/>
    <w:rPr>
      <w:rFonts w:asciiTheme="minorHAnsi" w:hAnsiTheme="minorHAnsi" w:cstheme="minorHAnsi"/>
      <w:smallCaps/>
      <w:sz w:val="22"/>
      <w:szCs w:val="22"/>
    </w:rPr>
  </w:style>
  <w:style w:type="paragraph" w:styleId="Sommario4">
    <w:name w:val="toc 4"/>
    <w:basedOn w:val="Normale"/>
    <w:next w:val="Normale"/>
    <w:autoRedefine/>
    <w:uiPriority w:val="1"/>
    <w:unhideWhenUsed/>
    <w:qFormat/>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2"/>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customStyle="1" w:styleId="Menzionenonrisolta3">
    <w:name w:val="Menzione non risolta3"/>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paragraph" w:customStyle="1" w:styleId="msonormal0">
    <w:name w:val="msonormal"/>
    <w:basedOn w:val="Normale"/>
    <w:rsid w:val="00A2615B"/>
    <w:pPr>
      <w:spacing w:before="100" w:beforeAutospacing="1" w:after="100" w:afterAutospacing="1"/>
    </w:pPr>
  </w:style>
  <w:style w:type="paragraph" w:customStyle="1" w:styleId="Paragrafo">
    <w:name w:val="Paragrafo"/>
    <w:basedOn w:val="Titolo1"/>
    <w:next w:val="Normale"/>
    <w:autoRedefine/>
    <w:qFormat/>
    <w:rsid w:val="00331973"/>
    <w:pPr>
      <w:keepNext/>
      <w:numPr>
        <w:numId w:val="1"/>
      </w:numPr>
      <w:pBdr>
        <w:top w:val="single" w:sz="2" w:space="1" w:color="auto"/>
        <w:left w:val="single" w:sz="2" w:space="4" w:color="auto"/>
        <w:bottom w:val="single" w:sz="2" w:space="1" w:color="auto"/>
        <w:right w:val="single" w:sz="2" w:space="0" w:color="auto"/>
      </w:pBdr>
      <w:shd w:val="clear" w:color="auto" w:fill="95B3D7" w:themeFill="accent1" w:themeFillTint="99"/>
      <w:suppressAutoHyphens/>
      <w:spacing w:before="240" w:after="240"/>
      <w:ind w:left="181" w:right="682" w:firstLine="0"/>
    </w:pPr>
    <w:rPr>
      <w:rFonts w:ascii="Arial" w:hAnsi="Arial" w:cs="Arial"/>
      <w:kern w:val="2"/>
      <w:lang w:val="x-none" w:eastAsia="ar-SA"/>
    </w:rPr>
  </w:style>
  <w:style w:type="paragraph" w:customStyle="1" w:styleId="Default">
    <w:name w:val="Default"/>
    <w:rsid w:val="001B7FB3"/>
    <w:pPr>
      <w:widowControl/>
      <w:adjustRightInd w:val="0"/>
    </w:pPr>
    <w:rPr>
      <w:rFonts w:ascii="Arial" w:hAnsi="Arial" w:cs="Arial"/>
      <w:color w:val="000000"/>
      <w:sz w:val="24"/>
      <w:szCs w:val="24"/>
      <w:lang w:val="it-IT"/>
    </w:rPr>
  </w:style>
  <w:style w:type="paragraph" w:customStyle="1" w:styleId="rtf2rtf2rtf2rtf2NormalWeb">
    <w:name w:val="rtf2 rtf2 rtf2 rtf2 Normal (Web)"/>
    <w:basedOn w:val="Normale"/>
    <w:rsid w:val="00521683"/>
    <w:pPr>
      <w:spacing w:before="100" w:beforeAutospacing="1" w:after="100" w:afterAutospacing="1"/>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39153533">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488446103">
      <w:bodyDiv w:val="1"/>
      <w:marLeft w:val="0"/>
      <w:marRight w:val="0"/>
      <w:marTop w:val="0"/>
      <w:marBottom w:val="0"/>
      <w:divBdr>
        <w:top w:val="none" w:sz="0" w:space="0" w:color="auto"/>
        <w:left w:val="none" w:sz="0" w:space="0" w:color="auto"/>
        <w:bottom w:val="none" w:sz="0" w:space="0" w:color="auto"/>
        <w:right w:val="none" w:sz="0" w:space="0" w:color="auto"/>
      </w:divBdr>
      <w:divsChild>
        <w:div w:id="887255472">
          <w:marLeft w:val="0"/>
          <w:marRight w:val="0"/>
          <w:marTop w:val="0"/>
          <w:marBottom w:val="0"/>
          <w:divBdr>
            <w:top w:val="none" w:sz="0" w:space="0" w:color="auto"/>
            <w:left w:val="none" w:sz="0" w:space="0" w:color="auto"/>
            <w:bottom w:val="none" w:sz="0" w:space="0" w:color="auto"/>
            <w:right w:val="none" w:sz="0" w:space="0" w:color="auto"/>
          </w:divBdr>
        </w:div>
      </w:divsChild>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54823194">
      <w:bodyDiv w:val="1"/>
      <w:marLeft w:val="0"/>
      <w:marRight w:val="0"/>
      <w:marTop w:val="0"/>
      <w:marBottom w:val="0"/>
      <w:divBdr>
        <w:top w:val="none" w:sz="0" w:space="0" w:color="auto"/>
        <w:left w:val="none" w:sz="0" w:space="0" w:color="auto"/>
        <w:bottom w:val="none" w:sz="0" w:space="0" w:color="auto"/>
        <w:right w:val="none" w:sz="0" w:space="0" w:color="auto"/>
      </w:divBdr>
      <w:divsChild>
        <w:div w:id="508567899">
          <w:marLeft w:val="0"/>
          <w:marRight w:val="0"/>
          <w:marTop w:val="0"/>
          <w:marBottom w:val="0"/>
          <w:divBdr>
            <w:top w:val="none" w:sz="0" w:space="0" w:color="auto"/>
            <w:left w:val="none" w:sz="0" w:space="0" w:color="auto"/>
            <w:bottom w:val="none" w:sz="0" w:space="0" w:color="auto"/>
            <w:right w:val="none" w:sz="0" w:space="0" w:color="auto"/>
          </w:divBdr>
          <w:divsChild>
            <w:div w:id="779764678">
              <w:marLeft w:val="0"/>
              <w:marRight w:val="0"/>
              <w:marTop w:val="0"/>
              <w:marBottom w:val="0"/>
              <w:divBdr>
                <w:top w:val="none" w:sz="0" w:space="0" w:color="auto"/>
                <w:left w:val="none" w:sz="0" w:space="0" w:color="auto"/>
                <w:bottom w:val="none" w:sz="0" w:space="0" w:color="auto"/>
                <w:right w:val="none" w:sz="0" w:space="0" w:color="auto"/>
              </w:divBdr>
              <w:divsChild>
                <w:div w:id="872422310">
                  <w:marLeft w:val="0"/>
                  <w:marRight w:val="0"/>
                  <w:marTop w:val="0"/>
                  <w:marBottom w:val="0"/>
                  <w:divBdr>
                    <w:top w:val="none" w:sz="0" w:space="0" w:color="auto"/>
                    <w:left w:val="none" w:sz="0" w:space="0" w:color="auto"/>
                    <w:bottom w:val="none" w:sz="0" w:space="0" w:color="auto"/>
                    <w:right w:val="none" w:sz="0" w:space="0" w:color="auto"/>
                  </w:divBdr>
                  <w:divsChild>
                    <w:div w:id="6656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54709045">
      <w:bodyDiv w:val="1"/>
      <w:marLeft w:val="0"/>
      <w:marRight w:val="0"/>
      <w:marTop w:val="0"/>
      <w:marBottom w:val="0"/>
      <w:divBdr>
        <w:top w:val="none" w:sz="0" w:space="0" w:color="auto"/>
        <w:left w:val="none" w:sz="0" w:space="0" w:color="auto"/>
        <w:bottom w:val="none" w:sz="0" w:space="0" w:color="auto"/>
        <w:right w:val="none" w:sz="0" w:space="0" w:color="auto"/>
      </w:divBdr>
      <w:divsChild>
        <w:div w:id="1798528559">
          <w:marLeft w:val="0"/>
          <w:marRight w:val="0"/>
          <w:marTop w:val="0"/>
          <w:marBottom w:val="0"/>
          <w:divBdr>
            <w:top w:val="none" w:sz="0" w:space="0" w:color="auto"/>
            <w:left w:val="none" w:sz="0" w:space="0" w:color="auto"/>
            <w:bottom w:val="none" w:sz="0" w:space="0" w:color="auto"/>
            <w:right w:val="none" w:sz="0" w:space="0" w:color="auto"/>
          </w:divBdr>
        </w:div>
      </w:divsChild>
    </w:div>
    <w:div w:id="1265655689">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646736633">
      <w:bodyDiv w:val="1"/>
      <w:marLeft w:val="0"/>
      <w:marRight w:val="0"/>
      <w:marTop w:val="0"/>
      <w:marBottom w:val="0"/>
      <w:divBdr>
        <w:top w:val="none" w:sz="0" w:space="0" w:color="auto"/>
        <w:left w:val="none" w:sz="0" w:space="0" w:color="auto"/>
        <w:bottom w:val="none" w:sz="0" w:space="0" w:color="auto"/>
        <w:right w:val="none" w:sz="0" w:space="0" w:color="auto"/>
      </w:divBdr>
      <w:divsChild>
        <w:div w:id="858468668">
          <w:marLeft w:val="0"/>
          <w:marRight w:val="0"/>
          <w:marTop w:val="0"/>
          <w:marBottom w:val="0"/>
          <w:divBdr>
            <w:top w:val="none" w:sz="0" w:space="0" w:color="auto"/>
            <w:left w:val="none" w:sz="0" w:space="0" w:color="auto"/>
            <w:bottom w:val="none" w:sz="0" w:space="0" w:color="auto"/>
            <w:right w:val="none" w:sz="0" w:space="0" w:color="auto"/>
          </w:divBdr>
          <w:divsChild>
            <w:div w:id="707724106">
              <w:marLeft w:val="0"/>
              <w:marRight w:val="0"/>
              <w:marTop w:val="0"/>
              <w:marBottom w:val="0"/>
              <w:divBdr>
                <w:top w:val="none" w:sz="0" w:space="0" w:color="auto"/>
                <w:left w:val="none" w:sz="0" w:space="0" w:color="auto"/>
                <w:bottom w:val="none" w:sz="0" w:space="0" w:color="auto"/>
                <w:right w:val="none" w:sz="0" w:space="0" w:color="auto"/>
              </w:divBdr>
              <w:divsChild>
                <w:div w:id="2905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3BA704-F025-48FF-AA1A-4F87F0D22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1977</Words>
  <Characters>11273</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SALVATORE AVERSANO</cp:lastModifiedBy>
  <cp:revision>13</cp:revision>
  <dcterms:created xsi:type="dcterms:W3CDTF">2023-06-28T09:27:00Z</dcterms:created>
  <dcterms:modified xsi:type="dcterms:W3CDTF">2023-07-03T21:35:00Z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