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324D07" w14:textId="5562A9BA" w:rsidR="00227079" w:rsidRDefault="00227079" w:rsidP="00B703B2">
      <w:pPr>
        <w:jc w:val="right"/>
        <w:rPr>
          <w:rFonts w:ascii="Garamond" w:hAnsi="Garamond" w:cstheme="minorHAnsi"/>
          <w:b/>
          <w:bCs/>
        </w:rPr>
      </w:pPr>
      <w:r w:rsidRPr="00227079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inline distT="0" distB="0" distL="0" distR="0" wp14:anchorId="45162C45" wp14:editId="7EAD3BE3">
            <wp:extent cx="6000750" cy="657225"/>
            <wp:effectExtent l="0" t="0" r="0" b="9525"/>
            <wp:docPr id="1951522846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1522846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000750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7608DF" w14:textId="77777777" w:rsidR="00227079" w:rsidRDefault="00227079" w:rsidP="00B703B2">
      <w:pPr>
        <w:jc w:val="right"/>
        <w:rPr>
          <w:rFonts w:ascii="Garamond" w:hAnsi="Garamond" w:cstheme="minorHAnsi"/>
          <w:b/>
          <w:bCs/>
        </w:rPr>
      </w:pPr>
    </w:p>
    <w:p w14:paraId="46E47F22" w14:textId="77777777" w:rsidR="00227079" w:rsidRDefault="00227079" w:rsidP="00B703B2">
      <w:pPr>
        <w:jc w:val="right"/>
        <w:rPr>
          <w:rFonts w:ascii="Garamond" w:hAnsi="Garamond" w:cstheme="minorHAnsi"/>
          <w:b/>
          <w:bCs/>
        </w:rPr>
      </w:pPr>
    </w:p>
    <w:p w14:paraId="7411D3F7" w14:textId="77777777" w:rsidR="00227079" w:rsidRPr="00227079" w:rsidRDefault="00227079" w:rsidP="00227079">
      <w:pPr>
        <w:tabs>
          <w:tab w:val="center" w:pos="4819"/>
          <w:tab w:val="right" w:pos="9638"/>
        </w:tabs>
        <w:jc w:val="center"/>
        <w:rPr>
          <w:rFonts w:ascii="Arial" w:eastAsia="Times New Roman" w:hAnsi="Arial" w:cs="Arial"/>
          <w:b/>
          <w:bCs/>
          <w:sz w:val="28"/>
          <w:szCs w:val="28"/>
          <w:lang w:eastAsia="it-IT"/>
        </w:rPr>
      </w:pPr>
      <w:r w:rsidRPr="00227079">
        <w:rPr>
          <w:rFonts w:ascii="Arial" w:eastAsia="Times New Roman" w:hAnsi="Arial" w:cs="Arial"/>
          <w:b/>
          <w:bCs/>
          <w:sz w:val="28"/>
          <w:szCs w:val="28"/>
          <w:lang w:eastAsia="it-IT"/>
        </w:rPr>
        <w:t>Giunta Regionale della Campania</w:t>
      </w:r>
    </w:p>
    <w:p w14:paraId="6AFD9D25" w14:textId="77777777" w:rsidR="00227079" w:rsidRPr="00227079" w:rsidRDefault="00227079" w:rsidP="00227079">
      <w:pPr>
        <w:ind w:left="2457" w:right="2455"/>
        <w:jc w:val="center"/>
        <w:rPr>
          <w:rFonts w:ascii="Arial" w:eastAsia="Times New Roman" w:hAnsi="Arial" w:cs="Arial"/>
          <w:i/>
          <w:iCs/>
          <w:sz w:val="28"/>
          <w:szCs w:val="28"/>
          <w:lang w:eastAsia="it-IT"/>
        </w:rPr>
      </w:pPr>
    </w:p>
    <w:p w14:paraId="2EFBB5EA" w14:textId="77777777" w:rsidR="003317B4" w:rsidRPr="003317B4" w:rsidRDefault="003317B4" w:rsidP="003317B4">
      <w:pPr>
        <w:widowControl w:val="0"/>
        <w:autoSpaceDE w:val="0"/>
        <w:autoSpaceDN w:val="0"/>
        <w:spacing w:before="91"/>
        <w:ind w:right="198"/>
        <w:jc w:val="center"/>
        <w:rPr>
          <w:rFonts w:ascii="Arial" w:eastAsia="Arial" w:hAnsi="Arial" w:cs="Arial"/>
          <w:b/>
          <w:bCs/>
          <w:w w:val="90"/>
          <w:sz w:val="28"/>
          <w:szCs w:val="28"/>
        </w:rPr>
      </w:pPr>
      <w:r w:rsidRPr="003317B4">
        <w:rPr>
          <w:rFonts w:ascii="Arial" w:eastAsia="Arial" w:hAnsi="Arial" w:cs="Arial"/>
          <w:b/>
          <w:bCs/>
          <w:w w:val="90"/>
          <w:sz w:val="28"/>
          <w:szCs w:val="28"/>
        </w:rPr>
        <w:t>Proc. n.3627/AP/2023</w:t>
      </w:r>
    </w:p>
    <w:p w14:paraId="097E9F7D" w14:textId="77777777" w:rsidR="003317B4" w:rsidRPr="003317B4" w:rsidRDefault="003317B4" w:rsidP="003317B4">
      <w:pPr>
        <w:widowControl w:val="0"/>
        <w:autoSpaceDE w:val="0"/>
        <w:autoSpaceDN w:val="0"/>
        <w:spacing w:before="91"/>
        <w:ind w:right="198"/>
        <w:jc w:val="both"/>
        <w:rPr>
          <w:rFonts w:ascii="Arial" w:eastAsia="Arial" w:hAnsi="Arial" w:cs="Arial"/>
          <w:b/>
          <w:bCs/>
          <w:w w:val="90"/>
          <w:sz w:val="28"/>
          <w:szCs w:val="28"/>
        </w:rPr>
      </w:pPr>
    </w:p>
    <w:p w14:paraId="59B92AD7" w14:textId="77777777" w:rsidR="003317B4" w:rsidRPr="003317B4" w:rsidRDefault="003317B4" w:rsidP="003317B4">
      <w:pPr>
        <w:tabs>
          <w:tab w:val="left" w:pos="8505"/>
        </w:tabs>
        <w:ind w:right="-1"/>
        <w:jc w:val="both"/>
        <w:rPr>
          <w:rFonts w:ascii="Arial" w:eastAsia="Times New Roman" w:hAnsi="Arial" w:cs="Arial"/>
          <w:b/>
          <w:bCs/>
          <w:lang w:eastAsia="it-IT"/>
        </w:rPr>
      </w:pPr>
      <w:bookmarkStart w:id="0" w:name="_Hlk137715176"/>
      <w:r w:rsidRPr="003317B4">
        <w:rPr>
          <w:rFonts w:ascii="Arial" w:eastAsia="Times New Roman" w:hAnsi="Arial" w:cs="Arial"/>
          <w:b/>
          <w:bCs/>
          <w:lang w:eastAsia="it-IT"/>
        </w:rPr>
        <w:t>PROCEDURA APERTA AI SENSI DEGLI ARTT. 58 E 60 DEL D.LGS. 50/2016, PER LA STIPULA DI UN ACCORDO QUADRO, AI SENSI DELL’ART. 54, AFFIDATO A UN UNICO OPERATORE ECONOMICO PER SINGOLO LOTTO, PER APPALTO MISTO DI LAVORI E SERVIZI DI INGEGNERIA E ARCHITETTURA PER “L’UTILIZZO IDROPOTABILE DELLE ACQUE DELL’INVASO DI CAMPOLATTARO E POTENZIAMENTO DELL’ALIMENTAZIONE POTABILE PER L’AREA BENEVENTANA”</w:t>
      </w:r>
      <w:r w:rsidRPr="003317B4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Pr="003317B4">
        <w:rPr>
          <w:rFonts w:ascii="Arial" w:eastAsia="Times New Roman" w:hAnsi="Arial" w:cs="Arial"/>
          <w:b/>
          <w:bCs/>
          <w:lang w:eastAsia="it-IT"/>
        </w:rPr>
        <w:t>DA AGGIUDICARE CON IL CRITERIO DELL’OFFERTA ECONOMICAMENTE PIÙ VANTAGGIOSA EX ART. 95 DEL DLGS 50/2016</w:t>
      </w:r>
    </w:p>
    <w:bookmarkEnd w:id="0"/>
    <w:p w14:paraId="2FAD6F4B" w14:textId="77777777" w:rsidR="003317B4" w:rsidRPr="003317B4" w:rsidRDefault="003317B4" w:rsidP="003317B4">
      <w:pPr>
        <w:jc w:val="center"/>
        <w:rPr>
          <w:rFonts w:ascii="Arial" w:eastAsia="Times New Roman" w:hAnsi="Arial" w:cs="Arial"/>
          <w:b/>
          <w:sz w:val="28"/>
          <w:szCs w:val="28"/>
          <w:lang w:eastAsia="it-IT"/>
        </w:rPr>
      </w:pPr>
    </w:p>
    <w:p w14:paraId="2B936D62" w14:textId="77777777" w:rsidR="003317B4" w:rsidRPr="003317B4" w:rsidRDefault="003317B4" w:rsidP="003317B4">
      <w:pPr>
        <w:jc w:val="center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3317B4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CUP:  B87B20098990009</w:t>
      </w:r>
    </w:p>
    <w:p w14:paraId="51D819F9" w14:textId="77777777" w:rsidR="003317B4" w:rsidRPr="003317B4" w:rsidRDefault="003317B4" w:rsidP="003317B4">
      <w:pPr>
        <w:jc w:val="center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3317B4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CIG LOTTO 1: 9896301DEC</w:t>
      </w:r>
    </w:p>
    <w:p w14:paraId="6A694956" w14:textId="77777777" w:rsidR="003317B4" w:rsidRPr="003317B4" w:rsidRDefault="003317B4" w:rsidP="003317B4">
      <w:pPr>
        <w:jc w:val="center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3317B4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CIG LOTTO 2: 9896452A89</w:t>
      </w:r>
    </w:p>
    <w:p w14:paraId="642F46F3" w14:textId="77777777" w:rsidR="003317B4" w:rsidRPr="003317B4" w:rsidRDefault="003317B4" w:rsidP="003317B4">
      <w:pPr>
        <w:jc w:val="center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3317B4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CIG LOTTO 3: 9896514DB2</w:t>
      </w:r>
    </w:p>
    <w:p w14:paraId="04C1C8E6" w14:textId="77777777" w:rsidR="003317B4" w:rsidRPr="003317B4" w:rsidRDefault="003317B4" w:rsidP="003317B4">
      <w:pPr>
        <w:rPr>
          <w:rFonts w:ascii="Arial" w:eastAsia="Times New Roman" w:hAnsi="Arial" w:cs="Arial"/>
          <w:sz w:val="24"/>
          <w:szCs w:val="24"/>
          <w:lang w:eastAsia="it-IT"/>
        </w:rPr>
      </w:pPr>
    </w:p>
    <w:p w14:paraId="7CFE6CD2" w14:textId="77777777" w:rsidR="00B703B2" w:rsidRDefault="00B703B2" w:rsidP="009C73FC">
      <w:pPr>
        <w:pStyle w:val="Titolo"/>
        <w:spacing w:before="65"/>
        <w:ind w:left="0" w:right="16"/>
        <w:rPr>
          <w:rFonts w:ascii="Arial" w:hAnsi="Arial" w:cs="Arial"/>
          <w:bCs w:val="0"/>
        </w:rPr>
      </w:pPr>
    </w:p>
    <w:p w14:paraId="26832C8A" w14:textId="77777777" w:rsidR="00732C78" w:rsidRPr="009C73FC" w:rsidRDefault="00732C78" w:rsidP="009C73FC">
      <w:pPr>
        <w:pStyle w:val="Titolo"/>
        <w:spacing w:before="65"/>
        <w:ind w:left="0" w:right="16"/>
        <w:rPr>
          <w:rFonts w:ascii="Arial" w:hAnsi="Arial" w:cs="Arial"/>
          <w:bCs w:val="0"/>
        </w:rPr>
      </w:pPr>
    </w:p>
    <w:p w14:paraId="2724E61B" w14:textId="5BBFC451" w:rsidR="00A756B4" w:rsidRDefault="00227079" w:rsidP="00A756B4">
      <w:pPr>
        <w:pStyle w:val="Titolo"/>
        <w:spacing w:before="65"/>
        <w:ind w:left="0" w:right="16"/>
        <w:rPr>
          <w:rFonts w:ascii="Arial" w:hAnsi="Arial" w:cs="Arial"/>
          <w:bCs w:val="0"/>
        </w:rPr>
      </w:pPr>
      <w:r w:rsidRPr="009C73FC">
        <w:rPr>
          <w:rFonts w:ascii="Arial" w:hAnsi="Arial" w:cs="Arial"/>
          <w:bCs w:val="0"/>
        </w:rPr>
        <w:t>MODELLO 1</w:t>
      </w:r>
      <w:r w:rsidR="003317B4">
        <w:rPr>
          <w:rFonts w:ascii="Arial" w:hAnsi="Arial" w:cs="Arial"/>
          <w:bCs w:val="0"/>
        </w:rPr>
        <w:t>2</w:t>
      </w:r>
      <w:r w:rsidRPr="009C73FC">
        <w:rPr>
          <w:rFonts w:ascii="Arial" w:hAnsi="Arial" w:cs="Arial"/>
          <w:bCs w:val="0"/>
        </w:rPr>
        <w:t xml:space="preserve"> – </w:t>
      </w:r>
      <w:r w:rsidR="00A756B4" w:rsidRPr="00A756B4">
        <w:rPr>
          <w:rFonts w:ascii="Arial" w:hAnsi="Arial" w:cs="Arial"/>
          <w:bCs w:val="0"/>
        </w:rPr>
        <w:t>DICHIARAZIONE</w:t>
      </w:r>
      <w:r w:rsidR="00A756B4">
        <w:rPr>
          <w:rFonts w:ascii="Arial" w:hAnsi="Arial" w:cs="Arial"/>
          <w:bCs w:val="0"/>
        </w:rPr>
        <w:t xml:space="preserve"> </w:t>
      </w:r>
      <w:r w:rsidR="00A756B4" w:rsidRPr="00A756B4">
        <w:rPr>
          <w:rFonts w:ascii="Arial" w:hAnsi="Arial" w:cs="Arial"/>
          <w:bCs w:val="0"/>
        </w:rPr>
        <w:t>DI CONOSCENZA DELLO STATO</w:t>
      </w:r>
    </w:p>
    <w:p w14:paraId="64E3EA18" w14:textId="174AAEE9" w:rsidR="00227079" w:rsidRPr="009C73FC" w:rsidRDefault="00A756B4" w:rsidP="00A756B4">
      <w:pPr>
        <w:pStyle w:val="Titolo"/>
        <w:spacing w:before="65"/>
        <w:ind w:left="0" w:right="16"/>
        <w:rPr>
          <w:rFonts w:ascii="Arial" w:hAnsi="Arial" w:cs="Arial"/>
          <w:bCs w:val="0"/>
        </w:rPr>
      </w:pPr>
      <w:r w:rsidRPr="00A756B4">
        <w:rPr>
          <w:rFonts w:ascii="Arial" w:hAnsi="Arial" w:cs="Arial"/>
          <w:bCs w:val="0"/>
        </w:rPr>
        <w:t>DEI LUOGHI</w:t>
      </w:r>
    </w:p>
    <w:p w14:paraId="7488236B" w14:textId="77777777" w:rsidR="00227079" w:rsidRPr="009C73FC" w:rsidRDefault="00227079" w:rsidP="009C73FC">
      <w:pPr>
        <w:pStyle w:val="Titolo"/>
        <w:spacing w:before="65"/>
        <w:ind w:left="0" w:right="16"/>
        <w:rPr>
          <w:rFonts w:ascii="Arial" w:hAnsi="Arial" w:cs="Arial"/>
          <w:bCs w:val="0"/>
        </w:rPr>
      </w:pPr>
    </w:p>
    <w:p w14:paraId="5D4E3D08" w14:textId="77777777" w:rsidR="00227079" w:rsidRPr="00C07D22" w:rsidRDefault="00227079" w:rsidP="00B703B2">
      <w:pPr>
        <w:jc w:val="both"/>
        <w:rPr>
          <w:rFonts w:ascii="Garamond" w:hAnsi="Garamond"/>
          <w:b/>
          <w:bCs/>
          <w:i/>
          <w:iCs/>
        </w:rPr>
      </w:pPr>
    </w:p>
    <w:p w14:paraId="22736D7D" w14:textId="77777777" w:rsidR="00B703B2" w:rsidRPr="00C07D22" w:rsidRDefault="00B703B2" w:rsidP="00B703B2">
      <w:pPr>
        <w:rPr>
          <w:rFonts w:ascii="Garamond" w:hAnsi="Garamond"/>
        </w:rPr>
      </w:pPr>
    </w:p>
    <w:p w14:paraId="2EEDE2C8" w14:textId="77777777" w:rsidR="009C73FC" w:rsidRDefault="009C73FC" w:rsidP="00B703B2">
      <w:pPr>
        <w:jc w:val="both"/>
        <w:rPr>
          <w:rFonts w:ascii="Garamond" w:hAnsi="Garamond"/>
        </w:rPr>
      </w:pPr>
    </w:p>
    <w:p w14:paraId="66E2EAB3" w14:textId="77777777" w:rsidR="009C73FC" w:rsidRDefault="009C73FC" w:rsidP="00B703B2">
      <w:pPr>
        <w:jc w:val="both"/>
        <w:rPr>
          <w:rFonts w:ascii="Garamond" w:hAnsi="Garamond"/>
        </w:rPr>
      </w:pPr>
    </w:p>
    <w:p w14:paraId="465DCF05" w14:textId="77777777" w:rsidR="009C73FC" w:rsidRDefault="009C73FC" w:rsidP="00B703B2">
      <w:pPr>
        <w:jc w:val="both"/>
        <w:rPr>
          <w:rFonts w:ascii="Garamond" w:hAnsi="Garamond"/>
        </w:rPr>
      </w:pPr>
    </w:p>
    <w:p w14:paraId="66AE960C" w14:textId="77777777" w:rsidR="009C73FC" w:rsidRDefault="009C73FC" w:rsidP="00B703B2">
      <w:pPr>
        <w:jc w:val="both"/>
        <w:rPr>
          <w:rFonts w:ascii="Garamond" w:hAnsi="Garamond"/>
        </w:rPr>
      </w:pPr>
    </w:p>
    <w:p w14:paraId="0A8EC22F" w14:textId="77777777" w:rsidR="009C73FC" w:rsidRDefault="009C73FC" w:rsidP="00B703B2">
      <w:pPr>
        <w:jc w:val="both"/>
        <w:rPr>
          <w:rFonts w:ascii="Garamond" w:hAnsi="Garamond"/>
        </w:rPr>
      </w:pPr>
    </w:p>
    <w:p w14:paraId="4EB5352B" w14:textId="77777777" w:rsidR="009C73FC" w:rsidRDefault="009C73FC" w:rsidP="00B703B2">
      <w:pPr>
        <w:jc w:val="both"/>
        <w:rPr>
          <w:rFonts w:ascii="Garamond" w:hAnsi="Garamond"/>
        </w:rPr>
      </w:pPr>
    </w:p>
    <w:p w14:paraId="6D54206B" w14:textId="77777777" w:rsidR="009C73FC" w:rsidRDefault="009C73FC" w:rsidP="00B703B2">
      <w:pPr>
        <w:jc w:val="both"/>
        <w:rPr>
          <w:rFonts w:ascii="Garamond" w:hAnsi="Garamond"/>
        </w:rPr>
      </w:pPr>
    </w:p>
    <w:p w14:paraId="1215C3E6" w14:textId="77777777" w:rsidR="009C73FC" w:rsidRDefault="009C73FC" w:rsidP="00B703B2">
      <w:pPr>
        <w:jc w:val="both"/>
        <w:rPr>
          <w:rFonts w:ascii="Garamond" w:hAnsi="Garamond"/>
        </w:rPr>
      </w:pPr>
    </w:p>
    <w:p w14:paraId="3FE438F2" w14:textId="77777777" w:rsidR="009C73FC" w:rsidRDefault="009C73FC" w:rsidP="00B703B2">
      <w:pPr>
        <w:jc w:val="both"/>
        <w:rPr>
          <w:rFonts w:ascii="Garamond" w:hAnsi="Garamond"/>
        </w:rPr>
      </w:pPr>
    </w:p>
    <w:p w14:paraId="3447B0C3" w14:textId="77777777" w:rsidR="009C73FC" w:rsidRDefault="009C73FC" w:rsidP="00B703B2">
      <w:pPr>
        <w:jc w:val="both"/>
        <w:rPr>
          <w:rFonts w:ascii="Garamond" w:hAnsi="Garamond"/>
        </w:rPr>
      </w:pPr>
    </w:p>
    <w:p w14:paraId="00DEC430" w14:textId="77777777" w:rsidR="009C73FC" w:rsidRDefault="009C73FC" w:rsidP="00B703B2">
      <w:pPr>
        <w:jc w:val="both"/>
        <w:rPr>
          <w:rFonts w:ascii="Garamond" w:hAnsi="Garamond"/>
        </w:rPr>
      </w:pPr>
    </w:p>
    <w:p w14:paraId="491F60B0" w14:textId="77777777" w:rsidR="009C73FC" w:rsidRDefault="009C73FC" w:rsidP="00B703B2">
      <w:pPr>
        <w:jc w:val="both"/>
        <w:rPr>
          <w:rFonts w:ascii="Garamond" w:hAnsi="Garamond"/>
        </w:rPr>
      </w:pPr>
    </w:p>
    <w:p w14:paraId="7CA80CE1" w14:textId="77777777" w:rsidR="009C73FC" w:rsidRDefault="009C73FC" w:rsidP="00B703B2">
      <w:pPr>
        <w:jc w:val="both"/>
        <w:rPr>
          <w:rFonts w:ascii="Garamond" w:hAnsi="Garamond"/>
        </w:rPr>
      </w:pPr>
    </w:p>
    <w:p w14:paraId="4C6EF556" w14:textId="77777777" w:rsidR="009C73FC" w:rsidRDefault="009C73FC" w:rsidP="00B703B2">
      <w:pPr>
        <w:jc w:val="both"/>
        <w:rPr>
          <w:rFonts w:ascii="Garamond" w:hAnsi="Garamond"/>
        </w:rPr>
      </w:pPr>
    </w:p>
    <w:p w14:paraId="7E2F2088" w14:textId="77777777" w:rsidR="009C73FC" w:rsidRDefault="009C73FC" w:rsidP="00B703B2">
      <w:pPr>
        <w:jc w:val="both"/>
        <w:rPr>
          <w:rFonts w:ascii="Garamond" w:hAnsi="Garamond"/>
        </w:rPr>
      </w:pPr>
    </w:p>
    <w:p w14:paraId="266A84F1" w14:textId="77777777" w:rsidR="009C73FC" w:rsidRDefault="009C73FC" w:rsidP="00B703B2">
      <w:pPr>
        <w:jc w:val="both"/>
        <w:rPr>
          <w:rFonts w:ascii="Garamond" w:hAnsi="Garamond"/>
        </w:rPr>
      </w:pPr>
    </w:p>
    <w:p w14:paraId="093DB1A9" w14:textId="77777777" w:rsidR="009C73FC" w:rsidRDefault="009C73FC" w:rsidP="00B703B2">
      <w:pPr>
        <w:jc w:val="both"/>
        <w:rPr>
          <w:rFonts w:ascii="Garamond" w:hAnsi="Garamond"/>
        </w:rPr>
      </w:pPr>
    </w:p>
    <w:p w14:paraId="782AAD40" w14:textId="77777777" w:rsidR="009C73FC" w:rsidRDefault="009C73FC" w:rsidP="00B703B2">
      <w:pPr>
        <w:jc w:val="both"/>
        <w:rPr>
          <w:rFonts w:ascii="Garamond" w:hAnsi="Garamond"/>
        </w:rPr>
      </w:pPr>
    </w:p>
    <w:p w14:paraId="3A9BE807" w14:textId="77777777" w:rsidR="009C73FC" w:rsidRDefault="009C73FC" w:rsidP="00B703B2">
      <w:pPr>
        <w:jc w:val="both"/>
        <w:rPr>
          <w:rFonts w:ascii="Garamond" w:hAnsi="Garamond"/>
        </w:rPr>
      </w:pPr>
    </w:p>
    <w:p w14:paraId="33BB7145" w14:textId="77777777" w:rsidR="009C73FC" w:rsidRDefault="009C73FC" w:rsidP="00B703B2">
      <w:pPr>
        <w:jc w:val="both"/>
        <w:rPr>
          <w:rFonts w:ascii="Garamond" w:hAnsi="Garamond"/>
        </w:rPr>
      </w:pPr>
    </w:p>
    <w:p w14:paraId="30EABAC2" w14:textId="77777777" w:rsidR="009C73FC" w:rsidRDefault="009C73FC" w:rsidP="00B703B2">
      <w:pPr>
        <w:jc w:val="both"/>
        <w:rPr>
          <w:rFonts w:ascii="Garamond" w:hAnsi="Garamond"/>
        </w:rPr>
      </w:pPr>
    </w:p>
    <w:p w14:paraId="2C75558A" w14:textId="77777777" w:rsidR="009C73FC" w:rsidRDefault="009C73FC" w:rsidP="00B703B2">
      <w:pPr>
        <w:jc w:val="both"/>
        <w:rPr>
          <w:rFonts w:ascii="Garamond" w:hAnsi="Garamond"/>
        </w:rPr>
      </w:pPr>
    </w:p>
    <w:p w14:paraId="5FAA73E6" w14:textId="77777777" w:rsidR="009C73FC" w:rsidRDefault="009C73FC" w:rsidP="00B703B2">
      <w:pPr>
        <w:jc w:val="both"/>
        <w:rPr>
          <w:rFonts w:ascii="Garamond" w:hAnsi="Garamond"/>
        </w:rPr>
      </w:pPr>
    </w:p>
    <w:p w14:paraId="45FE9EF8" w14:textId="77777777" w:rsidR="009C73FC" w:rsidRDefault="009C73FC" w:rsidP="00B703B2">
      <w:pPr>
        <w:jc w:val="both"/>
        <w:rPr>
          <w:rFonts w:ascii="Garamond" w:hAnsi="Garamond"/>
        </w:rPr>
      </w:pPr>
    </w:p>
    <w:p w14:paraId="3BFE94BF" w14:textId="77777777" w:rsidR="009C73FC" w:rsidRDefault="009C73FC" w:rsidP="00B703B2">
      <w:pPr>
        <w:jc w:val="both"/>
        <w:rPr>
          <w:rFonts w:ascii="Garamond" w:hAnsi="Garamond"/>
        </w:rPr>
      </w:pPr>
    </w:p>
    <w:p w14:paraId="17E172AC" w14:textId="77777777" w:rsidR="009C73FC" w:rsidRDefault="009C73FC" w:rsidP="00B703B2">
      <w:pPr>
        <w:jc w:val="both"/>
        <w:rPr>
          <w:rFonts w:ascii="Garamond" w:hAnsi="Garamond"/>
        </w:rPr>
      </w:pPr>
    </w:p>
    <w:p w14:paraId="3059A84D" w14:textId="77777777" w:rsidR="00AB5811" w:rsidRPr="00AB5811" w:rsidRDefault="00AB5811" w:rsidP="00AB5811">
      <w:pPr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  <w:r w:rsidRPr="00AB5811"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  <w:t>Alla Giunta Regionale della Campania</w:t>
      </w:r>
    </w:p>
    <w:p w14:paraId="7A9A6F41" w14:textId="77777777" w:rsidR="00AB5811" w:rsidRPr="00AB5811" w:rsidRDefault="00AB5811" w:rsidP="00AB5811">
      <w:pPr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  <w:r w:rsidRPr="00AB5811"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  <w:t>Ufficio Speciale Grandi Opere - STAFF 60.06.92</w:t>
      </w:r>
    </w:p>
    <w:p w14:paraId="11AB164A" w14:textId="77777777" w:rsidR="00AB5811" w:rsidRPr="00AB5811" w:rsidRDefault="00AB5811" w:rsidP="00AB5811">
      <w:pPr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  <w:r w:rsidRPr="00AB5811"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  <w:t xml:space="preserve"> “Centrale Acquisti e Ufficio Gare - Procedure di Appalto PNRR”</w:t>
      </w:r>
    </w:p>
    <w:p w14:paraId="6B82CA28" w14:textId="77777777" w:rsidR="00AB5811" w:rsidRPr="00AB5811" w:rsidRDefault="00AB5811" w:rsidP="00AB5811">
      <w:pPr>
        <w:jc w:val="both"/>
        <w:rPr>
          <w:rFonts w:ascii="Arial" w:eastAsia="Times New Roman" w:hAnsi="Arial" w:cs="Arial"/>
          <w:bCs/>
          <w:color w:val="000000"/>
          <w:sz w:val="20"/>
          <w:szCs w:val="24"/>
          <w:lang w:eastAsia="it-IT"/>
        </w:rPr>
      </w:pPr>
    </w:p>
    <w:p w14:paraId="0F652450" w14:textId="77777777" w:rsidR="00AB5811" w:rsidRDefault="00AB5811" w:rsidP="00AB5811">
      <w:pPr>
        <w:jc w:val="both"/>
        <w:rPr>
          <w:rFonts w:ascii="Arial" w:eastAsia="Times New Roman" w:hAnsi="Arial" w:cs="Arial"/>
          <w:b/>
          <w:color w:val="000000"/>
          <w:sz w:val="20"/>
          <w:szCs w:val="24"/>
          <w:lang w:eastAsia="it-IT"/>
        </w:rPr>
      </w:pPr>
    </w:p>
    <w:p w14:paraId="13923FFE" w14:textId="5F99191C" w:rsidR="00AB5811" w:rsidRPr="00AB5811" w:rsidRDefault="00AB5811" w:rsidP="00AB5811">
      <w:pPr>
        <w:jc w:val="both"/>
        <w:rPr>
          <w:rFonts w:ascii="Arial" w:eastAsia="Times New Roman" w:hAnsi="Arial" w:cs="Arial"/>
          <w:bCs/>
          <w:color w:val="000000"/>
          <w:sz w:val="20"/>
          <w:szCs w:val="24"/>
          <w:lang w:eastAsia="it-IT"/>
        </w:rPr>
      </w:pPr>
      <w:r w:rsidRPr="00AB5811">
        <w:rPr>
          <w:rFonts w:ascii="Arial" w:eastAsia="Times New Roman" w:hAnsi="Arial" w:cs="Arial"/>
          <w:b/>
          <w:color w:val="000000"/>
          <w:sz w:val="20"/>
          <w:szCs w:val="24"/>
          <w:lang w:eastAsia="it-IT"/>
        </w:rPr>
        <w:t>Oggetto:</w:t>
      </w:r>
      <w:r w:rsidRPr="00AB5811">
        <w:rPr>
          <w:rFonts w:ascii="Arial" w:eastAsia="Times New Roman" w:hAnsi="Arial" w:cs="Arial"/>
          <w:bCs/>
          <w:color w:val="000000"/>
          <w:sz w:val="20"/>
          <w:szCs w:val="24"/>
          <w:lang w:eastAsia="it-IT"/>
        </w:rPr>
        <w:t xml:space="preserve"> Procedura aperta ai sensi degli artt. 58 e 60 del d.lgs. 50/2016, per la stipula di un accordo quadro, ai sensi dell’art. 54, affidato a un unico operatore economico per singolo lotto, per appalto misto di lavori e servizi di ingegneria e architettura per “l’utilizzo idropotabile delle acque dell’invaso di Campolattaro e potenziamento dell’alimentazione potabile per l’area beneventana” - CUP B87B20098990009</w:t>
      </w:r>
    </w:p>
    <w:p w14:paraId="53F2568D" w14:textId="77777777" w:rsidR="00A756B4" w:rsidRDefault="00A756B4" w:rsidP="00A756B4">
      <w:pPr>
        <w:tabs>
          <w:tab w:val="center" w:pos="4819"/>
          <w:tab w:val="right" w:pos="9638"/>
        </w:tabs>
        <w:rPr>
          <w:rFonts w:ascii="Garamond" w:hAnsi="Garamond"/>
        </w:rPr>
      </w:pPr>
    </w:p>
    <w:p w14:paraId="0007F9FF" w14:textId="77777777" w:rsidR="00A756B4" w:rsidRDefault="00A756B4" w:rsidP="00A756B4">
      <w:pPr>
        <w:tabs>
          <w:tab w:val="center" w:pos="4819"/>
          <w:tab w:val="right" w:pos="9638"/>
        </w:tabs>
        <w:rPr>
          <w:rFonts w:ascii="Garamond" w:hAnsi="Garamond"/>
        </w:rPr>
      </w:pPr>
    </w:p>
    <w:p w14:paraId="3BB34B4D" w14:textId="247F359E" w:rsidR="00732C78" w:rsidRDefault="00732C78" w:rsidP="00732C78">
      <w:pPr>
        <w:widowControl w:val="0"/>
        <w:autoSpaceDE w:val="0"/>
        <w:autoSpaceDN w:val="0"/>
        <w:ind w:left="-142" w:right="-1"/>
        <w:jc w:val="both"/>
      </w:pPr>
      <w:r>
        <w:t xml:space="preserve">   il/la______________________________________________________________________________</w:t>
      </w:r>
    </w:p>
    <w:p w14:paraId="7B51CB05" w14:textId="08DDAFF0" w:rsidR="00A756B4" w:rsidRPr="00A756B4" w:rsidRDefault="00A756B4" w:rsidP="00732C78">
      <w:pPr>
        <w:widowControl w:val="0"/>
        <w:autoSpaceDE w:val="0"/>
        <w:autoSpaceDN w:val="0"/>
        <w:ind w:right="-1"/>
        <w:jc w:val="both"/>
        <w:rPr>
          <w:rFonts w:eastAsia="Calibri"/>
        </w:rPr>
      </w:pPr>
      <w:r w:rsidRPr="00A756B4">
        <w:t>sottoscritto</w:t>
      </w:r>
      <w:r w:rsidRPr="00A756B4">
        <w:rPr>
          <w:rFonts w:eastAsia="Calibri"/>
        </w:rPr>
        <w:t xml:space="preserve">/a_________________________nato/a____________il___________________resedente nel Comune di ______________________________________Provincia di_______________ Stato___________________via/piazza_______________________________________________________C.F. _____________________________________ nella qualità di ________________________ e legittimato a rappresentare legalmente l’impresa </w:t>
      </w:r>
      <w:r w:rsidRPr="00A756B4">
        <w:rPr>
          <w:rFonts w:eastAsia="Calibri"/>
          <w:i/>
        </w:rPr>
        <w:t xml:space="preserve">(indicare denominazione e forma giuridica) – (di seguito denominata “Impresa) </w:t>
      </w:r>
      <w:r w:rsidRPr="00A756B4">
        <w:rPr>
          <w:rFonts w:eastAsia="Calibri"/>
        </w:rPr>
        <w:t>con sede</w:t>
      </w:r>
      <w:r w:rsidRPr="00A756B4">
        <w:rPr>
          <w:rFonts w:eastAsia="Calibri"/>
          <w:i/>
        </w:rPr>
        <w:t xml:space="preserve"> </w:t>
      </w:r>
      <w:r w:rsidRPr="00A756B4">
        <w:rPr>
          <w:rFonts w:eastAsia="Calibri"/>
        </w:rPr>
        <w:t xml:space="preserve">legale in via ____________________________________ n. _______Comune___________________, </w:t>
      </w:r>
      <w:proofErr w:type="spellStart"/>
      <w:r w:rsidRPr="00A756B4">
        <w:rPr>
          <w:rFonts w:eastAsia="Calibri"/>
        </w:rPr>
        <w:t>cap</w:t>
      </w:r>
      <w:proofErr w:type="spellEnd"/>
      <w:r w:rsidRPr="00A756B4">
        <w:rPr>
          <w:rFonts w:eastAsia="Calibri"/>
        </w:rPr>
        <w:t>______________Prov.______________________ con C.F. ______________________ e partita IVA_________________________, in nome e per conto dell’impresa che rappresenta</w:t>
      </w:r>
    </w:p>
    <w:p w14:paraId="0BE68B89" w14:textId="77777777" w:rsidR="00A756B4" w:rsidRPr="00A756B4" w:rsidRDefault="00A756B4" w:rsidP="00A756B4">
      <w:pPr>
        <w:widowControl w:val="0"/>
        <w:autoSpaceDE w:val="0"/>
        <w:autoSpaceDN w:val="0"/>
        <w:ind w:left="567" w:right="654"/>
        <w:jc w:val="center"/>
        <w:rPr>
          <w:rFonts w:eastAsia="Calibri"/>
          <w:b/>
        </w:rPr>
      </w:pPr>
    </w:p>
    <w:p w14:paraId="2683BF0B" w14:textId="77777777" w:rsidR="00A756B4" w:rsidRPr="00A756B4" w:rsidRDefault="00A756B4" w:rsidP="00732C78">
      <w:pPr>
        <w:widowControl w:val="0"/>
        <w:autoSpaceDE w:val="0"/>
        <w:autoSpaceDN w:val="0"/>
        <w:ind w:right="-1"/>
        <w:jc w:val="both"/>
        <w:rPr>
          <w:rFonts w:eastAsia="Calibri"/>
          <w:i/>
        </w:rPr>
      </w:pPr>
      <w:r w:rsidRPr="00A756B4">
        <w:rPr>
          <w:rFonts w:eastAsia="Calibri"/>
          <w:i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responsabilità:</w:t>
      </w:r>
    </w:p>
    <w:p w14:paraId="2744CC49" w14:textId="77777777" w:rsidR="00A756B4" w:rsidRPr="00A756B4" w:rsidRDefault="00A756B4" w:rsidP="00A756B4">
      <w:pPr>
        <w:widowControl w:val="0"/>
        <w:autoSpaceDE w:val="0"/>
        <w:autoSpaceDN w:val="0"/>
        <w:ind w:left="567"/>
        <w:jc w:val="center"/>
        <w:rPr>
          <w:rFonts w:eastAsia="Calibri"/>
          <w:b/>
          <w:bCs/>
          <w:color w:val="000000"/>
          <w:u w:val="single"/>
        </w:rPr>
      </w:pPr>
    </w:p>
    <w:p w14:paraId="155DC458" w14:textId="77777777" w:rsidR="00A756B4" w:rsidRDefault="00A756B4" w:rsidP="00A756B4">
      <w:pPr>
        <w:widowControl w:val="0"/>
        <w:autoSpaceDE w:val="0"/>
        <w:autoSpaceDN w:val="0"/>
        <w:ind w:left="567"/>
        <w:jc w:val="center"/>
        <w:rPr>
          <w:rFonts w:eastAsia="Calibri"/>
          <w:b/>
          <w:bCs/>
          <w:color w:val="000000"/>
          <w:sz w:val="24"/>
          <w:szCs w:val="24"/>
          <w:u w:val="single"/>
        </w:rPr>
      </w:pPr>
      <w:r w:rsidRPr="00A756B4">
        <w:rPr>
          <w:rFonts w:eastAsia="Calibri"/>
          <w:b/>
          <w:bCs/>
          <w:color w:val="000000"/>
          <w:sz w:val="24"/>
          <w:szCs w:val="24"/>
          <w:u w:val="single"/>
        </w:rPr>
        <w:t>DICHIARA</w:t>
      </w:r>
    </w:p>
    <w:p w14:paraId="58623651" w14:textId="77777777" w:rsidR="00732C78" w:rsidRPr="00A756B4" w:rsidRDefault="00732C78" w:rsidP="00732C78">
      <w:pPr>
        <w:widowControl w:val="0"/>
        <w:autoSpaceDE w:val="0"/>
        <w:autoSpaceDN w:val="0"/>
        <w:rPr>
          <w:rFonts w:eastAsia="Calibri"/>
          <w:b/>
          <w:bCs/>
          <w:color w:val="000000"/>
          <w:sz w:val="32"/>
          <w:szCs w:val="32"/>
          <w:u w:val="single"/>
        </w:rPr>
      </w:pPr>
    </w:p>
    <w:p w14:paraId="494223CF" w14:textId="4F675FEA" w:rsidR="00A756B4" w:rsidRPr="00A756B4" w:rsidRDefault="00A756B4" w:rsidP="00732C78">
      <w:pPr>
        <w:widowControl w:val="0"/>
        <w:numPr>
          <w:ilvl w:val="0"/>
          <w:numId w:val="10"/>
        </w:numPr>
        <w:autoSpaceDE w:val="0"/>
        <w:autoSpaceDN w:val="0"/>
        <w:ind w:left="0" w:right="-1" w:firstLine="0"/>
        <w:contextualSpacing/>
        <w:rPr>
          <w:rFonts w:eastAsia="Calibri"/>
          <w:sz w:val="24"/>
          <w:szCs w:val="24"/>
        </w:rPr>
      </w:pPr>
      <w:r w:rsidRPr="00A756B4">
        <w:rPr>
          <w:rFonts w:eastAsia="Calibri"/>
          <w:sz w:val="24"/>
          <w:szCs w:val="24"/>
        </w:rPr>
        <w:t>di</w:t>
      </w:r>
      <w:r w:rsidRPr="00A756B4">
        <w:rPr>
          <w:rFonts w:eastAsia="Calibri"/>
          <w:sz w:val="24"/>
          <w:szCs w:val="24"/>
        </w:rPr>
        <w:tab/>
        <w:t>essere</w:t>
      </w:r>
      <w:r w:rsidRPr="00A756B4">
        <w:rPr>
          <w:rFonts w:eastAsia="Calibri"/>
          <w:sz w:val="24"/>
          <w:szCs w:val="24"/>
        </w:rPr>
        <w:tab/>
        <w:t>a</w:t>
      </w:r>
      <w:r w:rsidRPr="00A756B4">
        <w:rPr>
          <w:rFonts w:eastAsia="Calibri"/>
          <w:sz w:val="24"/>
          <w:szCs w:val="24"/>
        </w:rPr>
        <w:tab/>
        <w:t>conoscenza</w:t>
      </w:r>
      <w:r w:rsidRPr="00A756B4">
        <w:rPr>
          <w:rFonts w:eastAsia="Calibri"/>
          <w:sz w:val="24"/>
          <w:szCs w:val="24"/>
        </w:rPr>
        <w:tab/>
        <w:t>dello</w:t>
      </w:r>
      <w:r w:rsidRPr="00A756B4">
        <w:rPr>
          <w:rFonts w:eastAsia="Calibri"/>
          <w:sz w:val="24"/>
          <w:szCs w:val="24"/>
        </w:rPr>
        <w:tab/>
        <w:t>stato</w:t>
      </w:r>
      <w:r w:rsidRPr="00A756B4">
        <w:rPr>
          <w:rFonts w:eastAsia="Calibri"/>
          <w:sz w:val="24"/>
          <w:szCs w:val="24"/>
        </w:rPr>
        <w:tab/>
        <w:t>dei</w:t>
      </w:r>
      <w:r w:rsidRPr="00A756B4">
        <w:rPr>
          <w:rFonts w:eastAsia="Calibri"/>
          <w:sz w:val="24"/>
          <w:szCs w:val="24"/>
        </w:rPr>
        <w:tab/>
        <w:t>luoghi</w:t>
      </w:r>
      <w:r w:rsidRPr="00A756B4">
        <w:rPr>
          <w:rFonts w:eastAsia="Calibri"/>
          <w:sz w:val="24"/>
          <w:szCs w:val="24"/>
        </w:rPr>
        <w:tab/>
        <w:t>in</w:t>
      </w:r>
      <w:r w:rsidRPr="00A756B4">
        <w:rPr>
          <w:rFonts w:eastAsia="Calibri"/>
          <w:sz w:val="24"/>
          <w:szCs w:val="24"/>
        </w:rPr>
        <w:tab/>
        <w:t>relazione</w:t>
      </w:r>
      <w:r>
        <w:rPr>
          <w:rFonts w:eastAsia="Calibri"/>
          <w:sz w:val="24"/>
          <w:szCs w:val="24"/>
        </w:rPr>
        <w:t xml:space="preserve"> </w:t>
      </w:r>
      <w:r w:rsidRPr="00A756B4">
        <w:rPr>
          <w:rFonts w:eastAsia="Calibri"/>
          <w:sz w:val="24"/>
          <w:szCs w:val="24"/>
        </w:rPr>
        <w:t>a</w:t>
      </w:r>
      <w:r w:rsidR="00732C78">
        <w:rPr>
          <w:rFonts w:eastAsia="Calibri"/>
          <w:sz w:val="24"/>
          <w:szCs w:val="24"/>
        </w:rPr>
        <w:t xml:space="preserve"> </w:t>
      </w:r>
      <w:r w:rsidRPr="00A756B4">
        <w:rPr>
          <w:rFonts w:eastAsia="Calibri"/>
          <w:sz w:val="24"/>
          <w:szCs w:val="24"/>
        </w:rPr>
        <w:t xml:space="preserve">lotto/i </w:t>
      </w:r>
      <w:r w:rsidR="00732C78">
        <w:rPr>
          <w:rFonts w:eastAsia="Calibri"/>
          <w:sz w:val="24"/>
          <w:szCs w:val="24"/>
        </w:rPr>
        <w:t xml:space="preserve">   </w:t>
      </w:r>
      <w:r w:rsidRPr="00A756B4">
        <w:rPr>
          <w:rFonts w:eastAsia="Calibri"/>
          <w:sz w:val="24"/>
          <w:szCs w:val="24"/>
        </w:rPr>
        <w:t>n/</w:t>
      </w:r>
      <w:proofErr w:type="spellStart"/>
      <w:r w:rsidRPr="00A756B4">
        <w:rPr>
          <w:rFonts w:eastAsia="Calibri"/>
          <w:sz w:val="24"/>
          <w:szCs w:val="24"/>
        </w:rPr>
        <w:t>n</w:t>
      </w:r>
      <w:r w:rsidR="00732C78">
        <w:rPr>
          <w:rFonts w:eastAsia="Calibri"/>
          <w:sz w:val="24"/>
          <w:szCs w:val="24"/>
        </w:rPr>
        <w:t>n</w:t>
      </w:r>
      <w:proofErr w:type="spellEnd"/>
      <w:r w:rsidR="00732C78">
        <w:rPr>
          <w:rFonts w:eastAsia="Calibri"/>
          <w:sz w:val="24"/>
          <w:szCs w:val="24"/>
        </w:rPr>
        <w:t>._________</w:t>
      </w:r>
      <w:r w:rsidRPr="00A756B4">
        <w:rPr>
          <w:rFonts w:eastAsia="Calibri"/>
          <w:sz w:val="24"/>
          <w:szCs w:val="24"/>
        </w:rPr>
        <w:t>anche senza aver effettuato lo specifico sopralluogo per la partecipazione alla gara.</w:t>
      </w:r>
    </w:p>
    <w:p w14:paraId="0C87954C" w14:textId="77777777" w:rsidR="00732C78" w:rsidRDefault="00732C78" w:rsidP="00732C78">
      <w:pPr>
        <w:widowControl w:val="0"/>
        <w:autoSpaceDE w:val="0"/>
        <w:autoSpaceDN w:val="0"/>
        <w:ind w:right="854"/>
        <w:contextualSpacing/>
        <w:jc w:val="both"/>
        <w:rPr>
          <w:rFonts w:eastAsia="Calibri"/>
          <w:sz w:val="24"/>
          <w:szCs w:val="24"/>
        </w:rPr>
      </w:pPr>
    </w:p>
    <w:p w14:paraId="23785598" w14:textId="77777777" w:rsidR="00732C78" w:rsidRDefault="00732C78" w:rsidP="00732C78">
      <w:pPr>
        <w:widowControl w:val="0"/>
        <w:autoSpaceDE w:val="0"/>
        <w:autoSpaceDN w:val="0"/>
        <w:ind w:left="567" w:right="854"/>
        <w:contextualSpacing/>
        <w:jc w:val="both"/>
        <w:rPr>
          <w:rFonts w:eastAsia="Calibri"/>
          <w:sz w:val="24"/>
          <w:szCs w:val="24"/>
        </w:rPr>
      </w:pPr>
    </w:p>
    <w:p w14:paraId="31EE7249" w14:textId="1AEB6E8E" w:rsidR="00A756B4" w:rsidRPr="00FD0051" w:rsidRDefault="00A756B4" w:rsidP="00732C78">
      <w:pPr>
        <w:widowControl w:val="0"/>
        <w:autoSpaceDE w:val="0"/>
        <w:autoSpaceDN w:val="0"/>
        <w:ind w:right="854"/>
        <w:contextualSpacing/>
        <w:jc w:val="both"/>
        <w:rPr>
          <w:rFonts w:eastAsia="Calibri"/>
          <w:b/>
          <w:bCs/>
          <w:lang w:bidi="en-US"/>
        </w:rPr>
      </w:pPr>
      <w:r w:rsidRPr="00A756B4">
        <w:rPr>
          <w:rFonts w:eastAsia="Calibri"/>
          <w:lang w:bidi="en-US"/>
        </w:rPr>
        <w:t>_______________________, li _________________</w:t>
      </w:r>
      <w:r w:rsidR="00AB5811">
        <w:rPr>
          <w:rFonts w:eastAsia="Calibri"/>
          <w:lang w:bidi="en-US"/>
        </w:rPr>
        <w:t xml:space="preserve">                                 Firma Digitale </w:t>
      </w:r>
      <w:r w:rsidR="00FD0051" w:rsidRPr="00FD0051">
        <w:rPr>
          <w:rFonts w:eastAsia="Calibri"/>
          <w:b/>
          <w:bCs/>
          <w:lang w:bidi="en-US"/>
        </w:rPr>
        <w:t>(1)</w:t>
      </w:r>
    </w:p>
    <w:p w14:paraId="393EA5E9" w14:textId="77777777" w:rsidR="00A756B4" w:rsidRDefault="00A756B4" w:rsidP="00A756B4">
      <w:pPr>
        <w:tabs>
          <w:tab w:val="center" w:pos="4819"/>
          <w:tab w:val="right" w:pos="9638"/>
        </w:tabs>
        <w:rPr>
          <w:rFonts w:ascii="Garamond" w:hAnsi="Garamond"/>
        </w:rPr>
      </w:pPr>
    </w:p>
    <w:p w14:paraId="0266DA67" w14:textId="77777777" w:rsidR="00AB5811" w:rsidRDefault="00AB5811" w:rsidP="00A756B4">
      <w:pPr>
        <w:tabs>
          <w:tab w:val="center" w:pos="4819"/>
          <w:tab w:val="right" w:pos="9638"/>
        </w:tabs>
        <w:rPr>
          <w:rFonts w:ascii="Garamond" w:hAnsi="Garamond"/>
        </w:rPr>
      </w:pPr>
    </w:p>
    <w:p w14:paraId="17355D3E" w14:textId="77777777" w:rsidR="00AB5811" w:rsidRDefault="00AB5811" w:rsidP="00A756B4">
      <w:pPr>
        <w:tabs>
          <w:tab w:val="center" w:pos="4819"/>
          <w:tab w:val="right" w:pos="9638"/>
        </w:tabs>
        <w:rPr>
          <w:rFonts w:ascii="Garamond" w:hAnsi="Garamond"/>
        </w:rPr>
      </w:pPr>
    </w:p>
    <w:p w14:paraId="384A114B" w14:textId="77777777" w:rsidR="00AB5811" w:rsidRDefault="00AB5811" w:rsidP="00A756B4">
      <w:pPr>
        <w:tabs>
          <w:tab w:val="center" w:pos="4819"/>
          <w:tab w:val="right" w:pos="9638"/>
        </w:tabs>
        <w:rPr>
          <w:rFonts w:ascii="Garamond" w:hAnsi="Garamond"/>
        </w:rPr>
      </w:pPr>
    </w:p>
    <w:p w14:paraId="13487030" w14:textId="77777777" w:rsidR="00AB5811" w:rsidRDefault="00AB5811" w:rsidP="00A756B4">
      <w:pPr>
        <w:tabs>
          <w:tab w:val="center" w:pos="4819"/>
          <w:tab w:val="right" w:pos="9638"/>
        </w:tabs>
        <w:rPr>
          <w:rFonts w:ascii="Garamond" w:hAnsi="Garamond"/>
        </w:rPr>
      </w:pPr>
    </w:p>
    <w:p w14:paraId="35D504B2" w14:textId="77777777" w:rsidR="00AB5811" w:rsidRDefault="00AB5811" w:rsidP="00A756B4">
      <w:pPr>
        <w:tabs>
          <w:tab w:val="center" w:pos="4819"/>
          <w:tab w:val="right" w:pos="9638"/>
        </w:tabs>
        <w:rPr>
          <w:rFonts w:ascii="Garamond" w:hAnsi="Garamond"/>
        </w:rPr>
      </w:pPr>
    </w:p>
    <w:p w14:paraId="57947B10" w14:textId="77777777" w:rsidR="00AB5811" w:rsidRDefault="00AB5811" w:rsidP="00A756B4">
      <w:pPr>
        <w:tabs>
          <w:tab w:val="center" w:pos="4819"/>
          <w:tab w:val="right" w:pos="9638"/>
        </w:tabs>
        <w:rPr>
          <w:rFonts w:ascii="Garamond" w:hAnsi="Garamond"/>
        </w:rPr>
      </w:pPr>
    </w:p>
    <w:p w14:paraId="15ED5BD2" w14:textId="77777777" w:rsidR="00FD0051" w:rsidRPr="00FD0051" w:rsidRDefault="00FD0051" w:rsidP="00FD0051">
      <w:pPr>
        <w:jc w:val="both"/>
        <w:rPr>
          <w:rFonts w:eastAsia="Calibri" w:cs="Times New Roman"/>
          <w:b/>
          <w:bCs/>
          <w:sz w:val="20"/>
          <w:szCs w:val="20"/>
        </w:rPr>
      </w:pPr>
      <w:r w:rsidRPr="00FD0051">
        <w:rPr>
          <w:rFonts w:eastAsia="Calibri"/>
          <w:b/>
          <w:sz w:val="18"/>
          <w:szCs w:val="18"/>
        </w:rPr>
        <w:t>(1) In caso di RTI/Consorzio ordinario/GEIE non costituito la dichiarazione deve essere sottoscritta dal legale rappresentante di ciascuna impresa riunita.</w:t>
      </w:r>
    </w:p>
    <w:p w14:paraId="67A5C6C9" w14:textId="77777777" w:rsidR="00AB5811" w:rsidRDefault="00AB5811" w:rsidP="00A756B4">
      <w:pPr>
        <w:tabs>
          <w:tab w:val="center" w:pos="4819"/>
          <w:tab w:val="right" w:pos="9638"/>
        </w:tabs>
        <w:rPr>
          <w:rFonts w:ascii="Garamond" w:hAnsi="Garamond"/>
        </w:rPr>
      </w:pPr>
    </w:p>
    <w:p w14:paraId="15C5D02E" w14:textId="5DC7EDC0" w:rsidR="00AB5811" w:rsidRDefault="00AB5811" w:rsidP="00AB5811">
      <w:pPr>
        <w:widowControl w:val="0"/>
        <w:autoSpaceDE w:val="0"/>
        <w:autoSpaceDN w:val="0"/>
        <w:spacing w:before="94"/>
        <w:ind w:left="995" w:right="1032"/>
        <w:jc w:val="center"/>
        <w:rPr>
          <w:rFonts w:ascii="Garamond" w:hAnsi="Garamond"/>
        </w:rPr>
      </w:pPr>
      <w:r w:rsidRPr="00AB5811">
        <w:rPr>
          <w:rFonts w:ascii="Times New Roman" w:eastAsia="Times New Roman" w:hAnsi="Times New Roman" w:cs="Times New Roman"/>
          <w:i/>
          <w:sz w:val="14"/>
        </w:rPr>
        <w:t>Si</w:t>
      </w:r>
      <w:r w:rsidRPr="00AB5811">
        <w:rPr>
          <w:rFonts w:ascii="Times New Roman" w:eastAsia="Times New Roman" w:hAnsi="Times New Roman" w:cs="Times New Roman"/>
          <w:i/>
          <w:spacing w:val="-5"/>
          <w:sz w:val="14"/>
        </w:rPr>
        <w:t xml:space="preserve"> </w:t>
      </w:r>
      <w:r w:rsidRPr="00AB5811">
        <w:rPr>
          <w:rFonts w:ascii="Times New Roman" w:eastAsia="Times New Roman" w:hAnsi="Times New Roman" w:cs="Times New Roman"/>
          <w:i/>
          <w:sz w:val="14"/>
        </w:rPr>
        <w:t>allega</w:t>
      </w:r>
      <w:r w:rsidRPr="00AB5811">
        <w:rPr>
          <w:rFonts w:ascii="Times New Roman" w:eastAsia="Times New Roman" w:hAnsi="Times New Roman" w:cs="Times New Roman"/>
          <w:i/>
          <w:spacing w:val="-1"/>
          <w:sz w:val="14"/>
        </w:rPr>
        <w:t xml:space="preserve"> </w:t>
      </w:r>
      <w:r w:rsidRPr="00AB5811">
        <w:rPr>
          <w:rFonts w:ascii="Times New Roman" w:eastAsia="Times New Roman" w:hAnsi="Times New Roman" w:cs="Times New Roman"/>
          <w:i/>
          <w:sz w:val="14"/>
        </w:rPr>
        <w:t>copia</w:t>
      </w:r>
      <w:r w:rsidRPr="00AB5811">
        <w:rPr>
          <w:rFonts w:ascii="Times New Roman" w:eastAsia="Times New Roman" w:hAnsi="Times New Roman" w:cs="Times New Roman"/>
          <w:i/>
          <w:spacing w:val="-6"/>
          <w:sz w:val="14"/>
        </w:rPr>
        <w:t xml:space="preserve"> </w:t>
      </w:r>
      <w:r w:rsidRPr="00AB5811">
        <w:rPr>
          <w:rFonts w:ascii="Times New Roman" w:eastAsia="Times New Roman" w:hAnsi="Times New Roman" w:cs="Times New Roman"/>
          <w:i/>
          <w:sz w:val="14"/>
        </w:rPr>
        <w:t>fotostatica</w:t>
      </w:r>
      <w:r w:rsidRPr="00AB5811">
        <w:rPr>
          <w:rFonts w:ascii="Times New Roman" w:eastAsia="Times New Roman" w:hAnsi="Times New Roman" w:cs="Times New Roman"/>
          <w:i/>
          <w:spacing w:val="-6"/>
          <w:sz w:val="14"/>
        </w:rPr>
        <w:t xml:space="preserve"> </w:t>
      </w:r>
      <w:r w:rsidRPr="00AB5811">
        <w:rPr>
          <w:rFonts w:ascii="Times New Roman" w:eastAsia="Times New Roman" w:hAnsi="Times New Roman" w:cs="Times New Roman"/>
          <w:i/>
          <w:sz w:val="14"/>
        </w:rPr>
        <w:t>del</w:t>
      </w:r>
      <w:r w:rsidRPr="00AB5811">
        <w:rPr>
          <w:rFonts w:ascii="Times New Roman" w:eastAsia="Times New Roman" w:hAnsi="Times New Roman" w:cs="Times New Roman"/>
          <w:i/>
          <w:spacing w:val="-4"/>
          <w:sz w:val="14"/>
        </w:rPr>
        <w:t xml:space="preserve"> </w:t>
      </w:r>
      <w:r w:rsidRPr="00AB5811">
        <w:rPr>
          <w:rFonts w:ascii="Times New Roman" w:eastAsia="Times New Roman" w:hAnsi="Times New Roman" w:cs="Times New Roman"/>
          <w:i/>
          <w:sz w:val="14"/>
        </w:rPr>
        <w:t>documento</w:t>
      </w:r>
      <w:r w:rsidRPr="00AB5811">
        <w:rPr>
          <w:rFonts w:ascii="Times New Roman" w:eastAsia="Times New Roman" w:hAnsi="Times New Roman" w:cs="Times New Roman"/>
          <w:i/>
          <w:spacing w:val="-5"/>
          <w:sz w:val="14"/>
        </w:rPr>
        <w:t xml:space="preserve"> </w:t>
      </w:r>
      <w:r w:rsidRPr="00AB5811">
        <w:rPr>
          <w:rFonts w:ascii="Times New Roman" w:eastAsia="Times New Roman" w:hAnsi="Times New Roman" w:cs="Times New Roman"/>
          <w:i/>
          <w:sz w:val="14"/>
        </w:rPr>
        <w:t>di</w:t>
      </w:r>
      <w:r w:rsidRPr="00AB5811">
        <w:rPr>
          <w:rFonts w:ascii="Times New Roman" w:eastAsia="Times New Roman" w:hAnsi="Times New Roman" w:cs="Times New Roman"/>
          <w:i/>
          <w:spacing w:val="-2"/>
          <w:sz w:val="14"/>
        </w:rPr>
        <w:t xml:space="preserve"> </w:t>
      </w:r>
      <w:r w:rsidRPr="00AB5811">
        <w:rPr>
          <w:rFonts w:ascii="Times New Roman" w:eastAsia="Times New Roman" w:hAnsi="Times New Roman" w:cs="Times New Roman"/>
          <w:i/>
          <w:sz w:val="14"/>
        </w:rPr>
        <w:t>identità,</w:t>
      </w:r>
      <w:r w:rsidRPr="00AB5811">
        <w:rPr>
          <w:rFonts w:ascii="Times New Roman" w:eastAsia="Times New Roman" w:hAnsi="Times New Roman" w:cs="Times New Roman"/>
          <w:i/>
          <w:spacing w:val="-2"/>
          <w:sz w:val="14"/>
        </w:rPr>
        <w:t xml:space="preserve"> </w:t>
      </w:r>
      <w:r w:rsidRPr="00AB5811">
        <w:rPr>
          <w:rFonts w:ascii="Times New Roman" w:eastAsia="Times New Roman" w:hAnsi="Times New Roman" w:cs="Times New Roman"/>
          <w:i/>
          <w:sz w:val="14"/>
        </w:rPr>
        <w:t>in</w:t>
      </w:r>
      <w:r w:rsidRPr="00AB5811">
        <w:rPr>
          <w:rFonts w:ascii="Times New Roman" w:eastAsia="Times New Roman" w:hAnsi="Times New Roman" w:cs="Times New Roman"/>
          <w:i/>
          <w:spacing w:val="-4"/>
          <w:sz w:val="14"/>
        </w:rPr>
        <w:t xml:space="preserve"> </w:t>
      </w:r>
      <w:r w:rsidRPr="00AB5811">
        <w:rPr>
          <w:rFonts w:ascii="Times New Roman" w:eastAsia="Times New Roman" w:hAnsi="Times New Roman" w:cs="Times New Roman"/>
          <w:i/>
          <w:sz w:val="14"/>
        </w:rPr>
        <w:t>corso</w:t>
      </w:r>
      <w:r w:rsidRPr="00AB5811">
        <w:rPr>
          <w:rFonts w:ascii="Times New Roman" w:eastAsia="Times New Roman" w:hAnsi="Times New Roman" w:cs="Times New Roman"/>
          <w:i/>
          <w:spacing w:val="-7"/>
          <w:sz w:val="14"/>
        </w:rPr>
        <w:t xml:space="preserve"> </w:t>
      </w:r>
      <w:r w:rsidRPr="00AB5811">
        <w:rPr>
          <w:rFonts w:ascii="Times New Roman" w:eastAsia="Times New Roman" w:hAnsi="Times New Roman" w:cs="Times New Roman"/>
          <w:i/>
          <w:sz w:val="14"/>
        </w:rPr>
        <w:t>di</w:t>
      </w:r>
      <w:r w:rsidRPr="00AB5811">
        <w:rPr>
          <w:rFonts w:ascii="Times New Roman" w:eastAsia="Times New Roman" w:hAnsi="Times New Roman" w:cs="Times New Roman"/>
          <w:i/>
          <w:spacing w:val="-2"/>
          <w:sz w:val="14"/>
        </w:rPr>
        <w:t xml:space="preserve"> </w:t>
      </w:r>
      <w:r w:rsidRPr="00AB5811">
        <w:rPr>
          <w:rFonts w:ascii="Times New Roman" w:eastAsia="Times New Roman" w:hAnsi="Times New Roman" w:cs="Times New Roman"/>
          <w:i/>
          <w:sz w:val="14"/>
        </w:rPr>
        <w:t>validità</w:t>
      </w:r>
      <w:r w:rsidRPr="00AB5811">
        <w:rPr>
          <w:rFonts w:ascii="Times New Roman" w:eastAsia="Times New Roman" w:hAnsi="Times New Roman" w:cs="Times New Roman"/>
          <w:i/>
          <w:spacing w:val="-6"/>
          <w:sz w:val="14"/>
        </w:rPr>
        <w:t xml:space="preserve"> </w:t>
      </w:r>
      <w:r w:rsidRPr="00AB5811">
        <w:rPr>
          <w:rFonts w:ascii="Times New Roman" w:eastAsia="Times New Roman" w:hAnsi="Times New Roman" w:cs="Times New Roman"/>
          <w:i/>
          <w:sz w:val="14"/>
        </w:rPr>
        <w:t>(art.</w:t>
      </w:r>
      <w:r w:rsidRPr="00AB5811">
        <w:rPr>
          <w:rFonts w:ascii="Times New Roman" w:eastAsia="Times New Roman" w:hAnsi="Times New Roman" w:cs="Times New Roman"/>
          <w:i/>
          <w:spacing w:val="-3"/>
          <w:sz w:val="14"/>
        </w:rPr>
        <w:t xml:space="preserve"> </w:t>
      </w:r>
      <w:r w:rsidRPr="00AB5811">
        <w:rPr>
          <w:rFonts w:ascii="Times New Roman" w:eastAsia="Times New Roman" w:hAnsi="Times New Roman" w:cs="Times New Roman"/>
          <w:i/>
          <w:sz w:val="14"/>
        </w:rPr>
        <w:t>38</w:t>
      </w:r>
      <w:r w:rsidRPr="00AB5811">
        <w:rPr>
          <w:rFonts w:ascii="Times New Roman" w:eastAsia="Times New Roman" w:hAnsi="Times New Roman" w:cs="Times New Roman"/>
          <w:i/>
          <w:spacing w:val="-6"/>
          <w:sz w:val="14"/>
        </w:rPr>
        <w:t xml:space="preserve"> </w:t>
      </w:r>
      <w:r w:rsidRPr="00AB5811">
        <w:rPr>
          <w:rFonts w:ascii="Times New Roman" w:eastAsia="Times New Roman" w:hAnsi="Times New Roman" w:cs="Times New Roman"/>
          <w:i/>
          <w:sz w:val="14"/>
        </w:rPr>
        <w:t>del</w:t>
      </w:r>
      <w:r w:rsidRPr="00AB5811">
        <w:rPr>
          <w:rFonts w:ascii="Times New Roman" w:eastAsia="Times New Roman" w:hAnsi="Times New Roman" w:cs="Times New Roman"/>
          <w:i/>
          <w:spacing w:val="-4"/>
          <w:sz w:val="14"/>
        </w:rPr>
        <w:t xml:space="preserve"> </w:t>
      </w:r>
      <w:r w:rsidRPr="00AB5811">
        <w:rPr>
          <w:rFonts w:ascii="Times New Roman" w:eastAsia="Times New Roman" w:hAnsi="Times New Roman" w:cs="Times New Roman"/>
          <w:i/>
          <w:sz w:val="14"/>
        </w:rPr>
        <w:t>D.P.R.</w:t>
      </w:r>
      <w:r w:rsidRPr="00AB5811">
        <w:rPr>
          <w:rFonts w:ascii="Times New Roman" w:eastAsia="Times New Roman" w:hAnsi="Times New Roman" w:cs="Times New Roman"/>
          <w:i/>
          <w:spacing w:val="-3"/>
          <w:sz w:val="14"/>
        </w:rPr>
        <w:t xml:space="preserve"> </w:t>
      </w:r>
      <w:r w:rsidRPr="00AB5811">
        <w:rPr>
          <w:rFonts w:ascii="Times New Roman" w:eastAsia="Times New Roman" w:hAnsi="Times New Roman" w:cs="Times New Roman"/>
          <w:i/>
          <w:sz w:val="14"/>
        </w:rPr>
        <w:t>445/2000e</w:t>
      </w:r>
      <w:r w:rsidRPr="00AB5811">
        <w:rPr>
          <w:rFonts w:ascii="Times New Roman" w:eastAsia="Times New Roman" w:hAnsi="Times New Roman" w:cs="Times New Roman"/>
          <w:i/>
          <w:spacing w:val="-1"/>
          <w:sz w:val="14"/>
        </w:rPr>
        <w:t xml:space="preserve"> </w:t>
      </w:r>
      <w:proofErr w:type="spellStart"/>
      <w:r w:rsidRPr="00AB5811">
        <w:rPr>
          <w:rFonts w:ascii="Times New Roman" w:eastAsia="Times New Roman" w:hAnsi="Times New Roman" w:cs="Times New Roman"/>
          <w:i/>
          <w:sz w:val="14"/>
        </w:rPr>
        <w:t>ss.mm.ii</w:t>
      </w:r>
      <w:proofErr w:type="spellEnd"/>
    </w:p>
    <w:sectPr w:rsidR="00AB5811" w:rsidSect="009C73FC">
      <w:headerReference w:type="default" r:id="rId11"/>
      <w:footerReference w:type="default" r:id="rId12"/>
      <w:pgSz w:w="11906" w:h="16838"/>
      <w:pgMar w:top="993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DD4EEC" w14:textId="77777777" w:rsidR="00A1561A" w:rsidRDefault="00A1561A" w:rsidP="009C4742">
      <w:r>
        <w:separator/>
      </w:r>
    </w:p>
  </w:endnote>
  <w:endnote w:type="continuationSeparator" w:id="0">
    <w:p w14:paraId="6CF01730" w14:textId="77777777" w:rsidR="00A1561A" w:rsidRDefault="00A1561A" w:rsidP="009C4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85D2D" w14:textId="77777777" w:rsidR="000D5F40" w:rsidRDefault="000D5F40" w:rsidP="009C73FC">
    <w:pPr>
      <w:tabs>
        <w:tab w:val="center" w:pos="0"/>
        <w:tab w:val="right" w:pos="9638"/>
      </w:tabs>
      <w:jc w:val="center"/>
      <w:rPr>
        <w:rFonts w:eastAsia="Times New Roman"/>
        <w:i/>
        <w:iCs/>
        <w:sz w:val="18"/>
        <w:szCs w:val="18"/>
        <w:lang w:eastAsia="it-IT"/>
      </w:rPr>
    </w:pPr>
  </w:p>
  <w:p w14:paraId="657DE76B" w14:textId="7850598D" w:rsidR="009C73FC" w:rsidRPr="009C73FC" w:rsidRDefault="009C73FC" w:rsidP="009C73FC">
    <w:pPr>
      <w:tabs>
        <w:tab w:val="center" w:pos="0"/>
        <w:tab w:val="right" w:pos="9638"/>
      </w:tabs>
      <w:jc w:val="center"/>
      <w:rPr>
        <w:rFonts w:eastAsia="Times New Roman"/>
        <w:i/>
        <w:iCs/>
        <w:color w:val="1F3864"/>
        <w:sz w:val="18"/>
        <w:szCs w:val="18"/>
        <w:lang w:eastAsia="it-IT"/>
      </w:rPr>
    </w:pPr>
    <w:r>
      <w:rPr>
        <w:rFonts w:eastAsia="Times New Roman"/>
        <w:i/>
        <w:iCs/>
        <w:sz w:val="18"/>
        <w:szCs w:val="18"/>
        <w:lang w:eastAsia="it-IT"/>
      </w:rPr>
      <w:t>V</w:t>
    </w:r>
    <w:r w:rsidRPr="009C73FC">
      <w:rPr>
        <w:rFonts w:eastAsia="Times New Roman"/>
        <w:i/>
        <w:iCs/>
        <w:sz w:val="18"/>
        <w:szCs w:val="18"/>
        <w:lang w:eastAsia="it-IT"/>
      </w:rPr>
      <w:t>ia Metastasio 25/29 – 80125 Napoli; centraleacquisti@regione.campania.it; PEC: centraleacquisti@pec.regione.campania.it</w:t>
    </w:r>
  </w:p>
  <w:p w14:paraId="2A23E41E" w14:textId="77777777" w:rsidR="009C73FC" w:rsidRPr="009C73FC" w:rsidRDefault="009C73FC" w:rsidP="009C73FC">
    <w:pPr>
      <w:tabs>
        <w:tab w:val="center" w:pos="4819"/>
        <w:tab w:val="right" w:pos="9638"/>
      </w:tabs>
      <w:rPr>
        <w:rFonts w:ascii="Times New Roman" w:eastAsia="Times New Roman" w:hAnsi="Times New Roman" w:cs="Times New Roman"/>
        <w:sz w:val="24"/>
        <w:szCs w:val="24"/>
        <w:lang w:eastAsia="it-IT"/>
      </w:rPr>
    </w:pPr>
  </w:p>
  <w:p w14:paraId="609BB0B0" w14:textId="77777777" w:rsidR="00F109D5" w:rsidRDefault="00F109D5">
    <w:pPr>
      <w:pStyle w:val="Pidipagina"/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35E1D435" wp14:editId="3396B791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1" name="MSIPCMe4334200b3aad0e9c510c57d" descr="{&quot;HashCode&quot;:1089001448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DD7F108" w14:textId="77777777" w:rsidR="00F109D5" w:rsidRPr="00F109D5" w:rsidRDefault="00F109D5" w:rsidP="00F109D5">
                          <w:pPr>
                            <w:jc w:val="center"/>
                            <w:rPr>
                              <w:color w:val="3C3C3B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5E1D435" id="_x0000_t202" coordsize="21600,21600" o:spt="202" path="m,l,21600r21600,l21600,xe">
              <v:stroke joinstyle="miter"/>
              <v:path gradientshapeok="t" o:connecttype="rect"/>
            </v:shapetype>
            <v:shape id="MSIPCMe4334200b3aad0e9c510c57d" o:spid="_x0000_s1026" type="#_x0000_t202" alt="{&quot;HashCode&quot;:1089001448,&quot;Height&quot;:841.0,&quot;Width&quot;:595.0,&quot;Placement&quot;:&quot;Footer&quot;,&quot;Index&quot;:&quot;Primary&quot;,&quot;Section&quot;:1,&quot;Top&quot;:0.0,&quot;Left&quot;:0.0}" style="position:absolute;margin-left:0;margin-top:805.35pt;width:595.3pt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" o:allowincell="f" filled="f" stroked="f" strokeweight=".5pt">
              <v:textbox inset=",0,,0">
                <w:txbxContent>
                  <w:p w14:paraId="7DD7F108" w14:textId="77777777" w:rsidR="00F109D5" w:rsidRPr="00F109D5" w:rsidRDefault="00F109D5" w:rsidP="00F109D5">
                    <w:pPr>
                      <w:jc w:val="center"/>
                      <w:rPr>
                        <w:color w:val="3C3C3B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C26ABB" w14:textId="77777777" w:rsidR="00A1561A" w:rsidRDefault="00A1561A" w:rsidP="009C4742">
      <w:r>
        <w:separator/>
      </w:r>
    </w:p>
  </w:footnote>
  <w:footnote w:type="continuationSeparator" w:id="0">
    <w:p w14:paraId="49E9D6B5" w14:textId="77777777" w:rsidR="00A1561A" w:rsidRDefault="00A1561A" w:rsidP="009C47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789BE" w14:textId="6E51A347" w:rsidR="009C73FC" w:rsidRPr="009C73FC" w:rsidRDefault="009C73FC" w:rsidP="009C73FC">
    <w:pPr>
      <w:pStyle w:val="Intestazione"/>
      <w:rPr>
        <w:b/>
        <w:bCs/>
        <w:sz w:val="20"/>
        <w:szCs w:val="20"/>
      </w:rPr>
    </w:pPr>
    <w:r w:rsidRPr="009C73FC">
      <w:rPr>
        <w:rFonts w:ascii="Times New Roman" w:eastAsia="Times New Roman" w:hAnsi="Times New Roman" w:cs="Times New Roman"/>
        <w:b/>
        <w:bCs/>
        <w:noProof/>
        <w:sz w:val="20"/>
        <w:szCs w:val="20"/>
        <w:lang w:eastAsia="it-IT"/>
      </w:rPr>
      <w:drawing>
        <wp:anchor distT="0" distB="0" distL="114300" distR="114300" simplePos="0" relativeHeight="251661312" behindDoc="0" locked="0" layoutInCell="1" allowOverlap="1" wp14:anchorId="4CF1CDF5" wp14:editId="245F7063">
          <wp:simplePos x="0" y="0"/>
          <wp:positionH relativeFrom="column">
            <wp:posOffset>0</wp:posOffset>
          </wp:positionH>
          <wp:positionV relativeFrom="paragraph">
            <wp:posOffset>-143731</wp:posOffset>
          </wp:positionV>
          <wp:extent cx="636270" cy="603250"/>
          <wp:effectExtent l="0" t="0" r="0" b="6350"/>
          <wp:wrapSquare wrapText="bothSides"/>
          <wp:docPr id="1992028936" name="Immagine 1992028936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93106954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C73FC">
      <w:rPr>
        <w:b/>
        <w:bCs/>
        <w:sz w:val="20"/>
        <w:szCs w:val="20"/>
      </w:rPr>
      <w:t>Giunta Regionale della Campania</w:t>
    </w:r>
  </w:p>
  <w:p w14:paraId="2D5C3D07" w14:textId="77777777" w:rsidR="009C73FC" w:rsidRPr="009C73FC" w:rsidRDefault="009C73FC" w:rsidP="009C73FC">
    <w:pPr>
      <w:pStyle w:val="Intestazione"/>
      <w:rPr>
        <w:sz w:val="20"/>
        <w:szCs w:val="20"/>
      </w:rPr>
    </w:pPr>
    <w:r w:rsidRPr="009C73FC">
      <w:rPr>
        <w:sz w:val="20"/>
        <w:szCs w:val="20"/>
      </w:rPr>
      <w:t>STAFF 92 - Centrale Acquisti e Ufficio Gare</w:t>
    </w:r>
  </w:p>
  <w:p w14:paraId="469E0AD0" w14:textId="77777777" w:rsidR="009C73FC" w:rsidRPr="009C73FC" w:rsidRDefault="009C73FC" w:rsidP="009C73FC">
    <w:pPr>
      <w:pStyle w:val="Intestazione"/>
      <w:rPr>
        <w:sz w:val="20"/>
        <w:szCs w:val="20"/>
      </w:rPr>
    </w:pPr>
    <w:r w:rsidRPr="009C73FC">
      <w:rPr>
        <w:sz w:val="20"/>
        <w:szCs w:val="20"/>
      </w:rPr>
      <w:t>Procedure di Appalto PNRR</w:t>
    </w:r>
  </w:p>
  <w:p w14:paraId="6EACD39B" w14:textId="2A1BE22F" w:rsidR="009C73FC" w:rsidRDefault="009C73FC">
    <w:pPr>
      <w:pStyle w:val="Intestazione"/>
    </w:pPr>
    <w:r>
      <w:t>___________________________________</w:t>
    </w:r>
    <w:r w:rsidR="003317B4">
      <w:t>_Dichiarazione di conoscenza dello stato dei luoghi</w:t>
    </w:r>
  </w:p>
  <w:p w14:paraId="3E2E00A7" w14:textId="77777777" w:rsidR="009C73FC" w:rsidRDefault="009C73F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C930E7"/>
    <w:multiLevelType w:val="hybridMultilevel"/>
    <w:tmpl w:val="ABCE8544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>
      <w:start w:val="1"/>
      <w:numFmt w:val="lowerRoman"/>
      <w:lvlText w:val="%3."/>
      <w:lvlJc w:val="right"/>
      <w:pPr>
        <w:ind w:left="2508" w:hanging="180"/>
      </w:pPr>
    </w:lvl>
    <w:lvl w:ilvl="3" w:tplc="0410000F">
      <w:start w:val="1"/>
      <w:numFmt w:val="decimal"/>
      <w:lvlText w:val="%4."/>
      <w:lvlJc w:val="left"/>
      <w:pPr>
        <w:ind w:left="3228" w:hanging="360"/>
      </w:pPr>
    </w:lvl>
    <w:lvl w:ilvl="4" w:tplc="04100019">
      <w:start w:val="1"/>
      <w:numFmt w:val="lowerLetter"/>
      <w:lvlText w:val="%5."/>
      <w:lvlJc w:val="left"/>
      <w:pPr>
        <w:ind w:left="3948" w:hanging="360"/>
      </w:pPr>
    </w:lvl>
    <w:lvl w:ilvl="5" w:tplc="0410001B">
      <w:start w:val="1"/>
      <w:numFmt w:val="lowerRoman"/>
      <w:lvlText w:val="%6."/>
      <w:lvlJc w:val="right"/>
      <w:pPr>
        <w:ind w:left="4668" w:hanging="180"/>
      </w:pPr>
    </w:lvl>
    <w:lvl w:ilvl="6" w:tplc="0410000F">
      <w:start w:val="1"/>
      <w:numFmt w:val="decimal"/>
      <w:lvlText w:val="%7."/>
      <w:lvlJc w:val="left"/>
      <w:pPr>
        <w:ind w:left="5388" w:hanging="360"/>
      </w:pPr>
    </w:lvl>
    <w:lvl w:ilvl="7" w:tplc="04100019">
      <w:start w:val="1"/>
      <w:numFmt w:val="lowerLetter"/>
      <w:lvlText w:val="%8."/>
      <w:lvlJc w:val="left"/>
      <w:pPr>
        <w:ind w:left="6108" w:hanging="360"/>
      </w:pPr>
    </w:lvl>
    <w:lvl w:ilvl="8" w:tplc="0410001B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C6406FD"/>
    <w:multiLevelType w:val="hybridMultilevel"/>
    <w:tmpl w:val="6A22247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B16A41"/>
    <w:multiLevelType w:val="hybridMultilevel"/>
    <w:tmpl w:val="96A48F78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F6E2406"/>
    <w:multiLevelType w:val="hybridMultilevel"/>
    <w:tmpl w:val="1BE2F01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3F303F4"/>
    <w:multiLevelType w:val="hybridMultilevel"/>
    <w:tmpl w:val="EE8ACA3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4AB31B8"/>
    <w:multiLevelType w:val="hybridMultilevel"/>
    <w:tmpl w:val="27CC42A2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E132A80"/>
    <w:multiLevelType w:val="hybridMultilevel"/>
    <w:tmpl w:val="E8CA0C56"/>
    <w:lvl w:ilvl="0" w:tplc="7408E4BE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>
      <w:start w:val="1"/>
      <w:numFmt w:val="bullet"/>
      <w:lvlText w:val=""/>
      <w:lvlJc w:val="left"/>
      <w:pPr>
        <w:ind w:left="248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F072A27"/>
    <w:multiLevelType w:val="hybridMultilevel"/>
    <w:tmpl w:val="8DD0C6B8"/>
    <w:lvl w:ilvl="0" w:tplc="7408E4BE">
      <w:start w:val="1"/>
      <w:numFmt w:val="bullet"/>
      <w:lvlText w:val=""/>
      <w:lvlJc w:val="left"/>
      <w:pPr>
        <w:ind w:left="218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90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62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34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6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8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50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22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945" w:hanging="360"/>
      </w:pPr>
      <w:rPr>
        <w:rFonts w:ascii="Wingdings" w:hAnsi="Wingdings" w:hint="default"/>
      </w:rPr>
    </w:lvl>
  </w:abstractNum>
  <w:abstractNum w:abstractNumId="8" w15:restartNumberingAfterBreak="0">
    <w:nsid w:val="73B11801"/>
    <w:multiLevelType w:val="hybridMultilevel"/>
    <w:tmpl w:val="39468444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68585799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99985615">
    <w:abstractNumId w:val="0"/>
  </w:num>
  <w:num w:numId="3" w16cid:durableId="2039356811">
    <w:abstractNumId w:val="6"/>
  </w:num>
  <w:num w:numId="4" w16cid:durableId="126776278">
    <w:abstractNumId w:val="7"/>
  </w:num>
  <w:num w:numId="5" w16cid:durableId="1368409525">
    <w:abstractNumId w:val="2"/>
  </w:num>
  <w:num w:numId="6" w16cid:durableId="74129298">
    <w:abstractNumId w:val="4"/>
  </w:num>
  <w:num w:numId="7" w16cid:durableId="1444035283">
    <w:abstractNumId w:val="5"/>
  </w:num>
  <w:num w:numId="8" w16cid:durableId="237832940">
    <w:abstractNumId w:val="8"/>
  </w:num>
  <w:num w:numId="9" w16cid:durableId="889456783">
    <w:abstractNumId w:val="3"/>
  </w:num>
  <w:num w:numId="10" w16cid:durableId="9041004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BAD"/>
    <w:rsid w:val="000A7194"/>
    <w:rsid w:val="000B58D0"/>
    <w:rsid w:val="000D5F40"/>
    <w:rsid w:val="000E199F"/>
    <w:rsid w:val="0017184A"/>
    <w:rsid w:val="001C3274"/>
    <w:rsid w:val="001F735D"/>
    <w:rsid w:val="00227079"/>
    <w:rsid w:val="00231655"/>
    <w:rsid w:val="00246F55"/>
    <w:rsid w:val="00277505"/>
    <w:rsid w:val="00280FE8"/>
    <w:rsid w:val="00297C3B"/>
    <w:rsid w:val="002C7856"/>
    <w:rsid w:val="003317B4"/>
    <w:rsid w:val="00331BAD"/>
    <w:rsid w:val="00343BFB"/>
    <w:rsid w:val="0036345C"/>
    <w:rsid w:val="00382E21"/>
    <w:rsid w:val="003B542C"/>
    <w:rsid w:val="003C193E"/>
    <w:rsid w:val="003D12E2"/>
    <w:rsid w:val="003E4ADC"/>
    <w:rsid w:val="00457143"/>
    <w:rsid w:val="0049076F"/>
    <w:rsid w:val="004A21B2"/>
    <w:rsid w:val="005317E2"/>
    <w:rsid w:val="00545523"/>
    <w:rsid w:val="00560712"/>
    <w:rsid w:val="00563109"/>
    <w:rsid w:val="005C41E7"/>
    <w:rsid w:val="005D6BE4"/>
    <w:rsid w:val="0064465C"/>
    <w:rsid w:val="006509A8"/>
    <w:rsid w:val="006542F4"/>
    <w:rsid w:val="00673BC9"/>
    <w:rsid w:val="006C6DA8"/>
    <w:rsid w:val="006C7782"/>
    <w:rsid w:val="006D27C6"/>
    <w:rsid w:val="006F3774"/>
    <w:rsid w:val="00731BB8"/>
    <w:rsid w:val="00732C78"/>
    <w:rsid w:val="00757B09"/>
    <w:rsid w:val="0076045C"/>
    <w:rsid w:val="00765169"/>
    <w:rsid w:val="0081206F"/>
    <w:rsid w:val="008162A2"/>
    <w:rsid w:val="008275E5"/>
    <w:rsid w:val="00845B1E"/>
    <w:rsid w:val="00850D26"/>
    <w:rsid w:val="008734DB"/>
    <w:rsid w:val="008A6A56"/>
    <w:rsid w:val="008C2554"/>
    <w:rsid w:val="008C272A"/>
    <w:rsid w:val="008F2AA0"/>
    <w:rsid w:val="009142C9"/>
    <w:rsid w:val="00920C1D"/>
    <w:rsid w:val="0097425B"/>
    <w:rsid w:val="00987641"/>
    <w:rsid w:val="009C4742"/>
    <w:rsid w:val="009C73FC"/>
    <w:rsid w:val="009E5E6C"/>
    <w:rsid w:val="00A06D3F"/>
    <w:rsid w:val="00A1561A"/>
    <w:rsid w:val="00A34E1E"/>
    <w:rsid w:val="00A60C63"/>
    <w:rsid w:val="00A756B4"/>
    <w:rsid w:val="00AB5811"/>
    <w:rsid w:val="00B1651C"/>
    <w:rsid w:val="00B33E4D"/>
    <w:rsid w:val="00B6101C"/>
    <w:rsid w:val="00B703B2"/>
    <w:rsid w:val="00B710C2"/>
    <w:rsid w:val="00B772AB"/>
    <w:rsid w:val="00B96011"/>
    <w:rsid w:val="00C07D22"/>
    <w:rsid w:val="00C432D6"/>
    <w:rsid w:val="00C97AF1"/>
    <w:rsid w:val="00CC1A1E"/>
    <w:rsid w:val="00D17CFC"/>
    <w:rsid w:val="00D20D27"/>
    <w:rsid w:val="00D241BE"/>
    <w:rsid w:val="00D43940"/>
    <w:rsid w:val="00D733CA"/>
    <w:rsid w:val="00DB3601"/>
    <w:rsid w:val="00DD6150"/>
    <w:rsid w:val="00DF7F11"/>
    <w:rsid w:val="00E11596"/>
    <w:rsid w:val="00E16842"/>
    <w:rsid w:val="00E31630"/>
    <w:rsid w:val="00E74FE5"/>
    <w:rsid w:val="00E9425F"/>
    <w:rsid w:val="00E94F30"/>
    <w:rsid w:val="00EB11B6"/>
    <w:rsid w:val="00EB3292"/>
    <w:rsid w:val="00F109D5"/>
    <w:rsid w:val="00F222B6"/>
    <w:rsid w:val="00F22C75"/>
    <w:rsid w:val="00F235DA"/>
    <w:rsid w:val="00F615D0"/>
    <w:rsid w:val="00F75587"/>
    <w:rsid w:val="00FC140D"/>
    <w:rsid w:val="00FC271F"/>
    <w:rsid w:val="00FC5980"/>
    <w:rsid w:val="00FD0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F0AC1E"/>
  <w15:chartTrackingRefBased/>
  <w15:docId w15:val="{25E749FF-8A37-4174-8337-14C7C0250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F7F11"/>
    <w:pPr>
      <w:spacing w:after="0" w:line="240" w:lineRule="auto"/>
    </w:pPr>
    <w:rPr>
      <w:rFonts w:ascii="Calibri" w:hAnsi="Calibri" w:cs="Calibri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DF7F11"/>
    <w:pPr>
      <w:ind w:left="720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E5E6C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E5E6C"/>
    <w:rPr>
      <w:rFonts w:ascii="Segoe UI" w:hAnsi="Segoe UI" w:cs="Segoe UI"/>
      <w:sz w:val="18"/>
      <w:szCs w:val="18"/>
    </w:rPr>
  </w:style>
  <w:style w:type="character" w:styleId="Rimandocommento">
    <w:name w:val="annotation reference"/>
    <w:basedOn w:val="Carpredefinitoparagrafo"/>
    <w:uiPriority w:val="99"/>
    <w:semiHidden/>
    <w:unhideWhenUsed/>
    <w:rsid w:val="003C193E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3C193E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3C193E"/>
    <w:rPr>
      <w:rFonts w:ascii="Calibri" w:hAnsi="Calibri" w:cs="Calibri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3C193E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3C193E"/>
    <w:rPr>
      <w:rFonts w:ascii="Calibri" w:hAnsi="Calibri" w:cs="Calibri"/>
      <w:b/>
      <w:bCs/>
      <w:sz w:val="20"/>
      <w:szCs w:val="20"/>
    </w:rPr>
  </w:style>
  <w:style w:type="paragraph" w:styleId="Revisione">
    <w:name w:val="Revision"/>
    <w:hidden/>
    <w:uiPriority w:val="99"/>
    <w:semiHidden/>
    <w:rsid w:val="0081206F"/>
    <w:pPr>
      <w:spacing w:after="0" w:line="240" w:lineRule="auto"/>
    </w:pPr>
    <w:rPr>
      <w:rFonts w:ascii="Calibri" w:hAnsi="Calibri" w:cs="Calibri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B703B2"/>
    <w:rPr>
      <w:rFonts w:asciiTheme="minorHAnsi" w:hAnsiTheme="minorHAnsi" w:cstheme="minorBidi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B703B2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unhideWhenUsed/>
    <w:rsid w:val="00B703B2"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F109D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109D5"/>
    <w:rPr>
      <w:rFonts w:ascii="Calibri" w:hAnsi="Calibri" w:cs="Calibri"/>
    </w:rPr>
  </w:style>
  <w:style w:type="paragraph" w:styleId="Pidipagina">
    <w:name w:val="footer"/>
    <w:basedOn w:val="Normale"/>
    <w:link w:val="PidipaginaCarattere"/>
    <w:uiPriority w:val="99"/>
    <w:unhideWhenUsed/>
    <w:rsid w:val="00F109D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109D5"/>
    <w:rPr>
      <w:rFonts w:ascii="Calibri" w:hAnsi="Calibri" w:cs="Calibri"/>
    </w:rPr>
  </w:style>
  <w:style w:type="paragraph" w:styleId="Titolo">
    <w:name w:val="Title"/>
    <w:basedOn w:val="Normale"/>
    <w:link w:val="TitoloCarattere"/>
    <w:uiPriority w:val="10"/>
    <w:qFormat/>
    <w:rsid w:val="009C73FC"/>
    <w:pPr>
      <w:ind w:left="2457" w:right="2455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10"/>
    <w:rsid w:val="009C73FC"/>
    <w:rPr>
      <w:rFonts w:ascii="Times New Roman" w:eastAsia="Times New Roman" w:hAnsi="Times New Roman" w:cs="Times New Roman"/>
      <w:b/>
      <w:bCs/>
      <w:sz w:val="28"/>
      <w:szCs w:val="28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34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7f166c45-51f8-4ada-b28d-b7b145e46b56" xsi:nil="true"/>
    <lcf76f155ced4ddcb4097134ff3c332f xmlns="7f166c45-51f8-4ada-b28d-b7b145e46b56">
      <Terms xmlns="http://schemas.microsoft.com/office/infopath/2007/PartnerControls"/>
    </lcf76f155ced4ddcb4097134ff3c332f>
    <TaxCatchAll xmlns="6f821667-dc32-45c3-a292-e0c8028e464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E86F081FB33AC448423280518C4A738" ma:contentTypeVersion="17" ma:contentTypeDescription="Creare un nuovo documento." ma:contentTypeScope="" ma:versionID="d08550415158b40783e99f1ab9d4d4a7">
  <xsd:schema xmlns:xsd="http://www.w3.org/2001/XMLSchema" xmlns:xs="http://www.w3.org/2001/XMLSchema" xmlns:p="http://schemas.microsoft.com/office/2006/metadata/properties" xmlns:ns2="cf1124af-5b6e-476f-9d76-ec998d5eb107" xmlns:ns3="7f166c45-51f8-4ada-b28d-b7b145e46b56" xmlns:ns4="6f821667-dc32-45c3-a292-e0c8028e4643" targetNamespace="http://schemas.microsoft.com/office/2006/metadata/properties" ma:root="true" ma:fieldsID="9a89f830dee6084f547a1a4f4ccb8401" ns2:_="" ns3:_="" ns4:_="">
    <xsd:import namespace="cf1124af-5b6e-476f-9d76-ec998d5eb107"/>
    <xsd:import namespace="7f166c45-51f8-4ada-b28d-b7b145e46b56"/>
    <xsd:import namespace="6f821667-dc32-45c3-a292-e0c8028e464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  <xsd:element ref="ns3:_Flow_SignoffStatus" minOccurs="0"/>
                <xsd:element ref="ns3:MediaLengthInSeconds" minOccurs="0"/>
                <xsd:element ref="ns3:lcf76f155ced4ddcb4097134ff3c332f" minOccurs="0"/>
                <xsd:element ref="ns4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1124af-5b6e-476f-9d76-ec998d5eb10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166c45-51f8-4ada-b28d-b7b145e46b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Flow_SignoffStatus" ma:index="20" nillable="true" ma:displayName="Stato consenso" ma:internalName="Stato_x0020_consenso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Tag immagine" ma:readOnly="false" ma:fieldId="{5cf76f15-5ced-4ddc-b409-7134ff3c332f}" ma:taxonomyMulti="true" ma:sspId="2f0c148f-5ca2-4a38-b716-16d776545e1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821667-dc32-45c3-a292-e0c8028e4643" elementFormDefault="qualified">
    <xsd:import namespace="http://schemas.microsoft.com/office/2006/documentManagement/types"/>
    <xsd:import namespace="http://schemas.microsoft.com/office/infopath/2007/PartnerControls"/>
    <xsd:element name="TaxCatchAll" ma:index="24" nillable="true" ma:displayName="Taxonomy Catch All Column" ma:hidden="true" ma:list="{d6216518-f20c-4c6e-b2fa-bd0667b4c271}" ma:internalName="TaxCatchAll" ma:showField="CatchAllData" ma:web="6f821667-dc32-45c3-a292-e0c8028e464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76680A2-B79E-4514-A8E9-C452DCD1B904}">
  <ds:schemaRefs>
    <ds:schemaRef ds:uri="http://schemas.microsoft.com/office/2006/metadata/properties"/>
    <ds:schemaRef ds:uri="http://schemas.microsoft.com/office/infopath/2007/PartnerControls"/>
    <ds:schemaRef ds:uri="7f166c45-51f8-4ada-b28d-b7b145e46b56"/>
    <ds:schemaRef ds:uri="6f821667-dc32-45c3-a292-e0c8028e4643"/>
  </ds:schemaRefs>
</ds:datastoreItem>
</file>

<file path=customXml/itemProps2.xml><?xml version="1.0" encoding="utf-8"?>
<ds:datastoreItem xmlns:ds="http://schemas.openxmlformats.org/officeDocument/2006/customXml" ds:itemID="{EBD1C611-F903-448B-80D0-6485B38F9E8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23C834-97EB-4706-BB6C-C749AB9FB0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1124af-5b6e-476f-9d76-ec998d5eb107"/>
    <ds:schemaRef ds:uri="7f166c45-51f8-4ada-b28d-b7b145e46b56"/>
    <ds:schemaRef ds:uri="6f821667-dc32-45c3-a292-e0c8028e46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484</Words>
  <Characters>2762</Characters>
  <Application>Microsoft Office Word</Application>
  <DocSecurity>0</DocSecurity>
  <Lines>23</Lines>
  <Paragraphs>6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RFI</Company>
  <LinksUpToDate>false</LinksUpToDate>
  <CharactersWithSpaces>3240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LANCIERI LUCA</dc:creator>
  <cp:keywords>[SEC=Internal]</cp:keywords>
  <dc:description/>
  <cp:lastModifiedBy>SALVATORE AVERSANO</cp:lastModifiedBy>
  <cp:revision>10</cp:revision>
  <cp:lastPrinted>2022-09-02T14:55:00Z</cp:lastPrinted>
  <dcterms:created xsi:type="dcterms:W3CDTF">2023-06-07T14:39:00Z</dcterms:created>
  <dcterms:modified xsi:type="dcterms:W3CDTF">2023-06-25T16:46:00Z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M_ProtectiveMarkingValue_Footer">
    <vt:lpwstr>Internal</vt:lpwstr>
  </property>
  <property fmtid="{D5CDD505-2E9C-101B-9397-08002B2CF9AE}" pid="3" name="PM_Caveats_Count">
    <vt:lpwstr>0</vt:lpwstr>
  </property>
  <property fmtid="{D5CDD505-2E9C-101B-9397-08002B2CF9AE}" pid="4" name="PM_Originator_Hash_SHA1">
    <vt:lpwstr>2B9CF1964C39649FA927FFFFBC51C8524C4D7060</vt:lpwstr>
  </property>
  <property fmtid="{D5CDD505-2E9C-101B-9397-08002B2CF9AE}" pid="5" name="PM_SecurityClassification">
    <vt:lpwstr>Internal</vt:lpwstr>
  </property>
  <property fmtid="{D5CDD505-2E9C-101B-9397-08002B2CF9AE}" pid="6" name="PM_DisplayValueSecClassificationWithQualifier">
    <vt:lpwstr>Internal</vt:lpwstr>
  </property>
  <property fmtid="{D5CDD505-2E9C-101B-9397-08002B2CF9AE}" pid="7" name="PM_Qualifier">
    <vt:lpwstr/>
  </property>
  <property fmtid="{D5CDD505-2E9C-101B-9397-08002B2CF9AE}" pid="8" name="PM_Hash_SHA1">
    <vt:lpwstr>C1D9859757C1661114030B53EBCC1A37D70D8BCC</vt:lpwstr>
  </property>
  <property fmtid="{D5CDD505-2E9C-101B-9397-08002B2CF9AE}" pid="9" name="PM_ProtectiveMarkingImage_Header">
    <vt:lpwstr>C:\Program Files (x86)\Common Files\janusNET Shared\janusSEAL\Images\DocumentSlashBlue.png</vt:lpwstr>
  </property>
  <property fmtid="{D5CDD505-2E9C-101B-9397-08002B2CF9AE}" pid="10" name="PM_InsertionValue">
    <vt:lpwstr>Internal</vt:lpwstr>
  </property>
  <property fmtid="{D5CDD505-2E9C-101B-9397-08002B2CF9AE}" pid="11" name="PM_ProtectiveMarkingValue_Header">
    <vt:lpwstr>Internal</vt:lpwstr>
  </property>
  <property fmtid="{D5CDD505-2E9C-101B-9397-08002B2CF9AE}" pid="12" name="PM_ProtectiveMarkingImage_Footer">
    <vt:lpwstr>C:\Program Files (x86)\Common Files\janusNET Shared\janusSEAL\Images\DocumentSlashBlue.png</vt:lpwstr>
  </property>
  <property fmtid="{D5CDD505-2E9C-101B-9397-08002B2CF9AE}" pid="13" name="PM_Namespace">
    <vt:lpwstr>2018.2.belex.com</vt:lpwstr>
  </property>
  <property fmtid="{D5CDD505-2E9C-101B-9397-08002B2CF9AE}" pid="14" name="PM_Version">
    <vt:lpwstr>2005.6</vt:lpwstr>
  </property>
  <property fmtid="{D5CDD505-2E9C-101B-9397-08002B2CF9AE}" pid="15" name="PM_Originating_FileId">
    <vt:lpwstr>A8267AB7336B43888DBE2CB30E08879F</vt:lpwstr>
  </property>
  <property fmtid="{D5CDD505-2E9C-101B-9397-08002B2CF9AE}" pid="16" name="PM_OriginationTimeStamp">
    <vt:lpwstr>2022-09-02T13:08:44Z</vt:lpwstr>
  </property>
  <property fmtid="{D5CDD505-2E9C-101B-9397-08002B2CF9AE}" pid="17" name="PM_Hash_Version">
    <vt:lpwstr>2016.1</vt:lpwstr>
  </property>
  <property fmtid="{D5CDD505-2E9C-101B-9397-08002B2CF9AE}" pid="18" name="PM_Hash_Salt_Prev">
    <vt:lpwstr>7F6381E655F49A7641BFFE7D70BE4A93</vt:lpwstr>
  </property>
  <property fmtid="{D5CDD505-2E9C-101B-9397-08002B2CF9AE}" pid="19" name="PM_Hash_Salt">
    <vt:lpwstr>7F6381E655F49A7641BFFE7D70BE4A93</vt:lpwstr>
  </property>
  <property fmtid="{D5CDD505-2E9C-101B-9397-08002B2CF9AE}" pid="20" name="ContentTypeId">
    <vt:lpwstr>0x0101005E86F081FB33AC448423280518C4A738</vt:lpwstr>
  </property>
  <property fmtid="{D5CDD505-2E9C-101B-9397-08002B2CF9AE}" pid="21" name="MSIP_Label_eb610926-b11d-4bd1-8654-6c75deb69a31_Enabled">
    <vt:lpwstr>true</vt:lpwstr>
  </property>
  <property fmtid="{D5CDD505-2E9C-101B-9397-08002B2CF9AE}" pid="22" name="MSIP_Label_eb610926-b11d-4bd1-8654-6c75deb69a31_SetDate">
    <vt:lpwstr>2022-12-28T11:15:52Z</vt:lpwstr>
  </property>
  <property fmtid="{D5CDD505-2E9C-101B-9397-08002B2CF9AE}" pid="23" name="MSIP_Label_eb610926-b11d-4bd1-8654-6c75deb69a31_Method">
    <vt:lpwstr>Privileged</vt:lpwstr>
  </property>
  <property fmtid="{D5CDD505-2E9C-101B-9397-08002B2CF9AE}" pid="24" name="MSIP_Label_eb610926-b11d-4bd1-8654-6c75deb69a31_Name">
    <vt:lpwstr>Public without footer</vt:lpwstr>
  </property>
  <property fmtid="{D5CDD505-2E9C-101B-9397-08002B2CF9AE}" pid="25" name="MSIP_Label_eb610926-b11d-4bd1-8654-6c75deb69a31_SiteId">
    <vt:lpwstr>4c8a6547-459a-4b75-a3dc-f66efe3e9c4e</vt:lpwstr>
  </property>
  <property fmtid="{D5CDD505-2E9C-101B-9397-08002B2CF9AE}" pid="26" name="MSIP_Label_eb610926-b11d-4bd1-8654-6c75deb69a31_ActionId">
    <vt:lpwstr>4b676b02-cf68-44e3-a7e7-000d5f5d2bd3</vt:lpwstr>
  </property>
  <property fmtid="{D5CDD505-2E9C-101B-9397-08002B2CF9AE}" pid="27" name="MSIP_Label_eb610926-b11d-4bd1-8654-6c75deb69a31_ContentBits">
    <vt:lpwstr>0</vt:lpwstr>
  </property>
</Properties>
</file>