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88028" w14:textId="6E0CD2CE" w:rsidR="00623B9D" w:rsidRDefault="00234E23" w:rsidP="00234E23">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7D002789" wp14:editId="60ED08BD">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03A7211B"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 xml:space="preserve">Proc. n. </w:t>
      </w:r>
      <w:r w:rsidR="00381C9C">
        <w:rPr>
          <w:rFonts w:ascii="Arial" w:hAnsi="Arial" w:cs="Arial"/>
          <w:b/>
          <w:bCs/>
          <w:sz w:val="28"/>
          <w:szCs w:val="28"/>
        </w:rPr>
        <w:t>4</w:t>
      </w:r>
      <w:r w:rsidR="00234E23">
        <w:rPr>
          <w:rFonts w:ascii="Arial" w:hAnsi="Arial" w:cs="Arial"/>
          <w:b/>
          <w:bCs/>
          <w:sz w:val="28"/>
          <w:szCs w:val="28"/>
        </w:rPr>
        <w:t>30</w:t>
      </w:r>
      <w:r w:rsidR="00C725D0">
        <w:rPr>
          <w:rFonts w:ascii="Arial" w:hAnsi="Arial" w:cs="Arial"/>
          <w:b/>
          <w:bCs/>
          <w:sz w:val="28"/>
          <w:szCs w:val="28"/>
        </w:rPr>
        <w:t>2</w:t>
      </w:r>
      <w:r w:rsidRPr="00E47B16">
        <w:rPr>
          <w:rFonts w:ascii="Arial" w:hAnsi="Arial" w:cs="Arial"/>
          <w:b/>
          <w:bCs/>
          <w:sz w:val="28"/>
          <w:szCs w:val="28"/>
        </w:rPr>
        <w:t>/AP/202</w:t>
      </w:r>
      <w:r w:rsidR="00234E23">
        <w:rPr>
          <w:rFonts w:ascii="Arial" w:hAnsi="Arial" w:cs="Arial"/>
          <w:b/>
          <w:bCs/>
          <w:sz w:val="28"/>
          <w:szCs w:val="28"/>
        </w:rPr>
        <w:t>6</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E47B16" w:rsidRDefault="00E47B16" w:rsidP="00E6431F">
      <w:pPr>
        <w:pStyle w:val="Intestazione"/>
        <w:jc w:val="both"/>
        <w:rPr>
          <w:rFonts w:ascii="Arial" w:hAnsi="Arial" w:cs="Arial"/>
          <w:b/>
          <w:bCs/>
          <w:sz w:val="28"/>
          <w:szCs w:val="28"/>
        </w:rPr>
      </w:pPr>
    </w:p>
    <w:p w14:paraId="78750E76" w14:textId="77777777" w:rsidR="00C725D0" w:rsidRPr="00C725D0" w:rsidRDefault="00C725D0" w:rsidP="00C725D0">
      <w:pPr>
        <w:tabs>
          <w:tab w:val="left" w:pos="9498"/>
        </w:tabs>
        <w:spacing w:before="146"/>
        <w:ind w:left="-142" w:right="15"/>
        <w:jc w:val="both"/>
        <w:rPr>
          <w:rFonts w:ascii="Arial" w:hAnsi="Arial" w:cs="Arial"/>
          <w:b/>
          <w:sz w:val="28"/>
          <w:szCs w:val="28"/>
        </w:rPr>
      </w:pPr>
      <w:r w:rsidRPr="00C725D0">
        <w:rPr>
          <w:rFonts w:ascii="Arial" w:hAnsi="Arial" w:cs="Arial"/>
          <w:b/>
          <w:sz w:val="28"/>
          <w:szCs w:val="28"/>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54DD71DF" w14:textId="77777777" w:rsidR="00234E23" w:rsidRPr="00F32055" w:rsidRDefault="00234E23" w:rsidP="00234E23">
      <w:pPr>
        <w:tabs>
          <w:tab w:val="left" w:pos="9498"/>
        </w:tabs>
        <w:spacing w:before="146"/>
        <w:ind w:left="-142" w:right="15"/>
        <w:jc w:val="both"/>
        <w:rPr>
          <w:rFonts w:ascii="Arial" w:hAnsi="Arial" w:cs="Arial"/>
          <w:b/>
          <w:sz w:val="28"/>
          <w:szCs w:val="28"/>
        </w:rPr>
      </w:pPr>
    </w:p>
    <w:p w14:paraId="4E665945" w14:textId="4E34F6CE" w:rsidR="00234E23" w:rsidRPr="00F32055" w:rsidRDefault="00234E23" w:rsidP="00234E23">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CIG</w:t>
      </w:r>
      <w:r w:rsidR="00651C7C">
        <w:rPr>
          <w:rFonts w:ascii="Arial" w:hAnsi="Arial" w:cs="Arial"/>
          <w:b/>
          <w:sz w:val="28"/>
          <w:szCs w:val="28"/>
        </w:rPr>
        <w:t xml:space="preserve"> </w:t>
      </w:r>
      <w:r w:rsidR="00651C7C" w:rsidRPr="00651C7C">
        <w:rPr>
          <w:rFonts w:ascii="Arial" w:hAnsi="Arial" w:cs="Arial"/>
          <w:b/>
          <w:sz w:val="28"/>
          <w:szCs w:val="28"/>
        </w:rPr>
        <w:t>BBE62F0668</w:t>
      </w:r>
    </w:p>
    <w:p w14:paraId="0BB92B16" w14:textId="6BFBABD6" w:rsidR="00351A3C" w:rsidRPr="007D1E4A" w:rsidRDefault="00351A3C" w:rsidP="00234E23">
      <w:pPr>
        <w:tabs>
          <w:tab w:val="left" w:pos="9498"/>
        </w:tabs>
        <w:spacing w:before="146"/>
        <w:ind w:left="-142" w:right="15"/>
        <w:jc w:val="both"/>
        <w:rPr>
          <w:rFonts w:ascii="Arial" w:hAnsi="Arial" w:cs="Arial"/>
          <w:b/>
          <w:sz w:val="28"/>
          <w:szCs w:val="28"/>
        </w:rPr>
      </w:pPr>
    </w:p>
    <w:p w14:paraId="4F729167" w14:textId="0A8D4EAA" w:rsidR="009E2F9A" w:rsidRPr="00574FFA" w:rsidRDefault="009E2F9A" w:rsidP="00351A3C">
      <w:pPr>
        <w:tabs>
          <w:tab w:val="left" w:pos="9498"/>
        </w:tabs>
        <w:spacing w:before="146"/>
        <w:ind w:left="-142" w:right="15"/>
        <w:jc w:val="both"/>
        <w:rPr>
          <w:rFonts w:ascii="Arial" w:hAnsi="Arial" w:cs="Arial"/>
          <w:b/>
          <w:sz w:val="28"/>
          <w:szCs w:val="28"/>
        </w:rPr>
      </w:pPr>
    </w:p>
    <w:p w14:paraId="614C3186" w14:textId="27417556" w:rsidR="00A8314F" w:rsidRPr="00A8314F" w:rsidRDefault="00A8314F" w:rsidP="00A8314F">
      <w:pPr>
        <w:pStyle w:val="Intestazione"/>
        <w:jc w:val="center"/>
        <w:rPr>
          <w:rFonts w:ascii="Arial" w:hAnsi="Arial" w:cs="Arial"/>
          <w:b/>
          <w:bCs/>
          <w:sz w:val="28"/>
          <w:szCs w:val="28"/>
        </w:rPr>
      </w:pPr>
    </w:p>
    <w:p w14:paraId="4314D585" w14:textId="77777777" w:rsidR="00A8314F" w:rsidRPr="00A8314F" w:rsidRDefault="00A8314F"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25E89773"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 xml:space="preserve">Modello </w:t>
      </w:r>
      <w:r w:rsidR="006F4A83">
        <w:rPr>
          <w:rFonts w:ascii="Arial" w:hAnsi="Arial" w:cs="Arial"/>
          <w:bCs w:val="0"/>
        </w:rPr>
        <w:t>6</w:t>
      </w:r>
      <w:r w:rsidR="00623B9D" w:rsidRPr="00E47B16">
        <w:rPr>
          <w:rFonts w:ascii="Arial" w:hAnsi="Arial" w:cs="Arial"/>
          <w:bCs w:val="0"/>
        </w:rPr>
        <w:t xml:space="preserve"> – </w:t>
      </w:r>
      <w:r w:rsidR="006F4A83">
        <w:rPr>
          <w:rFonts w:ascii="Arial" w:hAnsi="Arial" w:cs="Arial"/>
          <w:bCs w:val="0"/>
        </w:rPr>
        <w:t>Offerta economica</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43FE4D84" w14:textId="77777777" w:rsidR="00EB52A5" w:rsidRDefault="00EB52A5" w:rsidP="00442B84">
      <w:pPr>
        <w:rPr>
          <w:rFonts w:ascii="Arial" w:hAnsi="Arial" w:cs="Arial"/>
          <w:b/>
          <w:bCs/>
          <w:sz w:val="20"/>
          <w:szCs w:val="20"/>
        </w:rPr>
      </w:pPr>
    </w:p>
    <w:p w14:paraId="4496679E" w14:textId="77777777" w:rsidR="00442B84" w:rsidRDefault="00442B84" w:rsidP="00442B84">
      <w:pPr>
        <w:rPr>
          <w:rFonts w:ascii="Arial" w:hAnsi="Arial" w:cs="Arial"/>
          <w:sz w:val="20"/>
          <w:szCs w:val="20"/>
          <w:shd w:val="clear" w:color="auto" w:fill="FFFFFF"/>
        </w:rPr>
      </w:pPr>
    </w:p>
    <w:p w14:paraId="4ED82695" w14:textId="77777777" w:rsidR="00351A3C" w:rsidRPr="00351A3C"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lastRenderedPageBreak/>
        <w:t>Alla Giunta Regionale della Campania</w:t>
      </w:r>
    </w:p>
    <w:p w14:paraId="554D07BB" w14:textId="77777777" w:rsidR="00351A3C" w:rsidRPr="00351A3C"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t xml:space="preserve">Ufficio Speciale Appalti - Centrale di Committenza Regionale </w:t>
      </w:r>
    </w:p>
    <w:p w14:paraId="71D80EF2" w14:textId="072E7677" w:rsidR="00412701" w:rsidRPr="0086519E" w:rsidRDefault="00351A3C" w:rsidP="00351A3C">
      <w:pPr>
        <w:jc w:val="right"/>
        <w:rPr>
          <w:rFonts w:ascii="Arial" w:hAnsi="Arial" w:cs="Arial"/>
          <w:sz w:val="20"/>
          <w:szCs w:val="20"/>
          <w:shd w:val="clear" w:color="auto" w:fill="FFFFFF"/>
        </w:rPr>
      </w:pPr>
      <w:r w:rsidRPr="00351A3C">
        <w:rPr>
          <w:rFonts w:ascii="Arial" w:hAnsi="Arial" w:cs="Arial"/>
          <w:sz w:val="20"/>
          <w:szCs w:val="20"/>
          <w:shd w:val="clear" w:color="auto" w:fill="FFFFFF"/>
        </w:rPr>
        <w:t>Settore 302.01.00 - Centrale Acquisti e Ufficio Gare</w:t>
      </w:r>
    </w:p>
    <w:p w14:paraId="605E4329" w14:textId="77777777" w:rsidR="00665612" w:rsidRDefault="00665612" w:rsidP="00412701">
      <w:pPr>
        <w:jc w:val="both"/>
        <w:rPr>
          <w:rFonts w:ascii="Arial" w:hAnsi="Arial" w:cs="Arial"/>
          <w:b/>
          <w:color w:val="000000"/>
          <w:sz w:val="20"/>
        </w:rPr>
      </w:pPr>
    </w:p>
    <w:p w14:paraId="2D9BB5D9" w14:textId="69A3E91E" w:rsidR="00234E23" w:rsidRPr="00234E23" w:rsidRDefault="00DD163C" w:rsidP="00234E23">
      <w:pPr>
        <w:jc w:val="both"/>
        <w:rPr>
          <w:rFonts w:ascii="Arial" w:hAnsi="Arial" w:cs="Arial"/>
          <w:b/>
          <w:color w:val="000000"/>
          <w:sz w:val="20"/>
        </w:rPr>
      </w:pPr>
      <w:r w:rsidRPr="00623B9D">
        <w:rPr>
          <w:rFonts w:ascii="Arial" w:hAnsi="Arial" w:cs="Arial"/>
          <w:b/>
          <w:color w:val="000000"/>
          <w:sz w:val="20"/>
        </w:rPr>
        <w:t xml:space="preserve">Oggetto: </w:t>
      </w:r>
      <w:r w:rsidR="0097619B" w:rsidRPr="0097619B">
        <w:rPr>
          <w:rFonts w:ascii="Arial" w:hAnsi="Arial" w:cs="Arial"/>
          <w:b/>
          <w:color w:val="000000"/>
          <w:sz w:val="20"/>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342343C7" w14:textId="499C04C6" w:rsidR="00351A3C" w:rsidRDefault="00351A3C"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33C9D">
        <w:trPr>
          <w:trHeight w:val="3489"/>
          <w:jc w:val="center"/>
        </w:trPr>
        <w:tc>
          <w:tcPr>
            <w:tcW w:w="9628"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643D440"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C.F. ………………………………………………….</w:t>
            </w:r>
            <w:r w:rsidR="00456738">
              <w:rPr>
                <w:rFonts w:ascii="Arial" w:hAnsi="Arial"/>
                <w:color w:val="000000" w:themeColor="text1"/>
                <w:sz w:val="20"/>
                <w:lang w:val="it-IT"/>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456738">
              <w:rPr>
                <w:rFonts w:ascii="Arial" w:hAnsi="Arial"/>
                <w:color w:val="000000" w:themeColor="text1"/>
                <w:sz w:val="20"/>
              </w:rPr>
              <w:t>….</w:t>
            </w:r>
            <w:r w:rsidR="00354964">
              <w:rPr>
                <w:rFonts w:ascii="Arial" w:hAnsi="Arial"/>
                <w:color w:val="000000" w:themeColor="text1"/>
                <w:sz w:val="20"/>
              </w:rPr>
              <w:t>.</w:t>
            </w:r>
          </w:p>
        </w:tc>
      </w:tr>
    </w:tbl>
    <w:p w14:paraId="72D09591" w14:textId="77777777" w:rsidR="00433C9D" w:rsidRDefault="00433C9D" w:rsidP="00433C9D">
      <w:pPr>
        <w:ind w:right="-1"/>
        <w:jc w:val="both"/>
        <w:rPr>
          <w:i/>
          <w:sz w:val="20"/>
          <w:szCs w:val="20"/>
        </w:rPr>
      </w:pPr>
    </w:p>
    <w:p w14:paraId="6D5EC857" w14:textId="203D82D3" w:rsidR="00433C9D" w:rsidRPr="00433C9D" w:rsidRDefault="00433C9D" w:rsidP="00433C9D">
      <w:pPr>
        <w:ind w:right="-1"/>
        <w:jc w:val="both"/>
        <w:rPr>
          <w:rFonts w:ascii="Calibri" w:hAnsi="Calibri" w:cs="Calibri"/>
          <w:b/>
          <w:bCs/>
          <w:color w:val="000000"/>
          <w:sz w:val="20"/>
          <w:szCs w:val="20"/>
          <w:u w:val="single"/>
        </w:rPr>
      </w:pPr>
      <w:r w:rsidRPr="00433C9D">
        <w:rPr>
          <w:rFonts w:ascii="Calibri" w:hAnsi="Calibri" w:cs="Calibri"/>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68389914" w14:textId="77777777" w:rsidR="00433C9D" w:rsidRDefault="00433C9D" w:rsidP="00433C9D">
      <w:pPr>
        <w:ind w:left="567"/>
        <w:jc w:val="center"/>
        <w:rPr>
          <w:b/>
          <w:bCs/>
          <w:color w:val="000000"/>
          <w:u w:val="single"/>
        </w:rPr>
      </w:pPr>
    </w:p>
    <w:p w14:paraId="5E558E9F" w14:textId="77777777" w:rsidR="00433C9D" w:rsidRPr="001A27BB" w:rsidRDefault="00433C9D" w:rsidP="00433C9D">
      <w:pPr>
        <w:jc w:val="center"/>
        <w:rPr>
          <w:rFonts w:ascii="Arial" w:hAnsi="Arial" w:cs="Arial"/>
          <w:b/>
          <w:bCs/>
          <w:color w:val="000000"/>
          <w:sz w:val="20"/>
          <w:szCs w:val="20"/>
        </w:rPr>
      </w:pPr>
      <w:r w:rsidRPr="001A27BB">
        <w:rPr>
          <w:rFonts w:ascii="Arial" w:hAnsi="Arial" w:cs="Arial"/>
          <w:b/>
          <w:bCs/>
          <w:color w:val="000000"/>
          <w:sz w:val="20"/>
          <w:szCs w:val="20"/>
        </w:rPr>
        <w:t>DICHIARA</w:t>
      </w:r>
    </w:p>
    <w:p w14:paraId="134D5B5B" w14:textId="77777777" w:rsidR="00433C9D" w:rsidRPr="001A27BB" w:rsidRDefault="00433C9D" w:rsidP="00433C9D">
      <w:pPr>
        <w:spacing w:after="120"/>
        <w:rPr>
          <w:rFonts w:ascii="Arial" w:hAnsi="Arial" w:cs="Arial"/>
          <w:b/>
          <w:bCs/>
          <w:color w:val="000000"/>
          <w:sz w:val="20"/>
          <w:szCs w:val="20"/>
          <w:u w:val="single"/>
        </w:rPr>
      </w:pPr>
    </w:p>
    <w:p w14:paraId="710306DA" w14:textId="3901EBA5" w:rsidR="00433C9D" w:rsidRDefault="00433C9D" w:rsidP="00433C9D">
      <w:pPr>
        <w:pStyle w:val="Rientrocorpodeltesto"/>
        <w:numPr>
          <w:ilvl w:val="0"/>
          <w:numId w:val="5"/>
        </w:numPr>
        <w:autoSpaceDE/>
        <w:autoSpaceDN/>
        <w:spacing w:after="240"/>
        <w:ind w:left="357" w:hanging="357"/>
        <w:jc w:val="both"/>
        <w:rPr>
          <w:rFonts w:ascii="Arial" w:hAnsi="Arial" w:cs="Arial"/>
          <w:sz w:val="20"/>
          <w:szCs w:val="20"/>
        </w:rPr>
      </w:pPr>
      <w:r w:rsidRPr="00216D21">
        <w:rPr>
          <w:rFonts w:ascii="Arial" w:hAnsi="Arial" w:cs="Arial"/>
          <w:sz w:val="20"/>
          <w:szCs w:val="20"/>
        </w:rPr>
        <w:t xml:space="preserve">di offrire un ribasso percentuale unico del </w:t>
      </w:r>
      <w:r w:rsidRPr="00216D21">
        <w:rPr>
          <w:rFonts w:ascii="Arial" w:hAnsi="Arial" w:cs="Arial"/>
          <w:b/>
          <w:bCs/>
          <w:sz w:val="20"/>
          <w:szCs w:val="20"/>
        </w:rPr>
        <w:t>_________________% (in cifre, max 2 decimali), ________________________ (in lettere)</w:t>
      </w:r>
      <w:r w:rsidRPr="00216D21">
        <w:rPr>
          <w:rFonts w:ascii="Arial" w:hAnsi="Arial" w:cs="Arial"/>
          <w:sz w:val="20"/>
          <w:szCs w:val="20"/>
        </w:rPr>
        <w:t xml:space="preserve"> </w:t>
      </w:r>
      <w:r>
        <w:rPr>
          <w:rFonts w:ascii="Arial" w:hAnsi="Arial" w:cs="Arial"/>
          <w:sz w:val="20"/>
          <w:szCs w:val="20"/>
        </w:rPr>
        <w:t>su</w:t>
      </w:r>
      <w:r w:rsidRPr="00216D21">
        <w:rPr>
          <w:rFonts w:ascii="Arial" w:hAnsi="Arial" w:cs="Arial"/>
          <w:sz w:val="20"/>
          <w:szCs w:val="20"/>
        </w:rPr>
        <w:t>i prezzi delle forniture che verranno affidate all’aggiudicatario nel periodo di durata dell’Accordo Quadro fino al raggiungimento dell’importo massimo spendibile</w:t>
      </w:r>
      <w:r>
        <w:rPr>
          <w:rFonts w:ascii="Arial" w:hAnsi="Arial" w:cs="Arial"/>
          <w:sz w:val="20"/>
          <w:szCs w:val="20"/>
        </w:rPr>
        <w:t xml:space="preserve">, da </w:t>
      </w:r>
      <w:r w:rsidRPr="00216D21">
        <w:rPr>
          <w:rFonts w:ascii="Arial" w:hAnsi="Arial" w:cs="Arial"/>
          <w:sz w:val="20"/>
          <w:szCs w:val="20"/>
        </w:rPr>
        <w:t>applica</w:t>
      </w:r>
      <w:r>
        <w:rPr>
          <w:rFonts w:ascii="Arial" w:hAnsi="Arial" w:cs="Arial"/>
          <w:sz w:val="20"/>
          <w:szCs w:val="20"/>
        </w:rPr>
        <w:t>re alla seguente lista di arredi e complementi:</w:t>
      </w:r>
    </w:p>
    <w:tbl>
      <w:tblPr>
        <w:tblpPr w:leftFromText="141" w:rightFromText="141" w:vertAnchor="text" w:tblpXSpec="center" w:tblpY="1"/>
        <w:tblOverlap w:val="never"/>
        <w:tblW w:w="8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4"/>
        <w:gridCol w:w="5864"/>
        <w:gridCol w:w="1454"/>
      </w:tblGrid>
      <w:tr w:rsidR="00433C9D" w:rsidRPr="00E12E7E" w14:paraId="54114433" w14:textId="77777777" w:rsidTr="00433C9D">
        <w:trPr>
          <w:trHeight w:val="300"/>
        </w:trPr>
        <w:tc>
          <w:tcPr>
            <w:tcW w:w="6658" w:type="dxa"/>
            <w:gridSpan w:val="2"/>
            <w:tcBorders>
              <w:right w:val="single" w:sz="4" w:space="0" w:color="auto"/>
            </w:tcBorders>
            <w:shd w:val="clear" w:color="auto" w:fill="DEEAF6" w:themeFill="accent5" w:themeFillTint="33"/>
            <w:vAlign w:val="center"/>
          </w:tcPr>
          <w:p w14:paraId="71631AAC" w14:textId="77777777" w:rsidR="00433C9D" w:rsidRPr="00E12E7E" w:rsidRDefault="00433C9D" w:rsidP="00127441">
            <w:pPr>
              <w:jc w:val="center"/>
              <w:rPr>
                <w:rFonts w:ascii="Cambria" w:hAnsi="Cambria"/>
                <w:color w:val="000000"/>
                <w:sz w:val="20"/>
                <w:szCs w:val="20"/>
              </w:rPr>
            </w:pPr>
            <w:r>
              <w:rPr>
                <w:rFonts w:ascii="Cambria" w:hAnsi="Cambria"/>
                <w:color w:val="000000"/>
                <w:sz w:val="20"/>
                <w:szCs w:val="20"/>
              </w:rPr>
              <w:t>PRODOTTI</w:t>
            </w:r>
          </w:p>
        </w:tc>
        <w:tc>
          <w:tcPr>
            <w:tcW w:w="1454" w:type="dxa"/>
            <w:shd w:val="clear" w:color="auto" w:fill="DEEAF6" w:themeFill="accent5" w:themeFillTint="33"/>
            <w:noWrap/>
            <w:vAlign w:val="center"/>
          </w:tcPr>
          <w:p w14:paraId="020327D5" w14:textId="77777777" w:rsidR="00433C9D" w:rsidRDefault="00433C9D" w:rsidP="00127441">
            <w:pPr>
              <w:jc w:val="center"/>
              <w:rPr>
                <w:rFonts w:ascii="Cambria" w:hAnsi="Cambria"/>
                <w:color w:val="000000"/>
                <w:sz w:val="20"/>
                <w:szCs w:val="20"/>
              </w:rPr>
            </w:pPr>
            <w:r>
              <w:rPr>
                <w:rFonts w:ascii="Cambria" w:hAnsi="Cambria"/>
                <w:color w:val="000000"/>
                <w:sz w:val="20"/>
                <w:szCs w:val="20"/>
              </w:rPr>
              <w:t>Prezzo a base di gara</w:t>
            </w:r>
          </w:p>
          <w:p w14:paraId="4E1BC6DB" w14:textId="77777777" w:rsidR="00433C9D" w:rsidRPr="00E12E7E" w:rsidRDefault="00433C9D" w:rsidP="00127441">
            <w:pPr>
              <w:jc w:val="right"/>
              <w:rPr>
                <w:rFonts w:ascii="Cambria" w:hAnsi="Cambria"/>
                <w:color w:val="000000"/>
                <w:sz w:val="20"/>
                <w:szCs w:val="20"/>
              </w:rPr>
            </w:pPr>
          </w:p>
        </w:tc>
      </w:tr>
      <w:tr w:rsidR="00433C9D" w:rsidRPr="00E12E7E" w14:paraId="6E346898" w14:textId="77777777" w:rsidTr="00433C9D">
        <w:trPr>
          <w:trHeight w:val="300"/>
        </w:trPr>
        <w:tc>
          <w:tcPr>
            <w:tcW w:w="794" w:type="dxa"/>
            <w:vAlign w:val="center"/>
          </w:tcPr>
          <w:p w14:paraId="35723511" w14:textId="77777777" w:rsidR="00433C9D" w:rsidRPr="00FE49EB" w:rsidRDefault="00433C9D" w:rsidP="00433C9D">
            <w:pPr>
              <w:pStyle w:val="Paragrafoelenco"/>
              <w:numPr>
                <w:ilvl w:val="0"/>
                <w:numId w:val="6"/>
              </w:numPr>
              <w:ind w:left="714" w:hanging="357"/>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hideMark/>
          </w:tcPr>
          <w:p w14:paraId="796A8D29"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Divano 2 posti</w:t>
            </w:r>
          </w:p>
        </w:tc>
        <w:tc>
          <w:tcPr>
            <w:tcW w:w="1454" w:type="dxa"/>
            <w:noWrap/>
            <w:vAlign w:val="center"/>
          </w:tcPr>
          <w:p w14:paraId="07B662BF"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540,00 €</w:t>
            </w:r>
          </w:p>
        </w:tc>
      </w:tr>
      <w:tr w:rsidR="00433C9D" w:rsidRPr="00E12E7E" w14:paraId="6AE2F7EF" w14:textId="77777777" w:rsidTr="00433C9D">
        <w:trPr>
          <w:trHeight w:val="300"/>
        </w:trPr>
        <w:tc>
          <w:tcPr>
            <w:tcW w:w="794" w:type="dxa"/>
            <w:vAlign w:val="center"/>
          </w:tcPr>
          <w:p w14:paraId="6B9D708C"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hideMark/>
          </w:tcPr>
          <w:p w14:paraId="11F3A944"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Mobile basso</w:t>
            </w:r>
          </w:p>
        </w:tc>
        <w:tc>
          <w:tcPr>
            <w:tcW w:w="1454" w:type="dxa"/>
            <w:noWrap/>
            <w:vAlign w:val="center"/>
          </w:tcPr>
          <w:p w14:paraId="4BB159AA"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170,00 €</w:t>
            </w:r>
          </w:p>
        </w:tc>
      </w:tr>
      <w:tr w:rsidR="00433C9D" w:rsidRPr="00E12E7E" w14:paraId="457622D5" w14:textId="77777777" w:rsidTr="00433C9D">
        <w:trPr>
          <w:trHeight w:val="300"/>
        </w:trPr>
        <w:tc>
          <w:tcPr>
            <w:tcW w:w="794" w:type="dxa"/>
            <w:vAlign w:val="center"/>
          </w:tcPr>
          <w:p w14:paraId="204E862F"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hideMark/>
          </w:tcPr>
          <w:p w14:paraId="7F7E8460"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Mobile alto ante miste</w:t>
            </w:r>
          </w:p>
        </w:tc>
        <w:tc>
          <w:tcPr>
            <w:tcW w:w="1454" w:type="dxa"/>
            <w:noWrap/>
            <w:vAlign w:val="center"/>
          </w:tcPr>
          <w:p w14:paraId="33A945C5"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540,00 €</w:t>
            </w:r>
          </w:p>
        </w:tc>
      </w:tr>
      <w:tr w:rsidR="00433C9D" w:rsidRPr="00E12E7E" w14:paraId="68D0238C" w14:textId="77777777" w:rsidTr="00433C9D">
        <w:trPr>
          <w:trHeight w:val="304"/>
        </w:trPr>
        <w:tc>
          <w:tcPr>
            <w:tcW w:w="794" w:type="dxa"/>
            <w:vAlign w:val="center"/>
          </w:tcPr>
          <w:p w14:paraId="6023304D"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4100DB88"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Mobile alto ante cieche</w:t>
            </w:r>
          </w:p>
        </w:tc>
        <w:tc>
          <w:tcPr>
            <w:tcW w:w="1454" w:type="dxa"/>
            <w:noWrap/>
            <w:vAlign w:val="center"/>
          </w:tcPr>
          <w:p w14:paraId="58F2B6EA"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420,00 €</w:t>
            </w:r>
          </w:p>
        </w:tc>
      </w:tr>
      <w:tr w:rsidR="00433C9D" w:rsidRPr="00E12E7E" w14:paraId="2998C6C9" w14:textId="77777777" w:rsidTr="00433C9D">
        <w:trPr>
          <w:trHeight w:val="304"/>
        </w:trPr>
        <w:tc>
          <w:tcPr>
            <w:tcW w:w="794" w:type="dxa"/>
            <w:vAlign w:val="center"/>
          </w:tcPr>
          <w:p w14:paraId="13F09298"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0F3497CE" w14:textId="77777777" w:rsidR="00433C9D" w:rsidRPr="00FE49EB" w:rsidRDefault="00433C9D" w:rsidP="00127441">
            <w:pPr>
              <w:rPr>
                <w:rFonts w:ascii="Cambria" w:hAnsi="Cambria" w:cs="Calibri"/>
                <w:color w:val="000000"/>
              </w:rPr>
            </w:pPr>
            <w:r>
              <w:rPr>
                <w:rFonts w:ascii="Cambria" w:hAnsi="Cambria" w:cs="Calibri"/>
                <w:color w:val="000000"/>
              </w:rPr>
              <w:t>Armadio metallico alto</w:t>
            </w:r>
          </w:p>
        </w:tc>
        <w:tc>
          <w:tcPr>
            <w:tcW w:w="1454" w:type="dxa"/>
            <w:noWrap/>
            <w:vAlign w:val="center"/>
          </w:tcPr>
          <w:p w14:paraId="6FB0715B" w14:textId="77777777" w:rsidR="00433C9D" w:rsidRPr="00201725" w:rsidRDefault="00433C9D" w:rsidP="00127441">
            <w:pPr>
              <w:jc w:val="center"/>
              <w:rPr>
                <w:rFonts w:ascii="Cambria" w:hAnsi="Cambria"/>
                <w:color w:val="000000"/>
                <w:sz w:val="20"/>
                <w:szCs w:val="20"/>
              </w:rPr>
            </w:pPr>
            <w:r>
              <w:rPr>
                <w:rFonts w:ascii="Cambria" w:hAnsi="Cambria"/>
                <w:color w:val="000000"/>
                <w:sz w:val="20"/>
                <w:szCs w:val="20"/>
              </w:rPr>
              <w:t>800,00 €</w:t>
            </w:r>
          </w:p>
        </w:tc>
      </w:tr>
      <w:tr w:rsidR="00433C9D" w:rsidRPr="00E12E7E" w14:paraId="427365D2" w14:textId="77777777" w:rsidTr="00433C9D">
        <w:trPr>
          <w:trHeight w:val="300"/>
        </w:trPr>
        <w:tc>
          <w:tcPr>
            <w:tcW w:w="794" w:type="dxa"/>
            <w:vAlign w:val="center"/>
          </w:tcPr>
          <w:p w14:paraId="650EC91C"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hideMark/>
          </w:tcPr>
          <w:p w14:paraId="03462AF1"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Sed</w:t>
            </w:r>
            <w:r>
              <w:rPr>
                <w:rFonts w:ascii="Cambria" w:hAnsi="Cambria" w:cs="Calibri"/>
                <w:color w:val="000000"/>
              </w:rPr>
              <w:t>ia</w:t>
            </w:r>
            <w:r w:rsidRPr="00FE49EB">
              <w:rPr>
                <w:rFonts w:ascii="Cambria" w:hAnsi="Cambria" w:cs="Calibri"/>
                <w:color w:val="000000"/>
              </w:rPr>
              <w:t xml:space="preserve"> con braccioli e rotelle Dirigenziale</w:t>
            </w:r>
          </w:p>
        </w:tc>
        <w:tc>
          <w:tcPr>
            <w:tcW w:w="1454" w:type="dxa"/>
            <w:noWrap/>
            <w:vAlign w:val="center"/>
          </w:tcPr>
          <w:p w14:paraId="35EA0504" w14:textId="77777777" w:rsidR="00433C9D" w:rsidRPr="00E12E7E" w:rsidRDefault="00433C9D" w:rsidP="00127441">
            <w:pPr>
              <w:jc w:val="center"/>
              <w:rPr>
                <w:rFonts w:ascii="Cambria" w:hAnsi="Cambria"/>
                <w:color w:val="000000"/>
                <w:sz w:val="20"/>
                <w:szCs w:val="20"/>
              </w:rPr>
            </w:pPr>
            <w:r>
              <w:rPr>
                <w:rFonts w:ascii="Cambria" w:hAnsi="Cambria"/>
                <w:color w:val="000000"/>
                <w:sz w:val="20"/>
                <w:szCs w:val="20"/>
              </w:rPr>
              <w:t>35</w:t>
            </w:r>
            <w:r w:rsidRPr="00201725">
              <w:rPr>
                <w:rFonts w:ascii="Cambria" w:hAnsi="Cambria"/>
                <w:color w:val="000000"/>
                <w:sz w:val="20"/>
                <w:szCs w:val="20"/>
              </w:rPr>
              <w:t>0,00 €</w:t>
            </w:r>
          </w:p>
        </w:tc>
      </w:tr>
      <w:tr w:rsidR="00433C9D" w:rsidRPr="00E12E7E" w14:paraId="2952A902" w14:textId="77777777" w:rsidTr="00433C9D">
        <w:trPr>
          <w:trHeight w:val="300"/>
        </w:trPr>
        <w:tc>
          <w:tcPr>
            <w:tcW w:w="794" w:type="dxa"/>
            <w:vAlign w:val="center"/>
          </w:tcPr>
          <w:p w14:paraId="6015F531"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456C32B7" w14:textId="77777777" w:rsidR="00433C9D" w:rsidRPr="00FE49EB" w:rsidRDefault="00433C9D" w:rsidP="00127441">
            <w:pPr>
              <w:rPr>
                <w:rFonts w:ascii="Cambria" w:hAnsi="Cambria" w:cs="Calibri"/>
                <w:color w:val="000000"/>
              </w:rPr>
            </w:pPr>
            <w:r w:rsidRPr="00FE49EB">
              <w:rPr>
                <w:rFonts w:ascii="Cambria" w:hAnsi="Cambria" w:cs="Calibri"/>
                <w:color w:val="000000"/>
              </w:rPr>
              <w:t>Sedi</w:t>
            </w:r>
            <w:r>
              <w:rPr>
                <w:rFonts w:ascii="Cambria" w:hAnsi="Cambria" w:cs="Calibri"/>
                <w:color w:val="000000"/>
              </w:rPr>
              <w:t>a</w:t>
            </w:r>
            <w:r w:rsidRPr="00FE49EB">
              <w:rPr>
                <w:rFonts w:ascii="Cambria" w:hAnsi="Cambria" w:cs="Calibri"/>
                <w:color w:val="000000"/>
              </w:rPr>
              <w:t xml:space="preserve"> interlocutore Dirigenziale</w:t>
            </w:r>
          </w:p>
        </w:tc>
        <w:tc>
          <w:tcPr>
            <w:tcW w:w="1454" w:type="dxa"/>
            <w:noWrap/>
            <w:vAlign w:val="center"/>
          </w:tcPr>
          <w:p w14:paraId="62E26F1E" w14:textId="77777777" w:rsidR="00433C9D" w:rsidRDefault="00433C9D" w:rsidP="00127441">
            <w:pPr>
              <w:jc w:val="center"/>
              <w:rPr>
                <w:rFonts w:ascii="Cambria" w:hAnsi="Cambria"/>
                <w:color w:val="000000"/>
                <w:sz w:val="20"/>
                <w:szCs w:val="20"/>
              </w:rPr>
            </w:pPr>
            <w:r>
              <w:rPr>
                <w:rFonts w:ascii="Cambria" w:hAnsi="Cambria"/>
                <w:color w:val="000000"/>
                <w:sz w:val="20"/>
                <w:szCs w:val="20"/>
              </w:rPr>
              <w:t>300</w:t>
            </w:r>
            <w:r w:rsidRPr="00201725">
              <w:rPr>
                <w:rFonts w:ascii="Cambria" w:hAnsi="Cambria"/>
                <w:color w:val="000000"/>
                <w:sz w:val="20"/>
                <w:szCs w:val="20"/>
              </w:rPr>
              <w:t>,00 €</w:t>
            </w:r>
          </w:p>
        </w:tc>
      </w:tr>
      <w:tr w:rsidR="00433C9D" w:rsidRPr="00E12E7E" w14:paraId="7137A31A" w14:textId="77777777" w:rsidTr="00433C9D">
        <w:trPr>
          <w:trHeight w:val="339"/>
        </w:trPr>
        <w:tc>
          <w:tcPr>
            <w:tcW w:w="794" w:type="dxa"/>
            <w:vAlign w:val="center"/>
          </w:tcPr>
          <w:p w14:paraId="632A79F5"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hideMark/>
          </w:tcPr>
          <w:p w14:paraId="6F9589BD"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Sed</w:t>
            </w:r>
            <w:r>
              <w:rPr>
                <w:rFonts w:ascii="Cambria" w:hAnsi="Cambria" w:cs="Calibri"/>
                <w:color w:val="000000"/>
              </w:rPr>
              <w:t>ia</w:t>
            </w:r>
            <w:r w:rsidRPr="00FE49EB">
              <w:rPr>
                <w:rFonts w:ascii="Cambria" w:hAnsi="Cambria" w:cs="Calibri"/>
                <w:color w:val="000000"/>
              </w:rPr>
              <w:t xml:space="preserve"> con braccioli e rotelle Operativa</w:t>
            </w:r>
          </w:p>
        </w:tc>
        <w:tc>
          <w:tcPr>
            <w:tcW w:w="1454" w:type="dxa"/>
            <w:noWrap/>
            <w:vAlign w:val="center"/>
          </w:tcPr>
          <w:p w14:paraId="56D1FA6A"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110,00 €</w:t>
            </w:r>
          </w:p>
        </w:tc>
      </w:tr>
      <w:tr w:rsidR="00433C9D" w:rsidRPr="00E12E7E" w14:paraId="4EB51928" w14:textId="77777777" w:rsidTr="00433C9D">
        <w:trPr>
          <w:trHeight w:val="339"/>
        </w:trPr>
        <w:tc>
          <w:tcPr>
            <w:tcW w:w="794" w:type="dxa"/>
            <w:vAlign w:val="center"/>
          </w:tcPr>
          <w:p w14:paraId="7E790F02"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0541B598" w14:textId="77777777" w:rsidR="00433C9D" w:rsidRPr="00FE49EB" w:rsidRDefault="00433C9D" w:rsidP="00127441">
            <w:pPr>
              <w:rPr>
                <w:rFonts w:ascii="Cambria" w:hAnsi="Cambria" w:cs="Calibri"/>
                <w:color w:val="000000"/>
              </w:rPr>
            </w:pPr>
            <w:r w:rsidRPr="00FE49EB">
              <w:rPr>
                <w:rFonts w:ascii="Cambria" w:hAnsi="Cambria" w:cs="Calibri"/>
                <w:color w:val="000000"/>
              </w:rPr>
              <w:t>Sedie Impilabili</w:t>
            </w:r>
          </w:p>
        </w:tc>
        <w:tc>
          <w:tcPr>
            <w:tcW w:w="1454" w:type="dxa"/>
            <w:noWrap/>
            <w:vAlign w:val="center"/>
          </w:tcPr>
          <w:p w14:paraId="44E0310E" w14:textId="77777777" w:rsidR="00433C9D" w:rsidRPr="00201725" w:rsidRDefault="00433C9D" w:rsidP="00127441">
            <w:pPr>
              <w:jc w:val="center"/>
              <w:rPr>
                <w:rFonts w:ascii="Cambria" w:hAnsi="Cambria"/>
                <w:color w:val="000000"/>
                <w:sz w:val="20"/>
                <w:szCs w:val="20"/>
              </w:rPr>
            </w:pPr>
            <w:r w:rsidRPr="00201725">
              <w:rPr>
                <w:rFonts w:ascii="Cambria" w:hAnsi="Cambria"/>
                <w:color w:val="000000"/>
                <w:sz w:val="20"/>
                <w:szCs w:val="20"/>
              </w:rPr>
              <w:t>60,00 €</w:t>
            </w:r>
          </w:p>
        </w:tc>
      </w:tr>
      <w:tr w:rsidR="00433C9D" w:rsidRPr="00E12E7E" w14:paraId="6B0F15ED" w14:textId="77777777" w:rsidTr="00433C9D">
        <w:trPr>
          <w:trHeight w:val="300"/>
        </w:trPr>
        <w:tc>
          <w:tcPr>
            <w:tcW w:w="794" w:type="dxa"/>
            <w:vAlign w:val="center"/>
          </w:tcPr>
          <w:p w14:paraId="1492F949"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hideMark/>
          </w:tcPr>
          <w:p w14:paraId="6572329E"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Scrivania 200</w:t>
            </w:r>
            <w:r>
              <w:rPr>
                <w:rFonts w:ascii="Cambria" w:hAnsi="Cambria" w:cs="Calibri"/>
                <w:color w:val="000000"/>
              </w:rPr>
              <w:t xml:space="preserve"> cm</w:t>
            </w:r>
          </w:p>
        </w:tc>
        <w:tc>
          <w:tcPr>
            <w:tcW w:w="1454" w:type="dxa"/>
            <w:shd w:val="clear" w:color="000000" w:fill="FFFFFF"/>
            <w:noWrap/>
            <w:vAlign w:val="center"/>
          </w:tcPr>
          <w:p w14:paraId="690CD414"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2</w:t>
            </w:r>
            <w:r>
              <w:rPr>
                <w:rFonts w:ascii="Cambria" w:hAnsi="Cambria"/>
                <w:color w:val="000000"/>
                <w:sz w:val="20"/>
                <w:szCs w:val="20"/>
              </w:rPr>
              <w:t>5</w:t>
            </w:r>
            <w:r w:rsidRPr="00201725">
              <w:rPr>
                <w:rFonts w:ascii="Cambria" w:hAnsi="Cambria"/>
                <w:color w:val="000000"/>
                <w:sz w:val="20"/>
                <w:szCs w:val="20"/>
              </w:rPr>
              <w:t>0,00 €</w:t>
            </w:r>
          </w:p>
        </w:tc>
      </w:tr>
      <w:tr w:rsidR="00433C9D" w:rsidRPr="00E12E7E" w14:paraId="20F1F3DC" w14:textId="77777777" w:rsidTr="00433C9D">
        <w:trPr>
          <w:trHeight w:val="300"/>
        </w:trPr>
        <w:tc>
          <w:tcPr>
            <w:tcW w:w="794" w:type="dxa"/>
            <w:vAlign w:val="center"/>
          </w:tcPr>
          <w:p w14:paraId="3CC90814"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0000" w:fill="FFFFFF"/>
            <w:vAlign w:val="center"/>
            <w:hideMark/>
          </w:tcPr>
          <w:p w14:paraId="0747BF29"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Scrivania 1</w:t>
            </w:r>
            <w:r>
              <w:rPr>
                <w:rFonts w:ascii="Cambria" w:hAnsi="Cambria" w:cs="Calibri"/>
                <w:color w:val="000000"/>
              </w:rPr>
              <w:t>8</w:t>
            </w:r>
            <w:r w:rsidRPr="00FE49EB">
              <w:rPr>
                <w:rFonts w:ascii="Cambria" w:hAnsi="Cambria" w:cs="Calibri"/>
                <w:color w:val="000000"/>
              </w:rPr>
              <w:t>0 cm</w:t>
            </w:r>
          </w:p>
        </w:tc>
        <w:tc>
          <w:tcPr>
            <w:tcW w:w="1454" w:type="dxa"/>
            <w:noWrap/>
            <w:vAlign w:val="center"/>
          </w:tcPr>
          <w:p w14:paraId="667D3DD7" w14:textId="77777777" w:rsidR="00433C9D" w:rsidRPr="00E12E7E" w:rsidRDefault="00433C9D" w:rsidP="00127441">
            <w:pPr>
              <w:jc w:val="center"/>
              <w:rPr>
                <w:rFonts w:ascii="Cambria" w:hAnsi="Cambria"/>
                <w:color w:val="000000"/>
                <w:sz w:val="20"/>
                <w:szCs w:val="20"/>
              </w:rPr>
            </w:pPr>
            <w:r>
              <w:rPr>
                <w:rFonts w:ascii="Cambria" w:hAnsi="Cambria"/>
                <w:color w:val="000000"/>
                <w:sz w:val="20"/>
                <w:szCs w:val="20"/>
              </w:rPr>
              <w:t>22</w:t>
            </w:r>
            <w:r w:rsidRPr="00201725">
              <w:rPr>
                <w:rFonts w:ascii="Cambria" w:hAnsi="Cambria"/>
                <w:color w:val="000000"/>
                <w:sz w:val="20"/>
                <w:szCs w:val="20"/>
              </w:rPr>
              <w:t>0,00 €</w:t>
            </w:r>
          </w:p>
        </w:tc>
      </w:tr>
      <w:tr w:rsidR="00433C9D" w:rsidRPr="00E12E7E" w14:paraId="64DC2A2E" w14:textId="77777777" w:rsidTr="00433C9D">
        <w:trPr>
          <w:trHeight w:val="300"/>
        </w:trPr>
        <w:tc>
          <w:tcPr>
            <w:tcW w:w="794" w:type="dxa"/>
            <w:vAlign w:val="center"/>
          </w:tcPr>
          <w:p w14:paraId="7D24F34B"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0000" w:fill="FFFFFF"/>
            <w:vAlign w:val="center"/>
          </w:tcPr>
          <w:p w14:paraId="0D96832E" w14:textId="77777777" w:rsidR="00433C9D" w:rsidRPr="00FE49EB" w:rsidRDefault="00433C9D" w:rsidP="00127441">
            <w:pPr>
              <w:rPr>
                <w:rFonts w:ascii="Cambria" w:hAnsi="Cambria" w:cs="Calibri"/>
                <w:color w:val="000000"/>
              </w:rPr>
            </w:pPr>
            <w:r w:rsidRPr="00FE49EB">
              <w:rPr>
                <w:rFonts w:ascii="Cambria" w:hAnsi="Cambria" w:cs="Calibri"/>
                <w:color w:val="000000"/>
              </w:rPr>
              <w:t>Scrivania 1</w:t>
            </w:r>
            <w:r>
              <w:rPr>
                <w:rFonts w:ascii="Cambria" w:hAnsi="Cambria" w:cs="Calibri"/>
                <w:color w:val="000000"/>
              </w:rPr>
              <w:t>6</w:t>
            </w:r>
            <w:r w:rsidRPr="00FE49EB">
              <w:rPr>
                <w:rFonts w:ascii="Cambria" w:hAnsi="Cambria" w:cs="Calibri"/>
                <w:color w:val="000000"/>
              </w:rPr>
              <w:t>0 cm</w:t>
            </w:r>
          </w:p>
        </w:tc>
        <w:tc>
          <w:tcPr>
            <w:tcW w:w="1454" w:type="dxa"/>
            <w:noWrap/>
            <w:vAlign w:val="center"/>
          </w:tcPr>
          <w:p w14:paraId="623323CC" w14:textId="77777777" w:rsidR="00433C9D" w:rsidRPr="00201725" w:rsidRDefault="00433C9D" w:rsidP="00127441">
            <w:pPr>
              <w:jc w:val="center"/>
              <w:rPr>
                <w:rFonts w:ascii="Cambria" w:hAnsi="Cambria"/>
                <w:color w:val="000000"/>
                <w:sz w:val="20"/>
                <w:szCs w:val="20"/>
              </w:rPr>
            </w:pPr>
            <w:r>
              <w:rPr>
                <w:rFonts w:ascii="Cambria" w:hAnsi="Cambria"/>
                <w:color w:val="000000"/>
                <w:sz w:val="20"/>
                <w:szCs w:val="20"/>
              </w:rPr>
              <w:t>19</w:t>
            </w:r>
            <w:r w:rsidRPr="00201725">
              <w:rPr>
                <w:rFonts w:ascii="Cambria" w:hAnsi="Cambria"/>
                <w:color w:val="000000"/>
                <w:sz w:val="20"/>
                <w:szCs w:val="20"/>
              </w:rPr>
              <w:t>0,00 €</w:t>
            </w:r>
          </w:p>
        </w:tc>
      </w:tr>
      <w:tr w:rsidR="00433C9D" w:rsidRPr="00E12E7E" w14:paraId="58AD79CB" w14:textId="77777777" w:rsidTr="00433C9D">
        <w:trPr>
          <w:trHeight w:val="300"/>
        </w:trPr>
        <w:tc>
          <w:tcPr>
            <w:tcW w:w="794" w:type="dxa"/>
            <w:vAlign w:val="center"/>
          </w:tcPr>
          <w:p w14:paraId="6D4B08B7"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hideMark/>
          </w:tcPr>
          <w:p w14:paraId="729A44CC"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Allungo per scrivania operativa</w:t>
            </w:r>
          </w:p>
        </w:tc>
        <w:tc>
          <w:tcPr>
            <w:tcW w:w="1454" w:type="dxa"/>
            <w:shd w:val="clear" w:color="000000" w:fill="FFFFFF"/>
            <w:noWrap/>
            <w:vAlign w:val="center"/>
          </w:tcPr>
          <w:p w14:paraId="234E2ABD" w14:textId="77777777" w:rsidR="00433C9D" w:rsidRPr="00E12E7E" w:rsidRDefault="00433C9D" w:rsidP="00127441">
            <w:pPr>
              <w:jc w:val="center"/>
              <w:rPr>
                <w:rFonts w:ascii="Cambria" w:hAnsi="Cambria"/>
                <w:color w:val="000000"/>
                <w:sz w:val="20"/>
                <w:szCs w:val="20"/>
              </w:rPr>
            </w:pPr>
            <w:r>
              <w:rPr>
                <w:rFonts w:ascii="Cambria" w:hAnsi="Cambria"/>
                <w:color w:val="000000"/>
                <w:sz w:val="20"/>
                <w:szCs w:val="20"/>
              </w:rPr>
              <w:t>100,00€</w:t>
            </w:r>
          </w:p>
        </w:tc>
      </w:tr>
      <w:tr w:rsidR="00433C9D" w:rsidRPr="00E12E7E" w14:paraId="739ACE6B" w14:textId="77777777" w:rsidTr="00433C9D">
        <w:trPr>
          <w:trHeight w:val="432"/>
        </w:trPr>
        <w:tc>
          <w:tcPr>
            <w:tcW w:w="794" w:type="dxa"/>
            <w:vAlign w:val="center"/>
          </w:tcPr>
          <w:p w14:paraId="12263A70"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5F9C9E6C" w14:textId="77777777" w:rsidR="00433C9D" w:rsidRPr="00FE49EB" w:rsidRDefault="00433C9D" w:rsidP="00127441">
            <w:pPr>
              <w:rPr>
                <w:rFonts w:ascii="Cambria" w:hAnsi="Cambria"/>
                <w:color w:val="000000"/>
                <w:sz w:val="20"/>
                <w:szCs w:val="20"/>
              </w:rPr>
            </w:pPr>
            <w:r w:rsidRPr="00FE49EB">
              <w:rPr>
                <w:rFonts w:ascii="Cambria" w:hAnsi="Cambria" w:cs="Calibri"/>
                <w:color w:val="000000"/>
              </w:rPr>
              <w:t>Cassettiera</w:t>
            </w:r>
          </w:p>
        </w:tc>
        <w:tc>
          <w:tcPr>
            <w:tcW w:w="1454" w:type="dxa"/>
            <w:noWrap/>
            <w:vAlign w:val="center"/>
          </w:tcPr>
          <w:p w14:paraId="167676DE"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130,00 €</w:t>
            </w:r>
          </w:p>
        </w:tc>
      </w:tr>
      <w:tr w:rsidR="00433C9D" w:rsidRPr="00E12E7E" w14:paraId="50CC7DF8" w14:textId="77777777" w:rsidTr="00433C9D">
        <w:trPr>
          <w:trHeight w:val="432"/>
        </w:trPr>
        <w:tc>
          <w:tcPr>
            <w:tcW w:w="794" w:type="dxa"/>
            <w:vAlign w:val="center"/>
          </w:tcPr>
          <w:p w14:paraId="14EDD410"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02ED2097" w14:textId="77777777" w:rsidR="00433C9D" w:rsidRPr="00FE49EB" w:rsidRDefault="00433C9D" w:rsidP="00127441">
            <w:pPr>
              <w:rPr>
                <w:rFonts w:ascii="Cambria" w:hAnsi="Cambria" w:cs="Calibri"/>
                <w:color w:val="000000"/>
              </w:rPr>
            </w:pPr>
            <w:r w:rsidRPr="000D69F7">
              <w:rPr>
                <w:rFonts w:ascii="Cambria" w:hAnsi="Cambria" w:cs="Calibri"/>
                <w:color w:val="000000"/>
              </w:rPr>
              <w:t xml:space="preserve">Tavolo riunione </w:t>
            </w:r>
            <w:r>
              <w:rPr>
                <w:rFonts w:ascii="Cambria" w:hAnsi="Cambria" w:cs="Calibri"/>
                <w:color w:val="000000"/>
              </w:rPr>
              <w:t>18</w:t>
            </w:r>
            <w:r w:rsidRPr="000D69F7">
              <w:rPr>
                <w:rFonts w:ascii="Cambria" w:hAnsi="Cambria" w:cs="Calibri"/>
                <w:color w:val="000000"/>
              </w:rPr>
              <w:t>0 cm</w:t>
            </w:r>
          </w:p>
        </w:tc>
        <w:tc>
          <w:tcPr>
            <w:tcW w:w="1454" w:type="dxa"/>
            <w:noWrap/>
            <w:vAlign w:val="center"/>
          </w:tcPr>
          <w:p w14:paraId="5E07EBDD" w14:textId="77777777" w:rsidR="00433C9D" w:rsidRPr="00201725" w:rsidRDefault="00433C9D" w:rsidP="00127441">
            <w:pPr>
              <w:jc w:val="center"/>
              <w:rPr>
                <w:rFonts w:ascii="Cambria" w:hAnsi="Cambria"/>
                <w:color w:val="000000"/>
                <w:sz w:val="20"/>
                <w:szCs w:val="20"/>
              </w:rPr>
            </w:pPr>
            <w:r>
              <w:rPr>
                <w:rFonts w:ascii="Cambria" w:hAnsi="Cambria"/>
                <w:color w:val="000000"/>
                <w:sz w:val="20"/>
                <w:szCs w:val="20"/>
              </w:rPr>
              <w:t>300,00 €</w:t>
            </w:r>
          </w:p>
        </w:tc>
      </w:tr>
      <w:tr w:rsidR="00433C9D" w:rsidRPr="00E12E7E" w14:paraId="03D532B8" w14:textId="77777777" w:rsidTr="00433C9D">
        <w:trPr>
          <w:trHeight w:val="300"/>
        </w:trPr>
        <w:tc>
          <w:tcPr>
            <w:tcW w:w="794" w:type="dxa"/>
            <w:vAlign w:val="center"/>
          </w:tcPr>
          <w:p w14:paraId="50097AB8"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16B5C6B4" w14:textId="77777777" w:rsidR="00433C9D" w:rsidRPr="00FE49EB" w:rsidRDefault="00433C9D" w:rsidP="00127441">
            <w:pPr>
              <w:rPr>
                <w:rFonts w:ascii="Cambria" w:hAnsi="Cambria" w:cs="Calibri"/>
                <w:color w:val="000000"/>
              </w:rPr>
            </w:pPr>
            <w:r w:rsidRPr="00FE49EB">
              <w:rPr>
                <w:rFonts w:ascii="Cambria" w:hAnsi="Cambria" w:cs="Calibri"/>
                <w:color w:val="000000"/>
              </w:rPr>
              <w:t>Tavolo riunione 200 cm</w:t>
            </w:r>
          </w:p>
        </w:tc>
        <w:tc>
          <w:tcPr>
            <w:tcW w:w="1454" w:type="dxa"/>
            <w:shd w:val="clear" w:color="000000" w:fill="FFFFFF"/>
            <w:noWrap/>
            <w:vAlign w:val="center"/>
          </w:tcPr>
          <w:p w14:paraId="5694A368"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360,00 €</w:t>
            </w:r>
          </w:p>
        </w:tc>
      </w:tr>
      <w:tr w:rsidR="00433C9D" w:rsidRPr="00E12E7E" w14:paraId="39E664DA" w14:textId="77777777" w:rsidTr="00433C9D">
        <w:trPr>
          <w:trHeight w:val="300"/>
        </w:trPr>
        <w:tc>
          <w:tcPr>
            <w:tcW w:w="794" w:type="dxa"/>
            <w:vAlign w:val="center"/>
          </w:tcPr>
          <w:p w14:paraId="2507690E"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2855F802" w14:textId="77777777" w:rsidR="00433C9D" w:rsidRPr="00FE49EB" w:rsidRDefault="00433C9D" w:rsidP="00127441">
            <w:pPr>
              <w:rPr>
                <w:rFonts w:ascii="Cambria" w:hAnsi="Cambria" w:cs="Calibri"/>
                <w:color w:val="000000"/>
              </w:rPr>
            </w:pPr>
            <w:r w:rsidRPr="00FE49EB">
              <w:rPr>
                <w:rFonts w:ascii="Cambria" w:hAnsi="Cambria" w:cs="Calibri"/>
                <w:color w:val="000000"/>
              </w:rPr>
              <w:t>Tavolo riunione 240 cm</w:t>
            </w:r>
          </w:p>
        </w:tc>
        <w:tc>
          <w:tcPr>
            <w:tcW w:w="1454" w:type="dxa"/>
            <w:shd w:val="clear" w:color="000000" w:fill="FFFFFF"/>
            <w:noWrap/>
            <w:vAlign w:val="center"/>
          </w:tcPr>
          <w:p w14:paraId="051827DE"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450,00 €</w:t>
            </w:r>
          </w:p>
        </w:tc>
      </w:tr>
      <w:tr w:rsidR="00433C9D" w:rsidRPr="00E12E7E" w14:paraId="6A2E6299" w14:textId="77777777" w:rsidTr="00433C9D">
        <w:trPr>
          <w:trHeight w:val="300"/>
        </w:trPr>
        <w:tc>
          <w:tcPr>
            <w:tcW w:w="794" w:type="dxa"/>
            <w:vAlign w:val="center"/>
          </w:tcPr>
          <w:p w14:paraId="56B7CEFE"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648CD145" w14:textId="77777777" w:rsidR="00433C9D" w:rsidRPr="00FE49EB" w:rsidRDefault="00433C9D" w:rsidP="00127441">
            <w:pPr>
              <w:rPr>
                <w:rFonts w:ascii="Cambria" w:hAnsi="Cambria" w:cs="Calibri"/>
                <w:color w:val="000000"/>
              </w:rPr>
            </w:pPr>
            <w:r>
              <w:rPr>
                <w:rFonts w:ascii="Cambria" w:hAnsi="Cambria" w:cs="Calibri"/>
                <w:color w:val="000000"/>
              </w:rPr>
              <w:t>Lampada da tavolo</w:t>
            </w:r>
          </w:p>
        </w:tc>
        <w:tc>
          <w:tcPr>
            <w:tcW w:w="1454" w:type="dxa"/>
            <w:shd w:val="clear" w:color="000000" w:fill="FFFFFF"/>
            <w:noWrap/>
            <w:vAlign w:val="center"/>
          </w:tcPr>
          <w:p w14:paraId="09452C98" w14:textId="77777777" w:rsidR="00433C9D" w:rsidRPr="00201725" w:rsidRDefault="00433C9D" w:rsidP="00127441">
            <w:pPr>
              <w:jc w:val="center"/>
              <w:rPr>
                <w:rFonts w:ascii="Cambria" w:hAnsi="Cambria"/>
                <w:color w:val="000000"/>
                <w:sz w:val="20"/>
                <w:szCs w:val="20"/>
              </w:rPr>
            </w:pPr>
            <w:r>
              <w:rPr>
                <w:rFonts w:ascii="Cambria" w:hAnsi="Cambria"/>
                <w:color w:val="000000"/>
                <w:sz w:val="20"/>
                <w:szCs w:val="20"/>
              </w:rPr>
              <w:t>150,00 €</w:t>
            </w:r>
          </w:p>
        </w:tc>
      </w:tr>
      <w:tr w:rsidR="00433C9D" w:rsidRPr="00E12E7E" w14:paraId="04D69E5F" w14:textId="77777777" w:rsidTr="00433C9D">
        <w:trPr>
          <w:trHeight w:val="300"/>
        </w:trPr>
        <w:tc>
          <w:tcPr>
            <w:tcW w:w="794" w:type="dxa"/>
            <w:vAlign w:val="center"/>
          </w:tcPr>
          <w:p w14:paraId="108978E0"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04EEF56E" w14:textId="77777777" w:rsidR="00433C9D" w:rsidRDefault="00433C9D" w:rsidP="00127441">
            <w:pPr>
              <w:rPr>
                <w:rFonts w:ascii="Cambria" w:hAnsi="Cambria" w:cs="Calibri"/>
                <w:color w:val="000000"/>
              </w:rPr>
            </w:pPr>
            <w:r>
              <w:rPr>
                <w:rFonts w:ascii="Cambria" w:hAnsi="Cambria" w:cs="Calibri"/>
                <w:color w:val="000000"/>
              </w:rPr>
              <w:t>Lampada da terra</w:t>
            </w:r>
          </w:p>
        </w:tc>
        <w:tc>
          <w:tcPr>
            <w:tcW w:w="1454" w:type="dxa"/>
            <w:shd w:val="clear" w:color="000000" w:fill="FFFFFF"/>
            <w:noWrap/>
            <w:vAlign w:val="center"/>
          </w:tcPr>
          <w:p w14:paraId="5E4A3E72" w14:textId="77777777" w:rsidR="00433C9D" w:rsidRPr="00201725" w:rsidRDefault="00433C9D" w:rsidP="00127441">
            <w:pPr>
              <w:jc w:val="center"/>
              <w:rPr>
                <w:rFonts w:ascii="Cambria" w:hAnsi="Cambria"/>
                <w:color w:val="000000"/>
                <w:sz w:val="20"/>
                <w:szCs w:val="20"/>
              </w:rPr>
            </w:pPr>
            <w:r>
              <w:rPr>
                <w:rFonts w:ascii="Cambria" w:hAnsi="Cambria"/>
                <w:color w:val="000000"/>
                <w:sz w:val="20"/>
                <w:szCs w:val="20"/>
              </w:rPr>
              <w:t>250,00 €</w:t>
            </w:r>
          </w:p>
        </w:tc>
      </w:tr>
      <w:tr w:rsidR="00433C9D" w:rsidRPr="00E12E7E" w14:paraId="776C0736" w14:textId="77777777" w:rsidTr="00433C9D">
        <w:trPr>
          <w:trHeight w:val="300"/>
        </w:trPr>
        <w:tc>
          <w:tcPr>
            <w:tcW w:w="794" w:type="dxa"/>
            <w:vAlign w:val="center"/>
          </w:tcPr>
          <w:p w14:paraId="388643B5"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11E03C24" w14:textId="77777777" w:rsidR="00433C9D" w:rsidRPr="00FE49EB" w:rsidRDefault="00433C9D" w:rsidP="00127441">
            <w:pPr>
              <w:rPr>
                <w:rFonts w:ascii="Cambria" w:hAnsi="Cambria" w:cs="Calibri"/>
                <w:color w:val="000000"/>
              </w:rPr>
            </w:pPr>
            <w:r w:rsidRPr="00FE49EB">
              <w:rPr>
                <w:rFonts w:ascii="Cambria" w:hAnsi="Cambria" w:cs="Calibri"/>
                <w:color w:val="000000"/>
              </w:rPr>
              <w:t>Appendiabiti a colonna</w:t>
            </w:r>
          </w:p>
        </w:tc>
        <w:tc>
          <w:tcPr>
            <w:tcW w:w="1454" w:type="dxa"/>
            <w:shd w:val="clear" w:color="000000" w:fill="FFFFFF"/>
            <w:noWrap/>
            <w:vAlign w:val="center"/>
          </w:tcPr>
          <w:p w14:paraId="626FEC32"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80,00 €</w:t>
            </w:r>
          </w:p>
        </w:tc>
      </w:tr>
      <w:tr w:rsidR="00433C9D" w:rsidRPr="00E12E7E" w14:paraId="6AA9FB61" w14:textId="77777777" w:rsidTr="00433C9D">
        <w:trPr>
          <w:trHeight w:val="300"/>
        </w:trPr>
        <w:tc>
          <w:tcPr>
            <w:tcW w:w="794" w:type="dxa"/>
            <w:vAlign w:val="center"/>
          </w:tcPr>
          <w:p w14:paraId="065D9722"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4F7BB836" w14:textId="77777777" w:rsidR="00433C9D" w:rsidRPr="00FE49EB" w:rsidRDefault="00433C9D" w:rsidP="00127441">
            <w:pPr>
              <w:jc w:val="both"/>
              <w:rPr>
                <w:rFonts w:ascii="Cambria" w:hAnsi="Cambria" w:cs="Calibri"/>
                <w:color w:val="000000"/>
              </w:rPr>
            </w:pPr>
            <w:r w:rsidRPr="00FE49EB">
              <w:rPr>
                <w:rFonts w:ascii="Cambria" w:hAnsi="Cambria" w:cs="Calibri"/>
                <w:color w:val="000000"/>
              </w:rPr>
              <w:t xml:space="preserve">Tende a bande rigide verticali in tessuto resinato rigido complete di struttura di sostegno standard e quant’altro necessiti per il loro normale utilizzo </w:t>
            </w:r>
          </w:p>
          <w:p w14:paraId="5856C6AF" w14:textId="77777777" w:rsidR="00433C9D" w:rsidRPr="00FE49EB" w:rsidRDefault="00433C9D" w:rsidP="00127441">
            <w:pPr>
              <w:rPr>
                <w:rFonts w:ascii="Cambria" w:hAnsi="Cambria" w:cs="Calibri"/>
                <w:color w:val="000000"/>
              </w:rPr>
            </w:pPr>
            <w:r w:rsidRPr="00FE49EB">
              <w:rPr>
                <w:rFonts w:ascii="Cambria" w:hAnsi="Cambria" w:cs="Calibri"/>
                <w:color w:val="000000"/>
              </w:rPr>
              <w:t>misure: larghezza 13 cm peso 200g/mq spessore 0,3 cm</w:t>
            </w:r>
          </w:p>
        </w:tc>
        <w:tc>
          <w:tcPr>
            <w:tcW w:w="1454" w:type="dxa"/>
            <w:shd w:val="clear" w:color="000000" w:fill="FFFFFF"/>
            <w:noWrap/>
            <w:vAlign w:val="center"/>
          </w:tcPr>
          <w:p w14:paraId="141103F7"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50,00 €</w:t>
            </w:r>
            <w:r>
              <w:rPr>
                <w:rFonts w:ascii="Cambria" w:hAnsi="Cambria"/>
                <w:color w:val="000000"/>
                <w:sz w:val="20"/>
                <w:szCs w:val="20"/>
              </w:rPr>
              <w:t>/mq</w:t>
            </w:r>
          </w:p>
        </w:tc>
      </w:tr>
      <w:tr w:rsidR="00433C9D" w:rsidRPr="00E12E7E" w14:paraId="6C7ACFDA" w14:textId="77777777" w:rsidTr="00433C9D">
        <w:trPr>
          <w:trHeight w:val="300"/>
        </w:trPr>
        <w:tc>
          <w:tcPr>
            <w:tcW w:w="794" w:type="dxa"/>
            <w:vAlign w:val="center"/>
          </w:tcPr>
          <w:p w14:paraId="161DB9A4"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tcBorders>
              <w:top w:val="nil"/>
              <w:left w:val="single" w:sz="4" w:space="0" w:color="000000"/>
              <w:bottom w:val="single" w:sz="4" w:space="0" w:color="000000"/>
              <w:right w:val="single" w:sz="4" w:space="0" w:color="000000"/>
            </w:tcBorders>
            <w:shd w:val="clear" w:color="FFFF00" w:fill="FFFFFF"/>
            <w:vAlign w:val="center"/>
          </w:tcPr>
          <w:p w14:paraId="0D6796A8" w14:textId="77777777" w:rsidR="00433C9D" w:rsidRPr="00FE49EB" w:rsidRDefault="00433C9D" w:rsidP="00127441">
            <w:pPr>
              <w:jc w:val="both"/>
              <w:rPr>
                <w:rFonts w:ascii="Cambria" w:hAnsi="Cambria" w:cs="Calibri"/>
                <w:color w:val="000000"/>
              </w:rPr>
            </w:pPr>
            <w:r w:rsidRPr="00FE49EB">
              <w:rPr>
                <w:rFonts w:ascii="Cambria" w:hAnsi="Cambria" w:cs="Calibri"/>
                <w:color w:val="000000"/>
              </w:rPr>
              <w:t>Tende classiche arricciate in tessuto morbido di peso minimo 130gr/mq, complete di struttura di sostegno standard e quant’altro necessiti per il loro normale utilizzo</w:t>
            </w:r>
          </w:p>
        </w:tc>
        <w:tc>
          <w:tcPr>
            <w:tcW w:w="1454" w:type="dxa"/>
            <w:shd w:val="clear" w:color="000000" w:fill="FFFFFF"/>
            <w:noWrap/>
            <w:vAlign w:val="center"/>
          </w:tcPr>
          <w:p w14:paraId="5A0B68D9" w14:textId="77777777" w:rsidR="00433C9D" w:rsidRPr="00E12E7E" w:rsidRDefault="00433C9D" w:rsidP="00127441">
            <w:pPr>
              <w:jc w:val="center"/>
              <w:rPr>
                <w:rFonts w:ascii="Cambria" w:hAnsi="Cambria"/>
                <w:color w:val="000000"/>
                <w:sz w:val="20"/>
                <w:szCs w:val="20"/>
              </w:rPr>
            </w:pPr>
            <w:r w:rsidRPr="00201725">
              <w:rPr>
                <w:rFonts w:ascii="Cambria" w:hAnsi="Cambria"/>
                <w:color w:val="000000"/>
                <w:sz w:val="20"/>
                <w:szCs w:val="20"/>
              </w:rPr>
              <w:t>90,00 €</w:t>
            </w:r>
            <w:r>
              <w:rPr>
                <w:rFonts w:ascii="Cambria" w:hAnsi="Cambria"/>
                <w:color w:val="000000"/>
                <w:sz w:val="20"/>
                <w:szCs w:val="20"/>
              </w:rPr>
              <w:t>/mq</w:t>
            </w:r>
          </w:p>
        </w:tc>
      </w:tr>
      <w:tr w:rsidR="00433C9D" w:rsidRPr="00E12E7E" w14:paraId="404CC1E9" w14:textId="77777777" w:rsidTr="00433C9D">
        <w:trPr>
          <w:trHeight w:val="300"/>
        </w:trPr>
        <w:tc>
          <w:tcPr>
            <w:tcW w:w="794" w:type="dxa"/>
            <w:vAlign w:val="center"/>
          </w:tcPr>
          <w:p w14:paraId="3E84E020"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vAlign w:val="center"/>
          </w:tcPr>
          <w:p w14:paraId="0A96F4D5" w14:textId="77777777" w:rsidR="00433C9D" w:rsidRPr="00FE49EB" w:rsidRDefault="00433C9D" w:rsidP="00127441">
            <w:pPr>
              <w:rPr>
                <w:rFonts w:ascii="Cambria" w:hAnsi="Cambria" w:cs="Calibri"/>
                <w:color w:val="000000"/>
                <w:highlight w:val="yellow"/>
              </w:rPr>
            </w:pPr>
            <w:r w:rsidRPr="00FE49EB">
              <w:rPr>
                <w:rFonts w:ascii="Cambria" w:hAnsi="Cambria" w:cs="Calibri"/>
                <w:color w:val="000000"/>
              </w:rPr>
              <w:t>Mantovana in tessuto, di peso minimo 400 gr/mq completa di riloga</w:t>
            </w:r>
          </w:p>
        </w:tc>
        <w:tc>
          <w:tcPr>
            <w:tcW w:w="1454" w:type="dxa"/>
            <w:noWrap/>
            <w:vAlign w:val="center"/>
          </w:tcPr>
          <w:p w14:paraId="5C3B549C" w14:textId="77777777" w:rsidR="00433C9D" w:rsidRPr="00AF03B7" w:rsidRDefault="00433C9D" w:rsidP="00127441">
            <w:pPr>
              <w:jc w:val="center"/>
              <w:rPr>
                <w:rFonts w:ascii="Cambria" w:hAnsi="Cambria"/>
                <w:color w:val="000000"/>
                <w:sz w:val="20"/>
                <w:szCs w:val="20"/>
              </w:rPr>
            </w:pPr>
            <w:r w:rsidRPr="00201725">
              <w:rPr>
                <w:rFonts w:ascii="Cambria" w:hAnsi="Cambria"/>
                <w:color w:val="000000"/>
                <w:sz w:val="20"/>
                <w:szCs w:val="20"/>
              </w:rPr>
              <w:t>110,00 €</w:t>
            </w:r>
            <w:r>
              <w:rPr>
                <w:rFonts w:ascii="Cambria" w:hAnsi="Cambria"/>
                <w:color w:val="000000"/>
                <w:sz w:val="20"/>
                <w:szCs w:val="20"/>
              </w:rPr>
              <w:t>/mq</w:t>
            </w:r>
          </w:p>
        </w:tc>
      </w:tr>
      <w:tr w:rsidR="00433C9D" w:rsidRPr="00E12E7E" w14:paraId="3FB303E2" w14:textId="77777777" w:rsidTr="00433C9D">
        <w:trPr>
          <w:trHeight w:val="300"/>
        </w:trPr>
        <w:tc>
          <w:tcPr>
            <w:tcW w:w="794" w:type="dxa"/>
            <w:vAlign w:val="center"/>
          </w:tcPr>
          <w:p w14:paraId="5BB7E215" w14:textId="77777777" w:rsidR="00433C9D" w:rsidRPr="00FE49EB" w:rsidRDefault="00433C9D" w:rsidP="00433C9D">
            <w:pPr>
              <w:pStyle w:val="Paragrafoelenco"/>
              <w:numPr>
                <w:ilvl w:val="0"/>
                <w:numId w:val="6"/>
              </w:numPr>
              <w:spacing w:after="160" w:line="259" w:lineRule="auto"/>
              <w:jc w:val="center"/>
              <w:rPr>
                <w:rFonts w:ascii="Cambria" w:hAnsi="Cambria" w:cs="Calibri"/>
                <w:color w:val="000000"/>
              </w:rPr>
            </w:pPr>
          </w:p>
        </w:tc>
        <w:tc>
          <w:tcPr>
            <w:tcW w:w="5864" w:type="dxa"/>
            <w:vAlign w:val="center"/>
          </w:tcPr>
          <w:p w14:paraId="386922AF" w14:textId="77777777" w:rsidR="00433C9D" w:rsidRPr="00FE49EB" w:rsidRDefault="00433C9D" w:rsidP="00127441">
            <w:pPr>
              <w:rPr>
                <w:rFonts w:ascii="Cambria" w:hAnsi="Cambria" w:cs="Calibri"/>
                <w:color w:val="000000"/>
              </w:rPr>
            </w:pPr>
            <w:r w:rsidRPr="00C16B4F">
              <w:rPr>
                <w:rFonts w:ascii="Cambria" w:hAnsi="Cambria" w:cs="Calibri"/>
                <w:color w:val="000000"/>
              </w:rPr>
              <w:t>Lavaggio tende comprensivo di smontaggio e rimontaggio, esecuzione eventuali risarciture e ripristini funzionali, registrazione dei meccanismi di movimento e lubrificazione delle parti mobili</w:t>
            </w:r>
          </w:p>
        </w:tc>
        <w:tc>
          <w:tcPr>
            <w:tcW w:w="1454" w:type="dxa"/>
            <w:noWrap/>
            <w:vAlign w:val="center"/>
          </w:tcPr>
          <w:p w14:paraId="3464725C" w14:textId="77777777" w:rsidR="00433C9D" w:rsidRPr="00201725" w:rsidRDefault="00433C9D" w:rsidP="00127441">
            <w:pPr>
              <w:jc w:val="center"/>
              <w:rPr>
                <w:rFonts w:ascii="Cambria" w:hAnsi="Cambria"/>
                <w:color w:val="000000"/>
                <w:sz w:val="20"/>
                <w:szCs w:val="20"/>
              </w:rPr>
            </w:pPr>
            <w:r w:rsidRPr="00C16B4F">
              <w:rPr>
                <w:rFonts w:ascii="Cambria" w:hAnsi="Cambria"/>
                <w:color w:val="000000"/>
                <w:sz w:val="20"/>
                <w:szCs w:val="20"/>
              </w:rPr>
              <w:t>250,00€</w:t>
            </w:r>
            <w:r w:rsidRPr="00C16B4F">
              <w:rPr>
                <w:rFonts w:ascii="Cambria" w:hAnsi="Cambria"/>
                <w:color w:val="000000"/>
                <w:sz w:val="20"/>
                <w:szCs w:val="20"/>
              </w:rPr>
              <w:tab/>
            </w:r>
          </w:p>
        </w:tc>
      </w:tr>
    </w:tbl>
    <w:p w14:paraId="0D4D7836" w14:textId="77777777" w:rsidR="00433C9D" w:rsidRPr="00433C9D" w:rsidRDefault="00433C9D" w:rsidP="00433C9D">
      <w:pPr>
        <w:pStyle w:val="Rientrocorpodeltesto"/>
        <w:autoSpaceDE/>
        <w:autoSpaceDN/>
        <w:spacing w:after="240"/>
        <w:ind w:left="0"/>
        <w:jc w:val="both"/>
        <w:rPr>
          <w:rFonts w:ascii="Arial" w:hAnsi="Arial" w:cs="Arial"/>
          <w:sz w:val="20"/>
          <w:szCs w:val="20"/>
        </w:rPr>
      </w:pPr>
    </w:p>
    <w:p w14:paraId="1C2ADB0C"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33222CF5"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4123856D"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0AC278F3"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1A6A74A"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516CB7BF"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52D1E983"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59F8193C"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1DECFA0D"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274183BD"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1767BA49"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01624715"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324DABD3"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8C58429"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7C6BFB4F"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5595091F"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518BDB2E"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7D644348"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0A761D9E"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705ADEA2"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91BDB72"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CBE8226"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393CE8F"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38682D60"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0FA18528"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427E1BBC"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7AFACAB8"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023FE35E"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8023DA0"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390310F9"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45AEF5E0"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41B6EE9"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0B7AC700"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00310320"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735197F9"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1C4011E3"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0FAFF04"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18161638"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3418989F"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1ABEB1B"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6636E9A7" w14:textId="77777777"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p>
    <w:p w14:paraId="225F2D0D" w14:textId="1B67550F" w:rsidR="00433C9D" w:rsidRDefault="00433C9D" w:rsidP="00433C9D">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385002DF" w14:textId="77777777" w:rsidR="00433C9D" w:rsidRPr="000451E6" w:rsidRDefault="00433C9D" w:rsidP="00433C9D">
      <w:pPr>
        <w:pStyle w:val="Rientrocorpodeltesto"/>
        <w:autoSpaceDE/>
        <w:autoSpaceDN/>
        <w:spacing w:after="0" w:line="276" w:lineRule="auto"/>
        <w:ind w:left="0" w:right="-1"/>
        <w:jc w:val="center"/>
        <w:rPr>
          <w:rFonts w:ascii="Arial" w:hAnsi="Arial" w:cs="Arial"/>
          <w:b/>
          <w:bCs/>
          <w:sz w:val="20"/>
          <w:szCs w:val="20"/>
        </w:rPr>
      </w:pPr>
    </w:p>
    <w:bookmarkEnd w:id="1"/>
    <w:p w14:paraId="708AF2DC" w14:textId="77777777" w:rsidR="00433C9D" w:rsidRDefault="00433C9D" w:rsidP="00433C9D">
      <w:pPr>
        <w:pStyle w:val="Rientrocorpodeltesto"/>
        <w:numPr>
          <w:ilvl w:val="0"/>
          <w:numId w:val="5"/>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Pr>
          <w:rFonts w:ascii="Arial" w:hAnsi="Arial" w:cs="Arial"/>
          <w:sz w:val="20"/>
          <w:szCs w:val="20"/>
        </w:rPr>
        <w:t xml:space="preserve"> unico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1D93D790" w14:textId="77777777" w:rsidR="00433C9D" w:rsidRPr="001A27BB" w:rsidRDefault="00433C9D" w:rsidP="00433C9D">
      <w:pPr>
        <w:pStyle w:val="Rientrocorpodeltesto"/>
        <w:numPr>
          <w:ilvl w:val="0"/>
          <w:numId w:val="5"/>
        </w:numPr>
        <w:autoSpaceDE/>
        <w:autoSpaceDN/>
        <w:spacing w:after="240"/>
        <w:ind w:left="357" w:hanging="357"/>
        <w:jc w:val="both"/>
        <w:rPr>
          <w:rFonts w:ascii="Arial" w:hAnsi="Arial" w:cs="Arial"/>
          <w:sz w:val="20"/>
          <w:szCs w:val="20"/>
        </w:rPr>
      </w:pPr>
      <w:r w:rsidRPr="001A27BB">
        <w:rPr>
          <w:rFonts w:ascii="Arial" w:hAnsi="Arial" w:cs="Arial"/>
          <w:sz w:val="20"/>
          <w:szCs w:val="20"/>
        </w:rPr>
        <w:lastRenderedPageBreak/>
        <w:t>di aver preso conoscenza e accettato tutte le circostanze generali e speciali che possono interessare l’esecuzione dell’appalto e che di tali circostanze ha tenuto conto nella determinazione del prezzo offerto, ritenuto remunerativo;</w:t>
      </w:r>
    </w:p>
    <w:p w14:paraId="4BC169AE" w14:textId="77777777" w:rsidR="00433C9D" w:rsidRPr="001A27BB" w:rsidRDefault="00433C9D" w:rsidP="00433C9D">
      <w:pPr>
        <w:pStyle w:val="Rientrocorpodeltesto"/>
        <w:numPr>
          <w:ilvl w:val="0"/>
          <w:numId w:val="5"/>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56002528" w14:textId="77777777" w:rsidR="00433C9D" w:rsidRPr="001A27BB" w:rsidRDefault="00433C9D" w:rsidP="00433C9D">
      <w:pPr>
        <w:pStyle w:val="Rientrocorpodeltesto"/>
        <w:numPr>
          <w:ilvl w:val="0"/>
          <w:numId w:val="5"/>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5E9E4D6A" w14:textId="77777777" w:rsidR="00433C9D" w:rsidRPr="001A27BB" w:rsidRDefault="00433C9D" w:rsidP="00433C9D">
      <w:pPr>
        <w:pStyle w:val="Rientrocorpodeltesto"/>
        <w:numPr>
          <w:ilvl w:val="0"/>
          <w:numId w:val="5"/>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7A0CCC32" w14:textId="77777777" w:rsidR="00433C9D" w:rsidRPr="001A27BB" w:rsidRDefault="00433C9D" w:rsidP="00433C9D">
      <w:pPr>
        <w:pStyle w:val="Rientrocorpodeltesto"/>
        <w:autoSpaceDE/>
        <w:autoSpaceDN/>
        <w:spacing w:after="0" w:line="276" w:lineRule="auto"/>
        <w:ind w:right="-1"/>
        <w:jc w:val="both"/>
        <w:rPr>
          <w:rFonts w:ascii="Arial" w:hAnsi="Arial" w:cs="Arial"/>
          <w:sz w:val="20"/>
          <w:szCs w:val="20"/>
        </w:rPr>
      </w:pP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733B8" w14:textId="77777777" w:rsidR="006A5FAF" w:rsidRDefault="006A5FAF" w:rsidP="00490157">
      <w:r>
        <w:separator/>
      </w:r>
    </w:p>
  </w:endnote>
  <w:endnote w:type="continuationSeparator" w:id="0">
    <w:p w14:paraId="13A9872F" w14:textId="77777777" w:rsidR="006A5FAF" w:rsidRDefault="006A5FAF"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9C619" w14:textId="77777777" w:rsidR="006A5FAF" w:rsidRDefault="006A5FAF" w:rsidP="00490157">
      <w:r>
        <w:separator/>
      </w:r>
    </w:p>
  </w:footnote>
  <w:footnote w:type="continuationSeparator" w:id="0">
    <w:p w14:paraId="2335A57C" w14:textId="77777777" w:rsidR="006A5FAF" w:rsidRDefault="006A5FAF"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215945F6" w14:textId="77777777" w:rsidR="00D710FB" w:rsidRPr="00D710FB" w:rsidRDefault="00D710FB" w:rsidP="00D710FB">
    <w:pPr>
      <w:tabs>
        <w:tab w:val="right" w:pos="9638"/>
      </w:tabs>
      <w:rPr>
        <w:rFonts w:ascii="Calibri" w:hAnsi="Calibri" w:cs="Calibri"/>
        <w:sz w:val="18"/>
        <w:szCs w:val="18"/>
      </w:rPr>
    </w:pPr>
    <w:r w:rsidRPr="00D710FB">
      <w:rPr>
        <w:rFonts w:ascii="Calibri" w:hAnsi="Calibri" w:cs="Calibri"/>
        <w:sz w:val="18"/>
        <w:szCs w:val="18"/>
      </w:rPr>
      <w:t xml:space="preserve">Ufficio Speciale Appalti - Centrale di Committenza Regionale </w:t>
    </w:r>
  </w:p>
  <w:p w14:paraId="3C90C52C" w14:textId="78DDBE17" w:rsidR="00813FB3" w:rsidRPr="00813FB3" w:rsidRDefault="00D710FB" w:rsidP="00D710FB">
    <w:pPr>
      <w:tabs>
        <w:tab w:val="right" w:pos="9638"/>
      </w:tabs>
      <w:rPr>
        <w:rFonts w:ascii="Calibri" w:hAnsi="Calibri" w:cs="Calibri"/>
        <w:sz w:val="18"/>
        <w:szCs w:val="18"/>
      </w:rPr>
    </w:pPr>
    <w:r w:rsidRPr="00D710FB">
      <w:rPr>
        <w:rFonts w:ascii="Calibri" w:hAnsi="Calibri" w:cs="Calibri"/>
        <w:sz w:val="18"/>
        <w:szCs w:val="18"/>
      </w:rPr>
      <w:t>Settore 302.01.00 - Centrale Acquisti e Ufficio Gare</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8991E52"/>
    <w:multiLevelType w:val="hybridMultilevel"/>
    <w:tmpl w:val="F1FE46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4"/>
  </w:num>
  <w:num w:numId="3" w16cid:durableId="166293599">
    <w:abstractNumId w:val="2"/>
  </w:num>
  <w:num w:numId="4" w16cid:durableId="248658182">
    <w:abstractNumId w:val="1"/>
  </w:num>
  <w:num w:numId="5" w16cid:durableId="1638682245">
    <w:abstractNumId w:val="5"/>
  </w:num>
  <w:num w:numId="6" w16cid:durableId="12652664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2DD1"/>
    <w:rsid w:val="000047B4"/>
    <w:rsid w:val="00020E6C"/>
    <w:rsid w:val="00035A32"/>
    <w:rsid w:val="000406E7"/>
    <w:rsid w:val="00047E08"/>
    <w:rsid w:val="000645BE"/>
    <w:rsid w:val="00064A7D"/>
    <w:rsid w:val="00080B96"/>
    <w:rsid w:val="00082192"/>
    <w:rsid w:val="000854A2"/>
    <w:rsid w:val="0009381C"/>
    <w:rsid w:val="000B1930"/>
    <w:rsid w:val="000C0076"/>
    <w:rsid w:val="000C6EB7"/>
    <w:rsid w:val="000D7C5F"/>
    <w:rsid w:val="000E6CC4"/>
    <w:rsid w:val="000E7A13"/>
    <w:rsid w:val="000F173D"/>
    <w:rsid w:val="00115B98"/>
    <w:rsid w:val="0013565F"/>
    <w:rsid w:val="001666D7"/>
    <w:rsid w:val="001667E0"/>
    <w:rsid w:val="00170ADF"/>
    <w:rsid w:val="001811C6"/>
    <w:rsid w:val="00183D92"/>
    <w:rsid w:val="00192A6D"/>
    <w:rsid w:val="00192AD7"/>
    <w:rsid w:val="001A6482"/>
    <w:rsid w:val="001C5FE1"/>
    <w:rsid w:val="001D6EFD"/>
    <w:rsid w:val="001E02D5"/>
    <w:rsid w:val="001E18FC"/>
    <w:rsid w:val="00216B3A"/>
    <w:rsid w:val="0022099C"/>
    <w:rsid w:val="00226EE9"/>
    <w:rsid w:val="00233301"/>
    <w:rsid w:val="00234E23"/>
    <w:rsid w:val="002352BC"/>
    <w:rsid w:val="00244572"/>
    <w:rsid w:val="0026036B"/>
    <w:rsid w:val="00272282"/>
    <w:rsid w:val="00282452"/>
    <w:rsid w:val="002943F2"/>
    <w:rsid w:val="002B4602"/>
    <w:rsid w:val="002B5ED5"/>
    <w:rsid w:val="002D2790"/>
    <w:rsid w:val="002D3583"/>
    <w:rsid w:val="002E4FC8"/>
    <w:rsid w:val="002E5A10"/>
    <w:rsid w:val="002E68EC"/>
    <w:rsid w:val="00307C3F"/>
    <w:rsid w:val="00324886"/>
    <w:rsid w:val="0032635A"/>
    <w:rsid w:val="003310BB"/>
    <w:rsid w:val="00331A57"/>
    <w:rsid w:val="0034511F"/>
    <w:rsid w:val="00350B30"/>
    <w:rsid w:val="00351A3C"/>
    <w:rsid w:val="00354964"/>
    <w:rsid w:val="00363B91"/>
    <w:rsid w:val="003763E7"/>
    <w:rsid w:val="00381C9C"/>
    <w:rsid w:val="003824FF"/>
    <w:rsid w:val="00386255"/>
    <w:rsid w:val="00390669"/>
    <w:rsid w:val="003A5DD3"/>
    <w:rsid w:val="003E71B8"/>
    <w:rsid w:val="003E7C51"/>
    <w:rsid w:val="00412701"/>
    <w:rsid w:val="00420392"/>
    <w:rsid w:val="0042273B"/>
    <w:rsid w:val="00433C9D"/>
    <w:rsid w:val="00436CB9"/>
    <w:rsid w:val="00437125"/>
    <w:rsid w:val="004417E2"/>
    <w:rsid w:val="00442B84"/>
    <w:rsid w:val="00456738"/>
    <w:rsid w:val="00467797"/>
    <w:rsid w:val="00480315"/>
    <w:rsid w:val="00482B39"/>
    <w:rsid w:val="0048510F"/>
    <w:rsid w:val="00490157"/>
    <w:rsid w:val="0049469D"/>
    <w:rsid w:val="00495E11"/>
    <w:rsid w:val="004D216F"/>
    <w:rsid w:val="004E133E"/>
    <w:rsid w:val="004E5639"/>
    <w:rsid w:val="00510E55"/>
    <w:rsid w:val="005635C0"/>
    <w:rsid w:val="00572E60"/>
    <w:rsid w:val="00576FE2"/>
    <w:rsid w:val="00584536"/>
    <w:rsid w:val="00596B85"/>
    <w:rsid w:val="0059781B"/>
    <w:rsid w:val="00597E08"/>
    <w:rsid w:val="005B1948"/>
    <w:rsid w:val="005C4FCB"/>
    <w:rsid w:val="005E511B"/>
    <w:rsid w:val="00610B57"/>
    <w:rsid w:val="00614F74"/>
    <w:rsid w:val="00623B9D"/>
    <w:rsid w:val="006261E4"/>
    <w:rsid w:val="00634078"/>
    <w:rsid w:val="00651C7C"/>
    <w:rsid w:val="00665612"/>
    <w:rsid w:val="00672B80"/>
    <w:rsid w:val="006A5FAF"/>
    <w:rsid w:val="006B3642"/>
    <w:rsid w:val="006B45A1"/>
    <w:rsid w:val="006F4095"/>
    <w:rsid w:val="006F4A83"/>
    <w:rsid w:val="00711CE0"/>
    <w:rsid w:val="00711EE3"/>
    <w:rsid w:val="0071247D"/>
    <w:rsid w:val="0073771B"/>
    <w:rsid w:val="007B31A2"/>
    <w:rsid w:val="007F6401"/>
    <w:rsid w:val="00803D90"/>
    <w:rsid w:val="00805B84"/>
    <w:rsid w:val="00813FB3"/>
    <w:rsid w:val="008231B0"/>
    <w:rsid w:val="00832AF0"/>
    <w:rsid w:val="00850DD6"/>
    <w:rsid w:val="00861EA1"/>
    <w:rsid w:val="008639B9"/>
    <w:rsid w:val="0086519E"/>
    <w:rsid w:val="00874794"/>
    <w:rsid w:val="008C46F0"/>
    <w:rsid w:val="009003D2"/>
    <w:rsid w:val="009269D6"/>
    <w:rsid w:val="00941AC2"/>
    <w:rsid w:val="00951C2A"/>
    <w:rsid w:val="00964F63"/>
    <w:rsid w:val="009655D8"/>
    <w:rsid w:val="0097619B"/>
    <w:rsid w:val="0098240E"/>
    <w:rsid w:val="00990FBC"/>
    <w:rsid w:val="009A2CC6"/>
    <w:rsid w:val="009A6BF9"/>
    <w:rsid w:val="009E2F9A"/>
    <w:rsid w:val="009F1607"/>
    <w:rsid w:val="009F2CC4"/>
    <w:rsid w:val="00A14EB0"/>
    <w:rsid w:val="00A26B28"/>
    <w:rsid w:val="00A270E3"/>
    <w:rsid w:val="00A45AC6"/>
    <w:rsid w:val="00A75114"/>
    <w:rsid w:val="00A8314F"/>
    <w:rsid w:val="00A90CEE"/>
    <w:rsid w:val="00A9764F"/>
    <w:rsid w:val="00AA05C0"/>
    <w:rsid w:val="00AD0502"/>
    <w:rsid w:val="00AD6C18"/>
    <w:rsid w:val="00B000A1"/>
    <w:rsid w:val="00B10BE2"/>
    <w:rsid w:val="00B12ADE"/>
    <w:rsid w:val="00B13C13"/>
    <w:rsid w:val="00B17093"/>
    <w:rsid w:val="00B44F4A"/>
    <w:rsid w:val="00B63995"/>
    <w:rsid w:val="00B851F0"/>
    <w:rsid w:val="00BA1340"/>
    <w:rsid w:val="00BA2EA8"/>
    <w:rsid w:val="00BB06B2"/>
    <w:rsid w:val="00BB3CF6"/>
    <w:rsid w:val="00BD3EB9"/>
    <w:rsid w:val="00BF28A0"/>
    <w:rsid w:val="00BF4D8A"/>
    <w:rsid w:val="00BF5CA0"/>
    <w:rsid w:val="00BF6CE5"/>
    <w:rsid w:val="00C04C57"/>
    <w:rsid w:val="00C35418"/>
    <w:rsid w:val="00C4012C"/>
    <w:rsid w:val="00C51C7B"/>
    <w:rsid w:val="00C64E89"/>
    <w:rsid w:val="00C71CF6"/>
    <w:rsid w:val="00C725D0"/>
    <w:rsid w:val="00C85C9F"/>
    <w:rsid w:val="00CD381E"/>
    <w:rsid w:val="00CE3763"/>
    <w:rsid w:val="00CF2204"/>
    <w:rsid w:val="00CF33CC"/>
    <w:rsid w:val="00D019F7"/>
    <w:rsid w:val="00D13546"/>
    <w:rsid w:val="00D149F7"/>
    <w:rsid w:val="00D17138"/>
    <w:rsid w:val="00D23EB6"/>
    <w:rsid w:val="00D34AAB"/>
    <w:rsid w:val="00D37CE9"/>
    <w:rsid w:val="00D54E56"/>
    <w:rsid w:val="00D710FB"/>
    <w:rsid w:val="00D76960"/>
    <w:rsid w:val="00D85640"/>
    <w:rsid w:val="00D91F91"/>
    <w:rsid w:val="00DC01F2"/>
    <w:rsid w:val="00DC32A3"/>
    <w:rsid w:val="00DD163C"/>
    <w:rsid w:val="00DD786B"/>
    <w:rsid w:val="00DF29B1"/>
    <w:rsid w:val="00DF67F9"/>
    <w:rsid w:val="00DF78A8"/>
    <w:rsid w:val="00E201F4"/>
    <w:rsid w:val="00E20BC5"/>
    <w:rsid w:val="00E260B6"/>
    <w:rsid w:val="00E30071"/>
    <w:rsid w:val="00E4245F"/>
    <w:rsid w:val="00E45A4F"/>
    <w:rsid w:val="00E46028"/>
    <w:rsid w:val="00E47B16"/>
    <w:rsid w:val="00E6431F"/>
    <w:rsid w:val="00E82BC3"/>
    <w:rsid w:val="00E92DE1"/>
    <w:rsid w:val="00EA0E8B"/>
    <w:rsid w:val="00EA7F32"/>
    <w:rsid w:val="00EB09A8"/>
    <w:rsid w:val="00EB52A5"/>
    <w:rsid w:val="00EC2A34"/>
    <w:rsid w:val="00F16B1E"/>
    <w:rsid w:val="00F20CF5"/>
    <w:rsid w:val="00F337AA"/>
    <w:rsid w:val="00F4158C"/>
    <w:rsid w:val="00F4306E"/>
    <w:rsid w:val="00F44AA6"/>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Stile 4"/>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9003D2"/>
    <w:rPr>
      <w:rFonts w:ascii="Times New Roman" w:eastAsia="Times New Roman" w:hAnsi="Times New Roman" w:cs="Times New Roman"/>
      <w:lang w:eastAsia="it-IT"/>
    </w:rPr>
  </w:style>
  <w:style w:type="paragraph" w:styleId="Rientrocorpodeltesto">
    <w:name w:val="Body Text Indent"/>
    <w:basedOn w:val="Normale"/>
    <w:link w:val="RientrocorpodeltestoCarattere"/>
    <w:uiPriority w:val="99"/>
    <w:unhideWhenUsed/>
    <w:rsid w:val="00433C9D"/>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433C9D"/>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888</Words>
  <Characters>5066</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318</cp:revision>
  <cp:lastPrinted>2023-06-24T12:00:00Z</cp:lastPrinted>
  <dcterms:created xsi:type="dcterms:W3CDTF">2023-07-25T11:55:00Z</dcterms:created>
  <dcterms:modified xsi:type="dcterms:W3CDTF">2026-06-03T15:06:00Z</dcterms:modified>
</cp:coreProperties>
</file>