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4847" w14:textId="77777777" w:rsidR="0024260E" w:rsidRPr="00AC2FD8" w:rsidRDefault="0024260E">
      <w:pPr>
        <w:pStyle w:val="Titolo"/>
        <w:spacing w:before="65"/>
        <w:ind w:right="2458"/>
        <w:rPr>
          <w:rFonts w:ascii="Arial" w:hAnsi="Arial" w:cs="Arial"/>
        </w:rPr>
      </w:pPr>
    </w:p>
    <w:p w14:paraId="66B9E7DC" w14:textId="77777777" w:rsidR="0024260E" w:rsidRPr="00AC2FD8" w:rsidRDefault="0024260E">
      <w:pPr>
        <w:pStyle w:val="Titolo"/>
        <w:spacing w:before="65"/>
        <w:ind w:right="2458"/>
        <w:rPr>
          <w:rFonts w:ascii="Arial" w:hAnsi="Arial" w:cs="Arial"/>
        </w:rPr>
      </w:pPr>
    </w:p>
    <w:p w14:paraId="0C3BC9A4" w14:textId="77777777" w:rsidR="0024260E" w:rsidRPr="00AC2FD8" w:rsidRDefault="0024260E">
      <w:pPr>
        <w:pStyle w:val="Titolo"/>
        <w:spacing w:before="65"/>
        <w:ind w:right="2458"/>
        <w:rPr>
          <w:rFonts w:ascii="Arial" w:hAnsi="Arial" w:cs="Arial"/>
        </w:rPr>
      </w:pPr>
    </w:p>
    <w:p w14:paraId="3D267C0B" w14:textId="3104C5B8" w:rsidR="0024260E" w:rsidRPr="00AC2FD8" w:rsidRDefault="0024260E" w:rsidP="0024260E">
      <w:pPr>
        <w:jc w:val="center"/>
        <w:rPr>
          <w:rFonts w:ascii="Arial" w:hAnsi="Arial" w:cs="Arial"/>
          <w:highlight w:val="yellow"/>
        </w:rPr>
      </w:pPr>
      <w:r w:rsidRPr="00AC2FD8">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5A123B66" w14:textId="721A389C" w:rsidR="00107643" w:rsidRPr="00EA43D6" w:rsidRDefault="00107643" w:rsidP="00107643">
      <w:pPr>
        <w:pStyle w:val="Titolo"/>
        <w:rPr>
          <w:rFonts w:ascii="Arial" w:hAnsi="Arial" w:cs="Arial"/>
          <w:b w:val="0"/>
          <w:bCs w:val="0"/>
          <w:i/>
          <w:iCs/>
        </w:rPr>
      </w:pPr>
      <w:r w:rsidRPr="00EA43D6">
        <w:rPr>
          <w:rFonts w:ascii="Arial" w:hAnsi="Arial" w:cs="Arial"/>
          <w:b w:val="0"/>
          <w:bCs w:val="0"/>
          <w:i/>
          <w:iCs/>
        </w:rPr>
        <w:t xml:space="preserve">PROC. N. </w:t>
      </w:r>
      <w:r w:rsidR="00EA43D6" w:rsidRPr="00EA43D6">
        <w:rPr>
          <w:rFonts w:ascii="Arial" w:hAnsi="Arial" w:cs="Arial"/>
          <w:b w:val="0"/>
          <w:bCs w:val="0"/>
          <w:i/>
          <w:iCs/>
        </w:rPr>
        <w:t>3470</w:t>
      </w:r>
      <w:r w:rsidRPr="00EA43D6">
        <w:rPr>
          <w:rFonts w:ascii="Arial" w:hAnsi="Arial" w:cs="Arial"/>
          <w:b w:val="0"/>
          <w:bCs w:val="0"/>
          <w:i/>
          <w:iCs/>
        </w:rPr>
        <w:t>/AQ</w:t>
      </w:r>
      <w:r w:rsidR="00741169">
        <w:rPr>
          <w:rFonts w:ascii="Arial" w:hAnsi="Arial" w:cs="Arial"/>
          <w:b w:val="0"/>
          <w:bCs w:val="0"/>
          <w:i/>
          <w:iCs/>
        </w:rPr>
        <w:t>/</w:t>
      </w:r>
      <w:r w:rsidRPr="00EA43D6">
        <w:rPr>
          <w:rFonts w:ascii="Arial" w:hAnsi="Arial" w:cs="Arial"/>
          <w:b w:val="0"/>
          <w:bCs w:val="0"/>
          <w:i/>
          <w:iCs/>
        </w:rPr>
        <w:t>2022</w:t>
      </w:r>
    </w:p>
    <w:p w14:paraId="2A0B4202" w14:textId="7D335281" w:rsidR="00BC59D3" w:rsidRPr="00B719D6" w:rsidRDefault="00BC59D3">
      <w:pPr>
        <w:pStyle w:val="Corpotesto"/>
        <w:spacing w:before="7"/>
        <w:ind w:left="0"/>
        <w:jc w:val="left"/>
        <w:rPr>
          <w:rFonts w:ascii="Arial" w:hAnsi="Arial" w:cs="Arial"/>
          <w:b/>
          <w:sz w:val="32"/>
          <w:u w:val="single"/>
        </w:rPr>
      </w:pPr>
    </w:p>
    <w:p w14:paraId="2C36E343" w14:textId="77777777" w:rsidR="005E5353" w:rsidRDefault="005E5353" w:rsidP="00107643">
      <w:pPr>
        <w:spacing w:before="146"/>
        <w:ind w:right="16"/>
        <w:jc w:val="both"/>
        <w:rPr>
          <w:rFonts w:ascii="Arial" w:hAnsi="Arial" w:cs="Arial"/>
          <w:b/>
        </w:rPr>
      </w:pPr>
    </w:p>
    <w:p w14:paraId="172D1810" w14:textId="32CD235E" w:rsidR="00107643" w:rsidRDefault="00107643" w:rsidP="00107643">
      <w:pPr>
        <w:spacing w:before="146"/>
        <w:ind w:right="16"/>
        <w:jc w:val="both"/>
        <w:rPr>
          <w:rFonts w:ascii="Arial" w:hAnsi="Arial" w:cs="Arial"/>
          <w:b/>
        </w:rPr>
      </w:pPr>
      <w:r w:rsidRPr="00633ED9">
        <w:rPr>
          <w:rFonts w:ascii="Arial" w:hAnsi="Arial" w:cs="Arial"/>
          <w:b/>
        </w:rPr>
        <w:t>Procedura aperta, ai sensi degli artt. 60 e 157 del D. lgs. n. 50/2016</w:t>
      </w:r>
      <w:r>
        <w:rPr>
          <w:rFonts w:ascii="Arial" w:hAnsi="Arial" w:cs="Arial"/>
          <w:b/>
        </w:rPr>
        <w:t xml:space="preserve"> e ss.mm.ii.</w:t>
      </w:r>
      <w:r w:rsidRPr="00633ED9">
        <w:rPr>
          <w:rFonts w:ascii="Arial" w:hAnsi="Arial" w:cs="Arial"/>
          <w:b/>
        </w:rPr>
        <w:t xml:space="preserve">, per la conclusione di un accordo quadro </w:t>
      </w:r>
      <w:r>
        <w:rPr>
          <w:rFonts w:ascii="Arial" w:hAnsi="Arial" w:cs="Arial"/>
          <w:b/>
        </w:rPr>
        <w:t>triennale</w:t>
      </w:r>
      <w:r w:rsidRPr="00633ED9">
        <w:rPr>
          <w:rFonts w:ascii="Arial" w:hAnsi="Arial" w:cs="Arial"/>
          <w:b/>
        </w:rPr>
        <w:t xml:space="preserve">, con un unico operatore economico, ai sensi dell’art. 54, comma 3, del D. lgs. n. 50/2016, per l’affidamento di </w:t>
      </w:r>
      <w:r>
        <w:rPr>
          <w:rFonts w:ascii="Arial" w:hAnsi="Arial" w:cs="Arial"/>
          <w:b/>
        </w:rPr>
        <w:t xml:space="preserve">SERVIZI DI INGEGNERIA ED ARCHITETTURA, </w:t>
      </w:r>
      <w:r w:rsidRPr="00633ED9">
        <w:rPr>
          <w:rFonts w:ascii="Arial" w:hAnsi="Arial" w:cs="Arial"/>
          <w:b/>
        </w:rPr>
        <w:t>di cui all’art. 3, lett. vvvv)</w:t>
      </w:r>
      <w:r>
        <w:rPr>
          <w:rFonts w:ascii="Arial" w:hAnsi="Arial" w:cs="Arial"/>
          <w:b/>
        </w:rPr>
        <w:t xml:space="preserve"> </w:t>
      </w:r>
      <w:r w:rsidRPr="00633ED9">
        <w:rPr>
          <w:rFonts w:ascii="Arial" w:hAnsi="Arial" w:cs="Arial"/>
          <w:b/>
        </w:rPr>
        <w:t>del D. lgs. n. 50/2016</w:t>
      </w:r>
      <w:r>
        <w:rPr>
          <w:rFonts w:ascii="Arial" w:hAnsi="Arial" w:cs="Arial"/>
          <w:b/>
        </w:rPr>
        <w:t xml:space="preserve"> e ss.mm.ii, finalizzati alla</w:t>
      </w:r>
      <w:r w:rsidRPr="00633ED9">
        <w:rPr>
          <w:rFonts w:ascii="Arial" w:hAnsi="Arial" w:cs="Arial"/>
          <w:b/>
        </w:rPr>
        <w:t xml:space="preserve"> “</w:t>
      </w:r>
      <w:r>
        <w:rPr>
          <w:rFonts w:ascii="Arial" w:hAnsi="Arial" w:cs="Arial"/>
          <w:b/>
        </w:rPr>
        <w:t>Realizzazione</w:t>
      </w:r>
      <w:r w:rsidRPr="00633ED9">
        <w:rPr>
          <w:rFonts w:ascii="Arial" w:hAnsi="Arial" w:cs="Arial"/>
          <w:b/>
        </w:rPr>
        <w:t xml:space="preserve">, </w:t>
      </w:r>
      <w:r>
        <w:rPr>
          <w:rFonts w:ascii="Arial" w:hAnsi="Arial" w:cs="Arial"/>
          <w:b/>
        </w:rPr>
        <w:t>ristrutturazione</w:t>
      </w:r>
      <w:r w:rsidRPr="00633ED9">
        <w:rPr>
          <w:rFonts w:ascii="Arial" w:hAnsi="Arial" w:cs="Arial"/>
          <w:b/>
        </w:rPr>
        <w:t xml:space="preserve">, </w:t>
      </w:r>
      <w:r>
        <w:rPr>
          <w:rFonts w:ascii="Arial" w:hAnsi="Arial" w:cs="Arial"/>
          <w:b/>
        </w:rPr>
        <w:t>adeguamento</w:t>
      </w:r>
      <w:r w:rsidRPr="00633ED9">
        <w:rPr>
          <w:rFonts w:ascii="Arial" w:hAnsi="Arial" w:cs="Arial"/>
          <w:b/>
        </w:rPr>
        <w:t xml:space="preserve"> </w:t>
      </w:r>
      <w:r>
        <w:rPr>
          <w:rFonts w:ascii="Arial" w:hAnsi="Arial" w:cs="Arial"/>
          <w:b/>
        </w:rPr>
        <w:t>e</w:t>
      </w:r>
      <w:r w:rsidRPr="00633ED9">
        <w:rPr>
          <w:rFonts w:ascii="Arial" w:hAnsi="Arial" w:cs="Arial"/>
          <w:b/>
        </w:rPr>
        <w:t xml:space="preserve"> </w:t>
      </w:r>
      <w:r>
        <w:rPr>
          <w:rFonts w:ascii="Arial" w:hAnsi="Arial" w:cs="Arial"/>
          <w:b/>
        </w:rPr>
        <w:t>manutenzione</w:t>
      </w:r>
      <w:r w:rsidRPr="00633ED9">
        <w:rPr>
          <w:rFonts w:ascii="Arial" w:hAnsi="Arial" w:cs="Arial"/>
          <w:b/>
        </w:rPr>
        <w:t xml:space="preserve"> </w:t>
      </w:r>
      <w:r>
        <w:rPr>
          <w:rFonts w:ascii="Arial" w:hAnsi="Arial" w:cs="Arial"/>
          <w:b/>
        </w:rPr>
        <w:t>architettonica</w:t>
      </w:r>
      <w:r w:rsidRPr="00633ED9">
        <w:rPr>
          <w:rFonts w:ascii="Arial" w:hAnsi="Arial" w:cs="Arial"/>
          <w:b/>
        </w:rPr>
        <w:t xml:space="preserve">, </w:t>
      </w:r>
      <w:r>
        <w:rPr>
          <w:rFonts w:ascii="Arial" w:hAnsi="Arial" w:cs="Arial"/>
          <w:b/>
        </w:rPr>
        <w:t>strutturale</w:t>
      </w:r>
      <w:r w:rsidRPr="00633ED9">
        <w:rPr>
          <w:rFonts w:ascii="Arial" w:hAnsi="Arial" w:cs="Arial"/>
          <w:b/>
        </w:rPr>
        <w:t xml:space="preserve"> </w:t>
      </w:r>
      <w:r>
        <w:rPr>
          <w:rFonts w:ascii="Arial" w:hAnsi="Arial" w:cs="Arial"/>
          <w:b/>
        </w:rPr>
        <w:t>ed impiantistica</w:t>
      </w:r>
      <w:r w:rsidRPr="00633ED9">
        <w:rPr>
          <w:rFonts w:ascii="Arial" w:hAnsi="Arial" w:cs="Arial"/>
          <w:b/>
        </w:rPr>
        <w:t xml:space="preserve"> </w:t>
      </w:r>
      <w:r>
        <w:rPr>
          <w:rFonts w:ascii="Arial" w:hAnsi="Arial" w:cs="Arial"/>
          <w:b/>
        </w:rPr>
        <w:t>dei</w:t>
      </w:r>
      <w:r w:rsidRPr="00633ED9">
        <w:rPr>
          <w:rFonts w:ascii="Arial" w:hAnsi="Arial" w:cs="Arial"/>
          <w:b/>
        </w:rPr>
        <w:t xml:space="preserve"> </w:t>
      </w:r>
      <w:r>
        <w:rPr>
          <w:rFonts w:ascii="Arial" w:hAnsi="Arial" w:cs="Arial"/>
          <w:b/>
        </w:rPr>
        <w:t>centri</w:t>
      </w:r>
      <w:r w:rsidRPr="00633ED9">
        <w:rPr>
          <w:rFonts w:ascii="Arial" w:hAnsi="Arial" w:cs="Arial"/>
          <w:b/>
        </w:rPr>
        <w:t xml:space="preserve"> </w:t>
      </w:r>
      <w:r>
        <w:rPr>
          <w:rFonts w:ascii="Arial" w:hAnsi="Arial" w:cs="Arial"/>
          <w:b/>
        </w:rPr>
        <w:t>per</w:t>
      </w:r>
      <w:r w:rsidRPr="00633ED9">
        <w:rPr>
          <w:rFonts w:ascii="Arial" w:hAnsi="Arial" w:cs="Arial"/>
          <w:b/>
        </w:rPr>
        <w:t xml:space="preserve"> </w:t>
      </w:r>
      <w:r>
        <w:rPr>
          <w:rFonts w:ascii="Arial" w:hAnsi="Arial" w:cs="Arial"/>
          <w:b/>
        </w:rPr>
        <w:t>l’impiego</w:t>
      </w:r>
      <w:r w:rsidRPr="00633ED9">
        <w:rPr>
          <w:rFonts w:ascii="Arial" w:hAnsi="Arial" w:cs="Arial"/>
          <w:b/>
        </w:rPr>
        <w:t xml:space="preserve"> </w:t>
      </w:r>
      <w:r>
        <w:rPr>
          <w:rFonts w:ascii="Arial" w:hAnsi="Arial" w:cs="Arial"/>
          <w:b/>
        </w:rPr>
        <w:t>siti</w:t>
      </w:r>
      <w:r w:rsidRPr="00633ED9">
        <w:rPr>
          <w:rFonts w:ascii="Arial" w:hAnsi="Arial" w:cs="Arial"/>
          <w:b/>
        </w:rPr>
        <w:t xml:space="preserve"> </w:t>
      </w:r>
      <w:r>
        <w:rPr>
          <w:rFonts w:ascii="Arial" w:hAnsi="Arial" w:cs="Arial"/>
          <w:b/>
        </w:rPr>
        <w:t>in</w:t>
      </w:r>
      <w:r w:rsidRPr="00633ED9">
        <w:rPr>
          <w:rFonts w:ascii="Arial" w:hAnsi="Arial" w:cs="Arial"/>
          <w:b/>
        </w:rPr>
        <w:t xml:space="preserve"> R</w:t>
      </w:r>
      <w:r>
        <w:rPr>
          <w:rFonts w:ascii="Arial" w:hAnsi="Arial" w:cs="Arial"/>
          <w:b/>
        </w:rPr>
        <w:t>egione</w:t>
      </w:r>
      <w:r w:rsidRPr="00633ED9">
        <w:rPr>
          <w:rFonts w:ascii="Arial" w:hAnsi="Arial" w:cs="Arial"/>
          <w:b/>
        </w:rPr>
        <w:t xml:space="preserve"> C</w:t>
      </w:r>
      <w:r>
        <w:rPr>
          <w:rFonts w:ascii="Arial" w:hAnsi="Arial" w:cs="Arial"/>
          <w:b/>
        </w:rPr>
        <w:t>ampania</w:t>
      </w:r>
      <w:r w:rsidRPr="00633ED9">
        <w:rPr>
          <w:rFonts w:ascii="Arial" w:hAnsi="Arial" w:cs="Arial"/>
          <w:b/>
        </w:rPr>
        <w:t>”</w:t>
      </w:r>
    </w:p>
    <w:p w14:paraId="3800D3FD" w14:textId="6DC4353B" w:rsidR="00107643" w:rsidRDefault="00107643" w:rsidP="00107643">
      <w:pPr>
        <w:spacing w:before="146"/>
        <w:ind w:right="16"/>
        <w:jc w:val="both"/>
        <w:rPr>
          <w:rFonts w:ascii="Arial" w:hAnsi="Arial" w:cs="Arial"/>
          <w:b/>
        </w:rPr>
      </w:pPr>
    </w:p>
    <w:p w14:paraId="1B3B0E73" w14:textId="43A6088D" w:rsidR="005E5353" w:rsidRDefault="005E5353" w:rsidP="00107643">
      <w:pPr>
        <w:spacing w:before="146"/>
        <w:ind w:right="16"/>
        <w:jc w:val="both"/>
        <w:rPr>
          <w:rFonts w:ascii="Arial" w:hAnsi="Arial" w:cs="Arial"/>
          <w:b/>
        </w:rPr>
      </w:pPr>
    </w:p>
    <w:p w14:paraId="53A2DA98" w14:textId="29A8DD1A" w:rsidR="005E5353" w:rsidRDefault="005E5353" w:rsidP="00107643">
      <w:pPr>
        <w:spacing w:before="146"/>
        <w:ind w:right="16"/>
        <w:jc w:val="both"/>
        <w:rPr>
          <w:rFonts w:ascii="Arial" w:hAnsi="Arial" w:cs="Arial"/>
          <w:b/>
        </w:rPr>
      </w:pPr>
    </w:p>
    <w:p w14:paraId="4E36E6CA" w14:textId="77777777" w:rsidR="005E5353" w:rsidRDefault="005E5353" w:rsidP="00107643">
      <w:pPr>
        <w:spacing w:before="146"/>
        <w:ind w:right="16"/>
        <w:jc w:val="both"/>
        <w:rPr>
          <w:rFonts w:ascii="Arial" w:hAnsi="Arial" w:cs="Arial"/>
          <w:b/>
        </w:rPr>
      </w:pPr>
    </w:p>
    <w:p w14:paraId="50B93F74" w14:textId="04E60C3A" w:rsidR="005E5353" w:rsidRPr="005E5353" w:rsidRDefault="005E5353" w:rsidP="005E5353">
      <w:pPr>
        <w:spacing w:before="146"/>
        <w:ind w:right="16"/>
        <w:jc w:val="center"/>
        <w:rPr>
          <w:rFonts w:ascii="Arial" w:hAnsi="Arial" w:cs="Arial"/>
          <w:b/>
          <w:color w:val="000000" w:themeColor="text1"/>
        </w:rPr>
      </w:pPr>
      <w:r w:rsidRPr="005E5353">
        <w:rPr>
          <w:rFonts w:ascii="Arial" w:hAnsi="Arial" w:cs="Arial"/>
          <w:b/>
          <w:color w:val="000000" w:themeColor="text1"/>
        </w:rPr>
        <w:t>MODELLO 4 - OFFERTA ECONOMICA</w:t>
      </w:r>
    </w:p>
    <w:p w14:paraId="62D372C5" w14:textId="77777777" w:rsidR="005F7505" w:rsidRPr="00034A5B" w:rsidRDefault="005F7505" w:rsidP="00364E0D">
      <w:pPr>
        <w:spacing w:before="146"/>
        <w:ind w:right="34"/>
        <w:jc w:val="center"/>
        <w:rPr>
          <w:rFonts w:ascii="Arial" w:hAnsi="Arial" w:cs="Arial"/>
          <w:b/>
          <w:color w:val="595959" w:themeColor="text1" w:themeTint="A6"/>
        </w:rPr>
      </w:pPr>
    </w:p>
    <w:p w14:paraId="51A05816" w14:textId="4FDAC753" w:rsidR="00AF5C6B" w:rsidRPr="00AC2FD8" w:rsidRDefault="00AF5C6B" w:rsidP="005E5353">
      <w:pPr>
        <w:pStyle w:val="Sommario2"/>
        <w:tabs>
          <w:tab w:val="left" w:pos="382"/>
          <w:tab w:val="left" w:leader="dot" w:pos="9107"/>
        </w:tabs>
        <w:spacing w:before="125"/>
        <w:ind w:left="0" w:firstLine="0"/>
        <w:rPr>
          <w:rFonts w:ascii="Arial" w:hAnsi="Arial" w:cs="Arial"/>
          <w:color w:val="FF0000"/>
        </w:rPr>
        <w:sectPr w:rsidR="00AF5C6B" w:rsidRPr="00AC2FD8" w:rsidSect="00212572">
          <w:headerReference w:type="default" r:id="rId12"/>
          <w:footerReference w:type="default" r:id="rId13"/>
          <w:pgSz w:w="11910" w:h="16840"/>
          <w:pgMar w:top="1580" w:right="995" w:bottom="880" w:left="1260" w:header="0" w:footer="697" w:gutter="0"/>
          <w:cols w:space="720"/>
        </w:sectPr>
      </w:pPr>
    </w:p>
    <w:p w14:paraId="1C58FB72" w14:textId="52531294" w:rsidR="00C775C8" w:rsidRPr="005E5353" w:rsidRDefault="00B719D6" w:rsidP="00B719D6">
      <w:pPr>
        <w:pStyle w:val="Corpotesto"/>
        <w:spacing w:before="0"/>
        <w:ind w:left="0" w:right="187"/>
        <w:jc w:val="right"/>
        <w:rPr>
          <w:rFonts w:ascii="Arial" w:hAnsi="Arial" w:cs="Arial"/>
          <w:shd w:val="clear" w:color="auto" w:fill="FFFFFF" w:themeFill="background1"/>
        </w:rPr>
      </w:pPr>
      <w:r w:rsidRPr="005E5353">
        <w:rPr>
          <w:rFonts w:ascii="Arial" w:hAnsi="Arial" w:cs="Arial"/>
          <w:shd w:val="clear" w:color="auto" w:fill="FFFFFF" w:themeFill="background1"/>
        </w:rPr>
        <w:lastRenderedPageBreak/>
        <w:t xml:space="preserve">Spett.le </w:t>
      </w:r>
    </w:p>
    <w:p w14:paraId="4051ED21" w14:textId="77777777" w:rsidR="00B719D6" w:rsidRPr="005E5353" w:rsidRDefault="00B719D6" w:rsidP="00B719D6">
      <w:pPr>
        <w:pStyle w:val="Corpotesto"/>
        <w:spacing w:before="0"/>
        <w:ind w:left="0" w:right="187"/>
        <w:jc w:val="right"/>
        <w:rPr>
          <w:rFonts w:ascii="Arial" w:hAnsi="Arial" w:cs="Arial"/>
          <w:shd w:val="clear" w:color="auto" w:fill="FFFFFF" w:themeFill="background1"/>
        </w:rPr>
      </w:pPr>
      <w:r w:rsidRPr="005E5353">
        <w:rPr>
          <w:rFonts w:ascii="Arial" w:hAnsi="Arial" w:cs="Arial"/>
          <w:shd w:val="clear" w:color="auto" w:fill="FFFFFF" w:themeFill="background1"/>
        </w:rPr>
        <w:t xml:space="preserve">Giunta regionale Campania </w:t>
      </w:r>
    </w:p>
    <w:p w14:paraId="57FC9C9E" w14:textId="44174298" w:rsidR="00B719D6" w:rsidRPr="005E5353" w:rsidRDefault="00B719D6" w:rsidP="00B719D6">
      <w:pPr>
        <w:pStyle w:val="Corpotesto"/>
        <w:spacing w:before="0"/>
        <w:ind w:left="0" w:right="187"/>
        <w:jc w:val="right"/>
        <w:rPr>
          <w:rFonts w:ascii="Arial" w:hAnsi="Arial" w:cs="Arial"/>
          <w:shd w:val="clear" w:color="auto" w:fill="FFFFFF" w:themeFill="background1"/>
        </w:rPr>
      </w:pPr>
      <w:r w:rsidRPr="005E5353">
        <w:rPr>
          <w:rFonts w:ascii="Arial" w:hAnsi="Arial" w:cs="Arial"/>
          <w:shd w:val="clear" w:color="auto" w:fill="FFFFFF" w:themeFill="background1"/>
        </w:rPr>
        <w:t>Ufficio Speciale “Grandi Opere”</w:t>
      </w:r>
    </w:p>
    <w:p w14:paraId="4B6291C4" w14:textId="402BED09" w:rsidR="00B719D6" w:rsidRPr="005E5353" w:rsidRDefault="00B719D6" w:rsidP="00B719D6">
      <w:pPr>
        <w:pStyle w:val="Corpotesto"/>
        <w:spacing w:before="0"/>
        <w:ind w:left="0" w:right="187"/>
        <w:jc w:val="right"/>
        <w:rPr>
          <w:rFonts w:ascii="Arial" w:hAnsi="Arial" w:cs="Arial"/>
          <w:shd w:val="clear" w:color="auto" w:fill="FFFFFF" w:themeFill="background1"/>
        </w:rPr>
      </w:pPr>
      <w:r w:rsidRPr="005E5353">
        <w:rPr>
          <w:rFonts w:ascii="Arial" w:hAnsi="Arial" w:cs="Arial"/>
          <w:shd w:val="clear" w:color="auto" w:fill="FFFFFF" w:themeFill="background1"/>
        </w:rPr>
        <w:t>Centrale Acquisti UOD 01</w:t>
      </w:r>
    </w:p>
    <w:p w14:paraId="70314570" w14:textId="490CF868" w:rsidR="00B719D6" w:rsidRPr="005E5353" w:rsidRDefault="00B719D6" w:rsidP="00B719D6">
      <w:pPr>
        <w:pStyle w:val="Corpotesto"/>
        <w:spacing w:before="0"/>
        <w:ind w:left="0" w:right="187"/>
        <w:jc w:val="right"/>
        <w:rPr>
          <w:rFonts w:ascii="Arial" w:hAnsi="Arial" w:cs="Arial"/>
          <w:i/>
          <w:iCs/>
          <w:shd w:val="clear" w:color="auto" w:fill="FFFFFF" w:themeFill="background1"/>
        </w:rPr>
      </w:pPr>
      <w:r w:rsidRPr="005E5353">
        <w:rPr>
          <w:rFonts w:ascii="Arial" w:hAnsi="Arial" w:cs="Arial"/>
          <w:i/>
          <w:iCs/>
          <w:shd w:val="clear" w:color="auto" w:fill="FFFFFF" w:themeFill="background1"/>
        </w:rPr>
        <w:t>Via Pietro Metastasio 25/29</w:t>
      </w:r>
    </w:p>
    <w:p w14:paraId="11A29436" w14:textId="1E6CF106" w:rsidR="00B719D6" w:rsidRPr="005E5353" w:rsidRDefault="00B719D6" w:rsidP="00B719D6">
      <w:pPr>
        <w:pStyle w:val="Corpotesto"/>
        <w:spacing w:before="0"/>
        <w:ind w:left="0" w:right="187"/>
        <w:jc w:val="right"/>
        <w:rPr>
          <w:rFonts w:ascii="Arial" w:hAnsi="Arial" w:cs="Arial"/>
          <w:i/>
          <w:iCs/>
          <w:shd w:val="clear" w:color="auto" w:fill="FFFFFF" w:themeFill="background1"/>
        </w:rPr>
      </w:pPr>
      <w:r w:rsidRPr="005E5353">
        <w:rPr>
          <w:rFonts w:ascii="Arial" w:hAnsi="Arial" w:cs="Arial"/>
          <w:i/>
          <w:iCs/>
          <w:shd w:val="clear" w:color="auto" w:fill="FFFFFF" w:themeFill="background1"/>
        </w:rPr>
        <w:t>80125 – Napoli</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6F0234C0" w14:textId="52B17CFC" w:rsidR="00B719D6" w:rsidRDefault="00B719D6" w:rsidP="005E5353">
      <w:pPr>
        <w:spacing w:before="146"/>
        <w:ind w:left="709" w:right="16" w:hanging="851"/>
        <w:jc w:val="both"/>
        <w:rPr>
          <w:rFonts w:ascii="Arial" w:hAnsi="Arial" w:cs="Arial"/>
          <w:b/>
          <w:color w:val="000000" w:themeColor="text1"/>
          <w:sz w:val="20"/>
          <w:szCs w:val="20"/>
        </w:rPr>
      </w:pPr>
      <w:r w:rsidRPr="00107643">
        <w:rPr>
          <w:rFonts w:ascii="Arial" w:hAnsi="Arial" w:cs="Arial"/>
          <w:b/>
          <w:bCs/>
          <w:color w:val="000000" w:themeColor="text1"/>
          <w:sz w:val="20"/>
          <w:szCs w:val="20"/>
          <w:shd w:val="clear" w:color="auto" w:fill="FFFFFF" w:themeFill="background1"/>
        </w:rPr>
        <w:t>Oggetto</w:t>
      </w:r>
      <w:r w:rsidRPr="00107643">
        <w:rPr>
          <w:rFonts w:ascii="Arial" w:hAnsi="Arial" w:cs="Arial"/>
          <w:color w:val="000000" w:themeColor="text1"/>
          <w:sz w:val="20"/>
          <w:szCs w:val="20"/>
          <w:shd w:val="clear" w:color="auto" w:fill="FFFFFF" w:themeFill="background1"/>
        </w:rPr>
        <w:t xml:space="preserve">: </w:t>
      </w:r>
      <w:r w:rsidR="00107643" w:rsidRPr="00107643">
        <w:rPr>
          <w:rFonts w:ascii="Arial" w:hAnsi="Arial" w:cs="Arial"/>
          <w:b/>
          <w:color w:val="000000" w:themeColor="text1"/>
          <w:sz w:val="20"/>
          <w:szCs w:val="20"/>
        </w:rPr>
        <w:t>Procedura aperta, ai sensi degli artt. 60 e 157 del D. lgs. n. 50/2016 e ss.mm.ii., per la conclusione di un accordo quadro triennale, con un unico operatore economico, ai sensi dell’art. 54, comma 3, del D. lgs. n. 50/2016, per l’affidamento di SERVIZI DI INGEGNERIA ED ARCHITETTURA, di cui all’art. 3, lett. vvvvv) del D. lgs. n. 50/2016 e ss.mm.ii, finalizzati alla “Realizzazione, ristrutturazione, adeguamento e manutenzione architettonica, strutturale ed impiantistica dei centri per l’impiego siti in Regione Campania”</w:t>
      </w:r>
    </w:p>
    <w:p w14:paraId="3BBDC7E1" w14:textId="77777777" w:rsidR="008A5DB9" w:rsidRPr="008A5DB9" w:rsidRDefault="008A5DB9" w:rsidP="00D137C3">
      <w:pPr>
        <w:spacing w:before="146"/>
        <w:ind w:right="16"/>
        <w:jc w:val="both"/>
        <w:rPr>
          <w:rFonts w:ascii="Arial" w:hAnsi="Arial" w:cs="Arial"/>
          <w:color w:val="000000" w:themeColor="text1"/>
          <w:sz w:val="20"/>
          <w:szCs w:val="20"/>
          <w:shd w:val="clear" w:color="auto" w:fill="FFFFFF" w:themeFill="background1"/>
        </w:rPr>
      </w:pPr>
      <w:r w:rsidRPr="008A5DB9">
        <w:rPr>
          <w:rFonts w:ascii="Arial" w:hAnsi="Arial" w:cs="Arial"/>
          <w:color w:val="000000" w:themeColor="text1"/>
          <w:sz w:val="20"/>
          <w:szCs w:val="20"/>
          <w:shd w:val="clear" w:color="auto" w:fill="FFFFFF" w:themeFill="background1"/>
        </w:rPr>
        <w:t>Lotto 1 CUP: B66H22001690002/CIG: 92682387F2</w:t>
      </w:r>
    </w:p>
    <w:p w14:paraId="7AA9CC17" w14:textId="77777777" w:rsidR="008A5DB9" w:rsidRPr="008A5DB9" w:rsidRDefault="008A5DB9" w:rsidP="00D137C3">
      <w:pPr>
        <w:spacing w:before="146"/>
        <w:ind w:right="16"/>
        <w:jc w:val="both"/>
        <w:rPr>
          <w:rFonts w:ascii="Arial" w:hAnsi="Arial" w:cs="Arial"/>
          <w:color w:val="000000" w:themeColor="text1"/>
          <w:sz w:val="20"/>
          <w:szCs w:val="20"/>
          <w:shd w:val="clear" w:color="auto" w:fill="FFFFFF" w:themeFill="background1"/>
        </w:rPr>
      </w:pPr>
      <w:r w:rsidRPr="008A5DB9">
        <w:rPr>
          <w:rFonts w:ascii="Arial" w:hAnsi="Arial" w:cs="Arial"/>
          <w:color w:val="000000" w:themeColor="text1"/>
          <w:sz w:val="20"/>
          <w:szCs w:val="20"/>
          <w:shd w:val="clear" w:color="auto" w:fill="FFFFFF" w:themeFill="background1"/>
        </w:rPr>
        <w:t>Lotto 2 CUP: B66H22001700002 /CIG: 9267917F0A</w:t>
      </w:r>
    </w:p>
    <w:p w14:paraId="5F0787E3" w14:textId="77777777" w:rsidR="008A5DB9" w:rsidRPr="008A5DB9" w:rsidRDefault="008A5DB9" w:rsidP="00D137C3">
      <w:pPr>
        <w:spacing w:before="146"/>
        <w:ind w:right="16"/>
        <w:jc w:val="both"/>
        <w:rPr>
          <w:rFonts w:ascii="Arial" w:hAnsi="Arial" w:cs="Arial"/>
          <w:color w:val="000000" w:themeColor="text1"/>
          <w:sz w:val="20"/>
          <w:szCs w:val="20"/>
          <w:shd w:val="clear" w:color="auto" w:fill="FFFFFF" w:themeFill="background1"/>
        </w:rPr>
      </w:pPr>
      <w:r w:rsidRPr="008A5DB9">
        <w:rPr>
          <w:rFonts w:ascii="Arial" w:hAnsi="Arial" w:cs="Arial"/>
          <w:color w:val="000000" w:themeColor="text1"/>
          <w:sz w:val="20"/>
          <w:szCs w:val="20"/>
          <w:shd w:val="clear" w:color="auto" w:fill="FFFFFF" w:themeFill="background1"/>
        </w:rPr>
        <w:t>Lotto 3 CUP: B26H22000040002 /CIG: 926809411F</w:t>
      </w:r>
    </w:p>
    <w:p w14:paraId="06397291" w14:textId="3EF50148" w:rsidR="00B719D6" w:rsidRPr="00062C16" w:rsidRDefault="008A5DB9" w:rsidP="00D137C3">
      <w:pPr>
        <w:spacing w:before="146"/>
        <w:ind w:right="16"/>
        <w:jc w:val="both"/>
        <w:rPr>
          <w:rFonts w:ascii="Arial" w:hAnsi="Arial" w:cs="Arial"/>
          <w:color w:val="595959" w:themeColor="text1" w:themeTint="A6"/>
          <w:sz w:val="20"/>
          <w:szCs w:val="20"/>
        </w:rPr>
      </w:pPr>
      <w:r w:rsidRPr="008A5DB9">
        <w:rPr>
          <w:rFonts w:ascii="Arial" w:hAnsi="Arial" w:cs="Arial"/>
          <w:color w:val="000000" w:themeColor="text1"/>
          <w:sz w:val="20"/>
          <w:szCs w:val="20"/>
          <w:shd w:val="clear" w:color="auto" w:fill="FFFFFF" w:themeFill="background1"/>
        </w:rPr>
        <w:t>Lotto 4 CUP: B56H22000140002 /CIG: 92680393BB</w:t>
      </w:r>
    </w:p>
    <w:p w14:paraId="0394AE22" w14:textId="77777777" w:rsidR="008A5DB9" w:rsidRDefault="008A5DB9" w:rsidP="005E5353">
      <w:pPr>
        <w:spacing w:line="360" w:lineRule="auto"/>
        <w:jc w:val="both"/>
        <w:rPr>
          <w:rFonts w:ascii="Arial" w:hAnsi="Arial" w:cs="Arial"/>
          <w:color w:val="000000" w:themeColor="text1"/>
          <w:sz w:val="20"/>
          <w:szCs w:val="20"/>
        </w:rPr>
      </w:pPr>
    </w:p>
    <w:p w14:paraId="0FF33B1F" w14:textId="583EFD9F" w:rsidR="00B719D6" w:rsidRPr="00D47925" w:rsidRDefault="00B719D6" w:rsidP="005E5353">
      <w:pPr>
        <w:spacing w:line="360" w:lineRule="auto"/>
        <w:jc w:val="both"/>
        <w:rPr>
          <w:rFonts w:ascii="Arial" w:hAnsi="Arial" w:cs="Arial"/>
          <w:color w:val="000000" w:themeColor="text1"/>
          <w:sz w:val="20"/>
          <w:szCs w:val="20"/>
        </w:rPr>
      </w:pPr>
      <w:r w:rsidRPr="00D47925">
        <w:rPr>
          <w:rFonts w:ascii="Arial" w:hAnsi="Arial" w:cs="Arial"/>
          <w:color w:val="000000" w:themeColor="text1"/>
          <w:sz w:val="20"/>
          <w:szCs w:val="20"/>
        </w:rPr>
        <w:t>Il/la sottoscritto/a _________________________nato/a_____, il_______________</w:t>
      </w:r>
      <w:r w:rsidR="005E5353" w:rsidRPr="00D47925">
        <w:rPr>
          <w:rFonts w:ascii="Arial" w:hAnsi="Arial" w:cs="Arial"/>
          <w:color w:val="000000" w:themeColor="text1"/>
          <w:sz w:val="20"/>
          <w:szCs w:val="20"/>
        </w:rPr>
        <w:t>_</w:t>
      </w:r>
      <w:r w:rsidR="005E5353">
        <w:rPr>
          <w:rFonts w:ascii="Arial" w:hAnsi="Arial" w:cs="Arial"/>
          <w:color w:val="000000" w:themeColor="text1"/>
          <w:sz w:val="20"/>
          <w:szCs w:val="20"/>
        </w:rPr>
        <w:t>, residente</w:t>
      </w:r>
      <w:r w:rsidRPr="00D47925">
        <w:rPr>
          <w:rFonts w:ascii="Arial" w:hAnsi="Arial" w:cs="Arial"/>
          <w:color w:val="000000" w:themeColor="text1"/>
          <w:sz w:val="20"/>
          <w:szCs w:val="20"/>
        </w:rPr>
        <w:t xml:space="preserve"> nel Comune di ______________________________________Provincia di_______________ Stato__________________</w:t>
      </w:r>
      <w:r w:rsidR="005E5353">
        <w:rPr>
          <w:rFonts w:ascii="Arial" w:hAnsi="Arial" w:cs="Arial"/>
          <w:color w:val="000000" w:themeColor="text1"/>
          <w:sz w:val="20"/>
          <w:szCs w:val="20"/>
        </w:rPr>
        <w:t>_</w:t>
      </w:r>
      <w:r w:rsidRPr="00D47925">
        <w:rPr>
          <w:rFonts w:ascii="Arial" w:hAnsi="Arial" w:cs="Arial"/>
          <w:color w:val="000000" w:themeColor="text1"/>
          <w:sz w:val="20"/>
          <w:szCs w:val="20"/>
        </w:rPr>
        <w:t>_</w:t>
      </w:r>
    </w:p>
    <w:p w14:paraId="012FDB86" w14:textId="7F27E78F" w:rsidR="00B719D6" w:rsidRPr="00D47925" w:rsidRDefault="00B719D6" w:rsidP="005E5353">
      <w:pPr>
        <w:spacing w:line="360" w:lineRule="auto"/>
        <w:jc w:val="both"/>
        <w:rPr>
          <w:rFonts w:ascii="Arial" w:hAnsi="Arial" w:cs="Arial"/>
          <w:color w:val="000000" w:themeColor="text1"/>
          <w:sz w:val="20"/>
          <w:szCs w:val="20"/>
        </w:rPr>
      </w:pPr>
      <w:r w:rsidRPr="00D47925">
        <w:rPr>
          <w:rFonts w:ascii="Arial" w:hAnsi="Arial" w:cs="Arial"/>
          <w:color w:val="000000" w:themeColor="text1"/>
          <w:sz w:val="20"/>
          <w:szCs w:val="20"/>
        </w:rPr>
        <w:t>via/piazza_____________________________________________________________</w:t>
      </w:r>
      <w:r w:rsidR="005E5353">
        <w:rPr>
          <w:rFonts w:ascii="Arial" w:hAnsi="Arial" w:cs="Arial"/>
          <w:color w:val="000000" w:themeColor="text1"/>
          <w:sz w:val="20"/>
          <w:szCs w:val="20"/>
        </w:rPr>
        <w:t>__________</w:t>
      </w:r>
      <w:r w:rsidRPr="00D47925">
        <w:rPr>
          <w:rFonts w:ascii="Arial" w:hAnsi="Arial" w:cs="Arial"/>
          <w:color w:val="000000" w:themeColor="text1"/>
          <w:sz w:val="20"/>
          <w:szCs w:val="20"/>
        </w:rPr>
        <w:t>________</w:t>
      </w:r>
    </w:p>
    <w:p w14:paraId="24056432" w14:textId="1BB0BE32" w:rsidR="00B719D6" w:rsidRDefault="00B719D6" w:rsidP="005E5353">
      <w:pPr>
        <w:spacing w:line="360" w:lineRule="auto"/>
        <w:jc w:val="both"/>
        <w:rPr>
          <w:rFonts w:ascii="Arial" w:hAnsi="Arial" w:cs="Arial"/>
          <w:color w:val="000000" w:themeColor="text1"/>
          <w:sz w:val="20"/>
          <w:szCs w:val="20"/>
        </w:rPr>
      </w:pPr>
      <w:r w:rsidRPr="00D47925">
        <w:rPr>
          <w:rFonts w:ascii="Arial" w:hAnsi="Arial" w:cs="Arial"/>
          <w:color w:val="000000" w:themeColor="text1"/>
          <w:sz w:val="20"/>
          <w:szCs w:val="20"/>
        </w:rPr>
        <w:t>C.F. _____________________________________ nella qualità di ________________________ e legittimato a rappresentare legalmente l’impresa (indicare denominazione e forma giuridica) – (di seguito denominata “Impresa) con sede legale in via ___________________________n. _______Comune___________________, cap______________Prov.______________________ con C.F. ______________________ e partita IVA_________________________, in nome e per conto dell’impresa che rappresenta</w:t>
      </w:r>
    </w:p>
    <w:p w14:paraId="667D41AE" w14:textId="77777777" w:rsidR="005E5353" w:rsidRPr="00D47925" w:rsidRDefault="005E5353" w:rsidP="005E5353">
      <w:pPr>
        <w:spacing w:line="360" w:lineRule="auto"/>
        <w:jc w:val="both"/>
        <w:rPr>
          <w:rFonts w:ascii="Arial" w:hAnsi="Arial" w:cs="Arial"/>
          <w:color w:val="000000" w:themeColor="text1"/>
          <w:sz w:val="20"/>
          <w:szCs w:val="20"/>
        </w:rPr>
      </w:pPr>
    </w:p>
    <w:p w14:paraId="7DE194B3" w14:textId="5F61549F" w:rsidR="00B719D6" w:rsidRPr="00D47925" w:rsidRDefault="005E5353" w:rsidP="005E5353">
      <w:pPr>
        <w:spacing w:line="360" w:lineRule="auto"/>
        <w:jc w:val="center"/>
        <w:rPr>
          <w:rFonts w:ascii="Arial" w:hAnsi="Arial" w:cs="Arial"/>
          <w:b/>
          <w:bCs/>
          <w:color w:val="000000" w:themeColor="text1"/>
          <w:sz w:val="20"/>
          <w:szCs w:val="20"/>
        </w:rPr>
      </w:pPr>
      <w:r>
        <w:rPr>
          <w:rFonts w:ascii="Arial" w:hAnsi="Arial" w:cs="Arial"/>
          <w:b/>
          <w:bCs/>
          <w:color w:val="000000" w:themeColor="text1"/>
          <w:sz w:val="20"/>
          <w:szCs w:val="20"/>
        </w:rPr>
        <w:t>PRESENTA</w:t>
      </w:r>
    </w:p>
    <w:p w14:paraId="521287C2" w14:textId="77777777" w:rsidR="00B719D6" w:rsidRPr="00D47925" w:rsidRDefault="00B719D6" w:rsidP="005E5353">
      <w:pPr>
        <w:spacing w:line="360" w:lineRule="auto"/>
        <w:rPr>
          <w:rFonts w:ascii="Arial" w:hAnsi="Arial" w:cs="Arial"/>
          <w:color w:val="000000" w:themeColor="text1"/>
          <w:sz w:val="20"/>
          <w:szCs w:val="20"/>
        </w:rPr>
      </w:pPr>
      <w:r w:rsidRPr="00D47925">
        <w:rPr>
          <w:rFonts w:ascii="Arial" w:hAnsi="Arial" w:cs="Arial"/>
          <w:color w:val="000000" w:themeColor="text1"/>
          <w:sz w:val="20"/>
          <w:szCs w:val="20"/>
        </w:rPr>
        <w:t>In relazione al seguente lotto:</w:t>
      </w:r>
    </w:p>
    <w:p w14:paraId="2BEEEEED" w14:textId="52A2018D" w:rsidR="00B719D6" w:rsidRPr="00D47925" w:rsidRDefault="00B719D6" w:rsidP="005E5353">
      <w:pPr>
        <w:spacing w:line="360" w:lineRule="auto"/>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1</w:t>
      </w:r>
    </w:p>
    <w:p w14:paraId="0850BE96" w14:textId="2C224EEC" w:rsidR="00B719D6" w:rsidRPr="00D47925" w:rsidRDefault="00B719D6" w:rsidP="005E5353">
      <w:pPr>
        <w:spacing w:line="360" w:lineRule="auto"/>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2</w:t>
      </w:r>
    </w:p>
    <w:p w14:paraId="1CAC34B8" w14:textId="331548B0" w:rsidR="00B719D6" w:rsidRPr="00D47925" w:rsidRDefault="00B719D6" w:rsidP="005E5353">
      <w:pPr>
        <w:spacing w:line="360" w:lineRule="auto"/>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3</w:t>
      </w:r>
    </w:p>
    <w:p w14:paraId="55F17320" w14:textId="1B57222F" w:rsidR="00EE491E" w:rsidRPr="00D47925" w:rsidRDefault="00EE491E" w:rsidP="005E5353">
      <w:pPr>
        <w:spacing w:line="360" w:lineRule="auto"/>
        <w:rPr>
          <w:rFonts w:ascii="Arial" w:hAnsi="Arial" w:cs="Arial"/>
          <w:color w:val="000000" w:themeColor="text1"/>
          <w:sz w:val="20"/>
          <w:szCs w:val="20"/>
        </w:rPr>
      </w:pPr>
      <w:r w:rsidRPr="00D47925">
        <w:rPr>
          <w:rFonts w:ascii="Arial" w:hAnsi="Arial" w:cs="Arial"/>
          <w:color w:val="000000" w:themeColor="text1"/>
          <w:sz w:val="20"/>
          <w:szCs w:val="20"/>
        </w:rPr>
        <w:t>□ lotto 4</w:t>
      </w:r>
    </w:p>
    <w:p w14:paraId="529269CB" w14:textId="77777777" w:rsidR="00EE491E" w:rsidRPr="00D47925" w:rsidRDefault="00EE491E" w:rsidP="005E5353">
      <w:pPr>
        <w:spacing w:line="360" w:lineRule="auto"/>
        <w:rPr>
          <w:rFonts w:ascii="Arial" w:hAnsi="Arial" w:cs="Arial"/>
          <w:color w:val="000000" w:themeColor="text1"/>
          <w:sz w:val="20"/>
          <w:szCs w:val="20"/>
        </w:rPr>
      </w:pPr>
    </w:p>
    <w:p w14:paraId="391AAA02" w14:textId="0F3D678E" w:rsidR="00FA3525" w:rsidRPr="005E5353" w:rsidRDefault="007439F6" w:rsidP="005E5353">
      <w:pPr>
        <w:keepNext/>
        <w:tabs>
          <w:tab w:val="left" w:pos="0"/>
        </w:tabs>
        <w:spacing w:line="360" w:lineRule="auto"/>
        <w:ind w:left="864" w:hanging="864"/>
        <w:jc w:val="center"/>
        <w:rPr>
          <w:rFonts w:ascii="Arial" w:hAnsi="Arial" w:cs="Arial"/>
          <w:b/>
          <w:bCs/>
          <w:color w:val="000000" w:themeColor="text1"/>
          <w:sz w:val="20"/>
          <w:szCs w:val="20"/>
        </w:rPr>
      </w:pPr>
      <w:r w:rsidRPr="007439F6">
        <w:rPr>
          <w:rFonts w:ascii="Arial" w:hAnsi="Arial" w:cs="Arial"/>
          <w:b/>
          <w:bCs/>
          <w:color w:val="000000" w:themeColor="text1"/>
          <w:sz w:val="20"/>
          <w:szCs w:val="20"/>
        </w:rPr>
        <w:t>DICHIARA</w:t>
      </w:r>
    </w:p>
    <w:tbl>
      <w:tblPr>
        <w:tblW w:w="0" w:type="auto"/>
        <w:tblLayout w:type="fixed"/>
        <w:tblLook w:val="0000" w:firstRow="0" w:lastRow="0" w:firstColumn="0" w:lastColumn="0" w:noHBand="0" w:noVBand="0"/>
      </w:tblPr>
      <w:tblGrid>
        <w:gridCol w:w="9854"/>
      </w:tblGrid>
      <w:tr w:rsidR="00FA3525" w:rsidRPr="00FA3525" w14:paraId="5E407E2A" w14:textId="77777777" w:rsidTr="00117A22">
        <w:tc>
          <w:tcPr>
            <w:tcW w:w="9854" w:type="dxa"/>
            <w:shd w:val="clear" w:color="auto" w:fill="FFFFFF"/>
          </w:tcPr>
          <w:p w14:paraId="3F634450" w14:textId="29F54270" w:rsidR="00FA3525" w:rsidRPr="007439F6" w:rsidRDefault="007439F6" w:rsidP="007439F6">
            <w:pPr>
              <w:pStyle w:val="Paragrafoelenco"/>
              <w:numPr>
                <w:ilvl w:val="0"/>
                <w:numId w:val="43"/>
              </w:numPr>
              <w:spacing w:line="360" w:lineRule="auto"/>
              <w:rPr>
                <w:rFonts w:ascii="Arial" w:hAnsi="Arial" w:cs="Arial"/>
                <w:color w:val="000000" w:themeColor="text1"/>
                <w:sz w:val="20"/>
                <w:szCs w:val="20"/>
              </w:rPr>
            </w:pPr>
            <w:r w:rsidRPr="007439F6">
              <w:rPr>
                <w:rFonts w:ascii="Arial" w:hAnsi="Arial" w:cs="Arial"/>
                <w:color w:val="000000" w:themeColor="text1"/>
                <w:sz w:val="20"/>
                <w:szCs w:val="20"/>
              </w:rPr>
              <w:t>che il ribasso percentuale, offerto sull’importo a base di gara e secondo quanto stabilito nel Capitolato Speciale di Appalto, è pari al _____% (cifre) ovvero pari al ___________________ (lettere)</w:t>
            </w:r>
          </w:p>
        </w:tc>
      </w:tr>
      <w:tr w:rsidR="00FA3525" w:rsidRPr="00FA3525" w14:paraId="67A4D5D5" w14:textId="77777777" w:rsidTr="00117A22">
        <w:tc>
          <w:tcPr>
            <w:tcW w:w="9854" w:type="dxa"/>
            <w:shd w:val="clear" w:color="auto" w:fill="FFFFFF"/>
          </w:tcPr>
          <w:p w14:paraId="6B34E793" w14:textId="27F7DF64" w:rsidR="00FA3525" w:rsidRPr="00FA3525" w:rsidRDefault="00FA3525" w:rsidP="005E5353">
            <w:pPr>
              <w:tabs>
                <w:tab w:val="left" w:pos="4536"/>
              </w:tabs>
              <w:snapToGrid w:val="0"/>
              <w:spacing w:after="120" w:line="360" w:lineRule="auto"/>
              <w:jc w:val="both"/>
              <w:rPr>
                <w:rFonts w:ascii="Arial" w:hAnsi="Arial" w:cs="Arial"/>
                <w:color w:val="000000" w:themeColor="text1"/>
              </w:rPr>
            </w:pPr>
            <w:r w:rsidRPr="00FA3525">
              <w:rPr>
                <w:rFonts w:ascii="Arial" w:eastAsia="Calibri" w:hAnsi="Arial" w:cs="Arial"/>
                <w:i/>
                <w:color w:val="000000" w:themeColor="text1"/>
                <w:sz w:val="20"/>
                <w:szCs w:val="20"/>
                <w:lang w:eastAsia="ar-SA"/>
              </w:rPr>
              <w:t xml:space="preserve">                                      </w:t>
            </w:r>
            <w:r w:rsidRPr="00FA3525">
              <w:rPr>
                <w:rFonts w:ascii="Arial" w:hAnsi="Arial" w:cs="Arial"/>
                <w:i/>
                <w:color w:val="000000" w:themeColor="text1"/>
                <w:sz w:val="20"/>
                <w:szCs w:val="20"/>
                <w:lang w:eastAsia="ar-SA"/>
              </w:rPr>
              <w:t>(in cifre con tre decimali)</w:t>
            </w:r>
            <w:r w:rsidR="005E5353">
              <w:rPr>
                <w:rFonts w:ascii="Arial" w:hAnsi="Arial" w:cs="Arial"/>
                <w:i/>
                <w:color w:val="000000" w:themeColor="text1"/>
                <w:sz w:val="20"/>
                <w:szCs w:val="20"/>
                <w:lang w:eastAsia="ar-SA"/>
              </w:rPr>
              <w:t xml:space="preserve">           </w:t>
            </w:r>
            <w:r w:rsidRPr="00FA3525">
              <w:rPr>
                <w:rFonts w:ascii="Arial" w:hAnsi="Arial" w:cs="Arial"/>
                <w:i/>
                <w:color w:val="000000" w:themeColor="text1"/>
                <w:sz w:val="20"/>
                <w:szCs w:val="20"/>
                <w:lang w:eastAsia="ar-SA"/>
              </w:rPr>
              <w:t xml:space="preserve">             </w:t>
            </w:r>
            <w:r w:rsidR="005E5353">
              <w:rPr>
                <w:rFonts w:ascii="Arial" w:hAnsi="Arial" w:cs="Arial"/>
                <w:i/>
                <w:color w:val="000000" w:themeColor="text1"/>
                <w:sz w:val="20"/>
                <w:szCs w:val="20"/>
                <w:lang w:eastAsia="ar-SA"/>
              </w:rPr>
              <w:t xml:space="preserve">                         </w:t>
            </w:r>
            <w:r w:rsidRPr="00FA3525">
              <w:rPr>
                <w:rFonts w:ascii="Arial" w:hAnsi="Arial" w:cs="Arial"/>
                <w:i/>
                <w:color w:val="000000" w:themeColor="text1"/>
                <w:sz w:val="20"/>
                <w:szCs w:val="20"/>
                <w:lang w:eastAsia="ar-SA"/>
              </w:rPr>
              <w:t xml:space="preserve"> (in lettere con tre decimali) </w:t>
            </w:r>
          </w:p>
        </w:tc>
      </w:tr>
    </w:tbl>
    <w:p w14:paraId="0A3E1CC7" w14:textId="77777777" w:rsidR="005E5353" w:rsidRDefault="005E5353" w:rsidP="005E5353">
      <w:pPr>
        <w:spacing w:line="360" w:lineRule="auto"/>
        <w:jc w:val="both"/>
        <w:rPr>
          <w:rFonts w:ascii="Arial" w:hAnsi="Arial" w:cs="Arial"/>
          <w:color w:val="000000" w:themeColor="text1"/>
          <w:sz w:val="20"/>
          <w:szCs w:val="20"/>
          <w:shd w:val="clear" w:color="auto" w:fill="FFFFFF" w:themeFill="background1"/>
        </w:rPr>
      </w:pPr>
    </w:p>
    <w:p w14:paraId="39AC27B8" w14:textId="32588DA1" w:rsidR="00FA3525" w:rsidRPr="00FA3525" w:rsidRDefault="00FA3525" w:rsidP="005E5353">
      <w:pPr>
        <w:spacing w:line="360" w:lineRule="auto"/>
        <w:jc w:val="both"/>
        <w:rPr>
          <w:rFonts w:ascii="Arial" w:hAnsi="Arial" w:cs="Arial"/>
          <w:color w:val="000000" w:themeColor="text1"/>
          <w:sz w:val="20"/>
          <w:szCs w:val="20"/>
          <w:shd w:val="clear" w:color="auto" w:fill="FFFFFF" w:themeFill="background1"/>
        </w:rPr>
      </w:pPr>
      <w:r w:rsidRPr="00FA3525">
        <w:rPr>
          <w:rFonts w:ascii="Arial" w:hAnsi="Arial" w:cs="Arial"/>
          <w:color w:val="000000" w:themeColor="text1"/>
          <w:sz w:val="20"/>
          <w:szCs w:val="20"/>
          <w:shd w:val="clear" w:color="auto" w:fill="FFFFFF" w:themeFill="background1"/>
        </w:rPr>
        <w:t>Da applicare:</w:t>
      </w:r>
    </w:p>
    <w:p w14:paraId="1C7C816E" w14:textId="77777777" w:rsidR="00FA3525" w:rsidRPr="00FA3525" w:rsidRDefault="00FA3525" w:rsidP="005E5353">
      <w:pPr>
        <w:pStyle w:val="Corpotesto"/>
        <w:numPr>
          <w:ilvl w:val="0"/>
          <w:numId w:val="42"/>
        </w:numPr>
        <w:shd w:val="clear" w:color="auto" w:fill="FFFFFF" w:themeFill="background1"/>
        <w:spacing w:before="0" w:line="360" w:lineRule="auto"/>
        <w:ind w:left="426" w:right="191" w:hanging="284"/>
        <w:rPr>
          <w:rFonts w:ascii="Arial" w:hAnsi="Arial" w:cs="Arial"/>
          <w:color w:val="000000" w:themeColor="text1"/>
        </w:rPr>
      </w:pPr>
      <w:r w:rsidRPr="00FA3525">
        <w:rPr>
          <w:rFonts w:ascii="Arial" w:hAnsi="Arial" w:cs="Arial"/>
          <w:color w:val="000000" w:themeColor="text1"/>
        </w:rPr>
        <w:t>al compenso, spese ed oneri accessori, di cui rispettivamente agli artt. 4 e 5 del Decreto del Ministero della Giustizia del 17/06/2016;</w:t>
      </w:r>
    </w:p>
    <w:p w14:paraId="6F7E2CA7" w14:textId="77777777" w:rsidR="00FA3525" w:rsidRPr="00FA3525" w:rsidRDefault="00FA3525" w:rsidP="005E5353">
      <w:pPr>
        <w:pStyle w:val="Paragrafoelenco"/>
        <w:numPr>
          <w:ilvl w:val="0"/>
          <w:numId w:val="42"/>
        </w:numPr>
        <w:spacing w:line="360" w:lineRule="auto"/>
        <w:ind w:left="426" w:hanging="284"/>
        <w:jc w:val="both"/>
        <w:rPr>
          <w:rFonts w:ascii="Arial" w:hAnsi="Arial" w:cs="Arial"/>
          <w:b/>
          <w:bCs/>
          <w:color w:val="000000" w:themeColor="text1"/>
          <w:sz w:val="20"/>
          <w:szCs w:val="20"/>
        </w:rPr>
      </w:pPr>
      <w:r w:rsidRPr="00FA3525">
        <w:rPr>
          <w:rFonts w:ascii="Arial" w:hAnsi="Arial" w:cs="Arial"/>
          <w:color w:val="000000" w:themeColor="text1"/>
          <w:sz w:val="20"/>
          <w:szCs w:val="20"/>
        </w:rPr>
        <w:lastRenderedPageBreak/>
        <w:t xml:space="preserve">alle attività di supporto alla progettazione, quali indagini geologiche, geotecniche e sismiche, sondaggi, </w:t>
      </w:r>
    </w:p>
    <w:p w14:paraId="5683FEC0" w14:textId="5929DC42" w:rsidR="00FA3525" w:rsidRPr="005E5353" w:rsidRDefault="00FA3525" w:rsidP="005E5353">
      <w:pPr>
        <w:pStyle w:val="Paragrafoelenco"/>
        <w:numPr>
          <w:ilvl w:val="0"/>
          <w:numId w:val="42"/>
        </w:numPr>
        <w:spacing w:line="360" w:lineRule="auto"/>
        <w:ind w:left="426" w:hanging="284"/>
        <w:jc w:val="both"/>
        <w:rPr>
          <w:rFonts w:ascii="Arial" w:hAnsi="Arial" w:cs="Arial"/>
          <w:b/>
          <w:bCs/>
          <w:color w:val="000000" w:themeColor="text1"/>
          <w:sz w:val="20"/>
          <w:szCs w:val="20"/>
        </w:rPr>
      </w:pPr>
      <w:r w:rsidRPr="00FA3525">
        <w:rPr>
          <w:rFonts w:ascii="Arial" w:hAnsi="Arial" w:cs="Arial"/>
          <w:color w:val="000000" w:themeColor="text1"/>
          <w:sz w:val="20"/>
          <w:szCs w:val="20"/>
        </w:rPr>
        <w:t xml:space="preserve">rilievi, misurazioni e picchettazioni, predisposizione di elaborati specialistici e di dettaglio, con l’esclusione delle relazioni geologiche, redazione grafica degli elaborati progettuali, di cui al Capitolo III. “Indicazioni Operative”, punto 5 delle Linee Guida n. 1 dell’ANAC, per le quali si farà riferimento alle voci del Prezzario Regionale dei Lavori Pubblici Anno 2020 della Regione Campania in ossequio alla DGRC n. 186 del 21/04/2020 e al Decreto del Ministero della Giustizia del 17/06/2016, mentre </w:t>
      </w:r>
      <w:r w:rsidRPr="00FA3525">
        <w:rPr>
          <w:rFonts w:ascii="Arial" w:hAnsi="Arial" w:cs="Arial"/>
          <w:bCs/>
          <w:color w:val="000000" w:themeColor="text1"/>
          <w:sz w:val="20"/>
          <w:szCs w:val="20"/>
        </w:rPr>
        <w:t>i prezzi unitari per le attività analitiche (NUOVI PREZZI) saranno desunti da tariffario ARPA Piemonte 2013, tariffario unico ARPA Campania 2003, prezzario LL PP Regione Piemonte 2016 e Ordinanza n. 1426/2010 del Commissario delegato ex OPCM 3270/03.</w:t>
      </w:r>
    </w:p>
    <w:p w14:paraId="35F3C35E" w14:textId="77777777" w:rsidR="005E5353" w:rsidRPr="00FA3525" w:rsidRDefault="005E5353" w:rsidP="005E5353">
      <w:pPr>
        <w:pStyle w:val="Paragrafoelenco"/>
        <w:spacing w:line="360" w:lineRule="auto"/>
        <w:ind w:left="426" w:firstLine="0"/>
        <w:jc w:val="both"/>
        <w:rPr>
          <w:rFonts w:ascii="Arial" w:hAnsi="Arial" w:cs="Arial"/>
          <w:b/>
          <w:bCs/>
          <w:color w:val="000000" w:themeColor="text1"/>
          <w:sz w:val="20"/>
          <w:szCs w:val="20"/>
        </w:rPr>
      </w:pPr>
    </w:p>
    <w:p w14:paraId="07D9B0FB" w14:textId="13BEAE39" w:rsidR="00FA3525" w:rsidRDefault="00FA3525" w:rsidP="002927AC">
      <w:pPr>
        <w:pStyle w:val="Paragrafoelenco"/>
        <w:numPr>
          <w:ilvl w:val="0"/>
          <w:numId w:val="43"/>
        </w:numPr>
        <w:spacing w:line="360" w:lineRule="auto"/>
        <w:rPr>
          <w:rFonts w:ascii="Arial" w:hAnsi="Arial" w:cs="Arial"/>
          <w:color w:val="000000" w:themeColor="text1"/>
          <w:sz w:val="20"/>
          <w:szCs w:val="20"/>
        </w:rPr>
      </w:pPr>
      <w:r w:rsidRPr="00FA3525">
        <w:rPr>
          <w:rFonts w:ascii="Arial" w:hAnsi="Arial" w:cs="Arial"/>
          <w:color w:val="000000" w:themeColor="text1"/>
          <w:sz w:val="20"/>
          <w:szCs w:val="20"/>
        </w:rPr>
        <w:t xml:space="preserve">di essere a conoscenza e di accettare incondizionatamente l’applicazione del ribasso percentuale UNICO applicato sia ai servizi di ingegneria ed architettura che a quelli di supporto alla progettazione, accettando in toto le eventuali problematiche insorgenti dei contesti in cui l’aggiudicatario viene chiamato ad operare e non prevedibili in fase di gara. </w:t>
      </w:r>
    </w:p>
    <w:p w14:paraId="75F35C3D" w14:textId="77777777" w:rsidR="007439F6" w:rsidRPr="007439F6" w:rsidRDefault="007439F6" w:rsidP="007439F6">
      <w:pPr>
        <w:pStyle w:val="Paragrafoelenco"/>
        <w:numPr>
          <w:ilvl w:val="0"/>
          <w:numId w:val="43"/>
        </w:numPr>
        <w:spacing w:line="360" w:lineRule="auto"/>
        <w:rPr>
          <w:rFonts w:ascii="Arial" w:hAnsi="Arial" w:cs="Arial"/>
          <w:color w:val="000000" w:themeColor="text1"/>
          <w:sz w:val="20"/>
          <w:szCs w:val="20"/>
        </w:rPr>
      </w:pPr>
      <w:r w:rsidRPr="007439F6">
        <w:rPr>
          <w:rFonts w:ascii="Arial" w:hAnsi="Arial" w:cs="Arial"/>
          <w:color w:val="000000" w:themeColor="text1"/>
          <w:sz w:val="20"/>
          <w:szCs w:val="20"/>
        </w:rPr>
        <w:t>che i costi relativi alla sicurezza da rischio specifico o aziendale inclusi nell'offerta sono pari a euro __________________ (cifre) ________________ (lettere)</w:t>
      </w:r>
    </w:p>
    <w:p w14:paraId="14269144" w14:textId="77777777" w:rsidR="007439F6" w:rsidRPr="007439F6" w:rsidRDefault="007439F6" w:rsidP="007439F6">
      <w:pPr>
        <w:pStyle w:val="Paragrafoelenco"/>
        <w:numPr>
          <w:ilvl w:val="0"/>
          <w:numId w:val="43"/>
        </w:numPr>
        <w:spacing w:line="360" w:lineRule="auto"/>
        <w:rPr>
          <w:rFonts w:ascii="Arial" w:hAnsi="Arial" w:cs="Arial"/>
          <w:color w:val="000000" w:themeColor="text1"/>
          <w:sz w:val="20"/>
          <w:szCs w:val="20"/>
        </w:rPr>
      </w:pPr>
      <w:r w:rsidRPr="007439F6">
        <w:rPr>
          <w:rFonts w:ascii="Arial" w:hAnsi="Arial" w:cs="Arial"/>
          <w:color w:val="000000" w:themeColor="text1"/>
          <w:sz w:val="20"/>
          <w:szCs w:val="20"/>
        </w:rPr>
        <w:t>che il costo della propria manodopera è pari ad euro _____________ (cifre) _______________________ (lettere)</w:t>
      </w:r>
    </w:p>
    <w:p w14:paraId="152E7250" w14:textId="77777777" w:rsidR="007439F6" w:rsidRDefault="007439F6" w:rsidP="007439F6">
      <w:pPr>
        <w:pStyle w:val="Paragrafoelenco"/>
        <w:spacing w:line="360" w:lineRule="auto"/>
        <w:ind w:left="426" w:firstLine="0"/>
        <w:jc w:val="both"/>
        <w:rPr>
          <w:rFonts w:ascii="Arial" w:hAnsi="Arial" w:cs="Arial"/>
          <w:color w:val="000000" w:themeColor="text1"/>
          <w:sz w:val="20"/>
          <w:szCs w:val="20"/>
        </w:rPr>
      </w:pPr>
    </w:p>
    <w:p w14:paraId="530C79EA" w14:textId="77777777" w:rsidR="00177FB7" w:rsidRPr="00177FB7" w:rsidRDefault="00177FB7" w:rsidP="00177FB7">
      <w:pPr>
        <w:pStyle w:val="Paragrafoelenco"/>
        <w:spacing w:line="360" w:lineRule="auto"/>
        <w:ind w:left="426" w:firstLine="0"/>
        <w:jc w:val="center"/>
        <w:rPr>
          <w:rFonts w:ascii="Arial" w:hAnsi="Arial" w:cs="Arial"/>
          <w:b/>
          <w:bCs/>
          <w:color w:val="000000" w:themeColor="text1"/>
          <w:sz w:val="20"/>
          <w:szCs w:val="20"/>
        </w:rPr>
      </w:pPr>
      <w:r w:rsidRPr="00177FB7">
        <w:rPr>
          <w:rFonts w:ascii="Arial" w:hAnsi="Arial" w:cs="Arial"/>
          <w:b/>
          <w:bCs/>
          <w:color w:val="000000" w:themeColor="text1"/>
          <w:sz w:val="20"/>
          <w:szCs w:val="20"/>
        </w:rPr>
        <w:t>DICHIARA ALTRESÌ:</w:t>
      </w:r>
    </w:p>
    <w:p w14:paraId="20ADF8F3" w14:textId="77777777" w:rsidR="00177FB7" w:rsidRPr="00177FB7" w:rsidRDefault="00177FB7" w:rsidP="00177FB7">
      <w:pPr>
        <w:spacing w:line="360" w:lineRule="auto"/>
        <w:jc w:val="both"/>
        <w:rPr>
          <w:rFonts w:ascii="Arial" w:hAnsi="Arial" w:cs="Arial"/>
          <w:color w:val="000000" w:themeColor="text1"/>
          <w:sz w:val="20"/>
          <w:szCs w:val="20"/>
        </w:rPr>
      </w:pPr>
    </w:p>
    <w:p w14:paraId="4D344E2E" w14:textId="77777777" w:rsidR="00177FB7" w:rsidRPr="00177FB7" w:rsidRDefault="00177FB7" w:rsidP="00177FB7">
      <w:pPr>
        <w:spacing w:line="360" w:lineRule="auto"/>
        <w:ind w:left="709" w:hanging="425"/>
        <w:jc w:val="both"/>
        <w:rPr>
          <w:rFonts w:ascii="Arial" w:hAnsi="Arial" w:cs="Arial"/>
          <w:color w:val="000000" w:themeColor="text1"/>
          <w:sz w:val="20"/>
          <w:szCs w:val="20"/>
        </w:rPr>
      </w:pPr>
      <w:r w:rsidRPr="00177FB7">
        <w:rPr>
          <w:rFonts w:ascii="Arial" w:hAnsi="Arial" w:cs="Arial"/>
          <w:color w:val="000000" w:themeColor="text1"/>
          <w:sz w:val="20"/>
          <w:szCs w:val="20"/>
        </w:rPr>
        <w:t>1.</w:t>
      </w:r>
      <w:r w:rsidRPr="00177FB7">
        <w:rPr>
          <w:rFonts w:ascii="Arial" w:hAnsi="Arial" w:cs="Arial"/>
          <w:color w:val="000000" w:themeColor="text1"/>
          <w:sz w:val="20"/>
          <w:szCs w:val="20"/>
        </w:rPr>
        <w:tab/>
        <w:t>che l’offerta è valida per un periodo non inferiore a 180 giorni dal termine ultimo per il ricevimento delle offerte;</w:t>
      </w:r>
    </w:p>
    <w:p w14:paraId="6AA8149F" w14:textId="77777777" w:rsidR="00177FB7" w:rsidRPr="00177FB7" w:rsidRDefault="00177FB7" w:rsidP="00177FB7">
      <w:pPr>
        <w:spacing w:line="360" w:lineRule="auto"/>
        <w:ind w:left="709" w:hanging="425"/>
        <w:jc w:val="both"/>
        <w:rPr>
          <w:rFonts w:ascii="Arial" w:hAnsi="Arial" w:cs="Arial"/>
          <w:color w:val="000000" w:themeColor="text1"/>
          <w:sz w:val="20"/>
          <w:szCs w:val="20"/>
        </w:rPr>
      </w:pPr>
      <w:r w:rsidRPr="00177FB7">
        <w:rPr>
          <w:rFonts w:ascii="Arial" w:hAnsi="Arial" w:cs="Arial"/>
          <w:color w:val="000000" w:themeColor="text1"/>
          <w:sz w:val="20"/>
          <w:szCs w:val="20"/>
        </w:rPr>
        <w:t>2.</w:t>
      </w:r>
      <w:r w:rsidRPr="00177FB7">
        <w:rPr>
          <w:rFonts w:ascii="Arial" w:hAnsi="Arial" w:cs="Arial"/>
          <w:color w:val="000000" w:themeColor="text1"/>
          <w:sz w:val="20"/>
          <w:szCs w:val="20"/>
        </w:rPr>
        <w:tab/>
        <w:t>che il prezzo sarà mantenuto fisso ed invariato fino al completo adempimento degli obblighi contrattuali;</w:t>
      </w:r>
    </w:p>
    <w:p w14:paraId="53BA74DE" w14:textId="4D2C16C4" w:rsidR="00177FB7" w:rsidRPr="00177FB7" w:rsidRDefault="00177FB7" w:rsidP="00177FB7">
      <w:pPr>
        <w:spacing w:line="360" w:lineRule="auto"/>
        <w:ind w:left="709" w:hanging="425"/>
        <w:jc w:val="both"/>
        <w:rPr>
          <w:rFonts w:ascii="Arial" w:hAnsi="Arial" w:cs="Arial"/>
          <w:color w:val="000000" w:themeColor="text1"/>
          <w:sz w:val="20"/>
          <w:szCs w:val="20"/>
        </w:rPr>
      </w:pPr>
      <w:r w:rsidRPr="00177FB7">
        <w:rPr>
          <w:rFonts w:ascii="Arial" w:hAnsi="Arial" w:cs="Arial"/>
          <w:color w:val="000000" w:themeColor="text1"/>
          <w:sz w:val="20"/>
          <w:szCs w:val="20"/>
        </w:rPr>
        <w:t>3.</w:t>
      </w:r>
      <w:r w:rsidRPr="00177FB7">
        <w:rPr>
          <w:rFonts w:ascii="Arial" w:hAnsi="Arial" w:cs="Arial"/>
          <w:color w:val="000000" w:themeColor="text1"/>
          <w:sz w:val="20"/>
          <w:szCs w:val="20"/>
        </w:rPr>
        <w:tab/>
        <w:t>che l’offerta è remunerativa.</w:t>
      </w:r>
    </w:p>
    <w:p w14:paraId="456746CE" w14:textId="639ABC7F" w:rsidR="00FA3525" w:rsidRDefault="00FA3525" w:rsidP="005E5353">
      <w:pPr>
        <w:spacing w:line="360" w:lineRule="auto"/>
        <w:jc w:val="both"/>
        <w:rPr>
          <w:rFonts w:ascii="Arial" w:hAnsi="Arial" w:cs="Arial"/>
          <w:color w:val="595959" w:themeColor="text1" w:themeTint="A6"/>
          <w:sz w:val="20"/>
          <w:szCs w:val="20"/>
          <w:shd w:val="clear" w:color="auto" w:fill="FFFFFF" w:themeFill="background1"/>
        </w:rPr>
      </w:pPr>
    </w:p>
    <w:p w14:paraId="423E3BB0" w14:textId="77777777" w:rsidR="005E5353" w:rsidRDefault="005E5353" w:rsidP="005E5353">
      <w:pPr>
        <w:spacing w:line="360" w:lineRule="auto"/>
        <w:jc w:val="both"/>
        <w:rPr>
          <w:rFonts w:ascii="Arial" w:hAnsi="Arial" w:cs="Arial"/>
          <w:color w:val="595959" w:themeColor="text1" w:themeTint="A6"/>
          <w:sz w:val="20"/>
          <w:szCs w:val="20"/>
          <w:shd w:val="clear" w:color="auto" w:fill="FFFFFF" w:themeFill="background1"/>
        </w:rPr>
      </w:pPr>
    </w:p>
    <w:p w14:paraId="7A586FC8" w14:textId="2DC540C5" w:rsidR="00974285" w:rsidRPr="00224229" w:rsidRDefault="00974285" w:rsidP="005E5353">
      <w:pPr>
        <w:spacing w:before="120" w:line="360" w:lineRule="auto"/>
        <w:jc w:val="both"/>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_______________________, li _________________</w:t>
      </w:r>
    </w:p>
    <w:p w14:paraId="15E6FCCD" w14:textId="6884A9D3" w:rsidR="00974285" w:rsidRDefault="00974285" w:rsidP="005E5353">
      <w:pPr>
        <w:spacing w:line="360" w:lineRule="auto"/>
        <w:jc w:val="right"/>
        <w:rPr>
          <w:rFonts w:ascii="Arial" w:hAnsi="Arial" w:cs="Arial"/>
          <w:color w:val="000000" w:themeColor="text1"/>
          <w:sz w:val="20"/>
          <w:szCs w:val="20"/>
          <w:shd w:val="clear" w:color="auto" w:fill="FFFFFF" w:themeFill="background1"/>
        </w:rPr>
      </w:pPr>
      <w:bookmarkStart w:id="0" w:name="_Hlk481662179"/>
      <w:r w:rsidRPr="00224229">
        <w:rPr>
          <w:rFonts w:ascii="Arial" w:hAnsi="Arial" w:cs="Arial"/>
          <w:color w:val="000000" w:themeColor="text1"/>
          <w:sz w:val="20"/>
          <w:szCs w:val="20"/>
          <w:shd w:val="clear" w:color="auto" w:fill="FFFFFF" w:themeFill="background1"/>
        </w:rPr>
        <w:t>Firma digitale</w:t>
      </w:r>
    </w:p>
    <w:p w14:paraId="4473EA28" w14:textId="3FF801ED" w:rsidR="005E5353" w:rsidRDefault="005E5353" w:rsidP="005E5353">
      <w:pPr>
        <w:spacing w:line="360" w:lineRule="auto"/>
        <w:jc w:val="right"/>
        <w:rPr>
          <w:rFonts w:ascii="Arial" w:hAnsi="Arial" w:cs="Arial"/>
          <w:color w:val="000000" w:themeColor="text1"/>
          <w:sz w:val="20"/>
          <w:szCs w:val="20"/>
          <w:shd w:val="clear" w:color="auto" w:fill="FFFFFF" w:themeFill="background1"/>
        </w:rPr>
      </w:pPr>
    </w:p>
    <w:p w14:paraId="286EB5D8" w14:textId="15ED1481" w:rsidR="005E5353" w:rsidRDefault="005E5353" w:rsidP="005E5353">
      <w:pPr>
        <w:spacing w:line="360" w:lineRule="auto"/>
        <w:jc w:val="right"/>
        <w:rPr>
          <w:rFonts w:ascii="Arial" w:hAnsi="Arial" w:cs="Arial"/>
          <w:color w:val="000000" w:themeColor="text1"/>
          <w:sz w:val="20"/>
          <w:szCs w:val="20"/>
          <w:shd w:val="clear" w:color="auto" w:fill="FFFFFF" w:themeFill="background1"/>
        </w:rPr>
      </w:pPr>
    </w:p>
    <w:p w14:paraId="30E1BC14" w14:textId="669C8C9E" w:rsidR="005E5353" w:rsidRDefault="005E5353" w:rsidP="005E5353">
      <w:pPr>
        <w:spacing w:line="360" w:lineRule="auto"/>
        <w:jc w:val="right"/>
        <w:rPr>
          <w:rFonts w:ascii="Arial" w:hAnsi="Arial" w:cs="Arial"/>
          <w:color w:val="000000" w:themeColor="text1"/>
          <w:sz w:val="20"/>
          <w:szCs w:val="20"/>
          <w:shd w:val="clear" w:color="auto" w:fill="FFFFFF" w:themeFill="background1"/>
        </w:rPr>
      </w:pPr>
    </w:p>
    <w:p w14:paraId="1ECB7C1E" w14:textId="77777777" w:rsidR="005E5353" w:rsidRPr="00224229" w:rsidRDefault="005E5353" w:rsidP="005E5353">
      <w:pPr>
        <w:spacing w:line="360" w:lineRule="auto"/>
        <w:jc w:val="right"/>
        <w:rPr>
          <w:rFonts w:ascii="Arial" w:hAnsi="Arial" w:cs="Arial"/>
          <w:color w:val="000000" w:themeColor="text1"/>
          <w:sz w:val="20"/>
          <w:szCs w:val="20"/>
          <w:shd w:val="clear" w:color="auto" w:fill="FFFFFF" w:themeFill="background1"/>
        </w:rPr>
      </w:pPr>
    </w:p>
    <w:bookmarkEnd w:id="0"/>
    <w:p w14:paraId="597D0C67" w14:textId="40743759" w:rsidR="00974285" w:rsidRPr="00224229" w:rsidRDefault="00974285" w:rsidP="005E5353">
      <w:pPr>
        <w:spacing w:before="120" w:line="360"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Alla presente dichiarazione deve essere allegata</w:t>
      </w:r>
      <w:r w:rsidR="00177FB7">
        <w:rPr>
          <w:rFonts w:ascii="Arial" w:hAnsi="Arial" w:cs="Arial"/>
          <w:color w:val="000000" w:themeColor="text1"/>
          <w:sz w:val="16"/>
          <w:szCs w:val="16"/>
          <w:shd w:val="clear" w:color="auto" w:fill="FFFFFF" w:themeFill="background1"/>
        </w:rPr>
        <w:t xml:space="preserve"> </w:t>
      </w:r>
      <w:r w:rsidRPr="00224229">
        <w:rPr>
          <w:rFonts w:ascii="Arial" w:hAnsi="Arial" w:cs="Arial"/>
          <w:color w:val="000000" w:themeColor="text1"/>
          <w:sz w:val="16"/>
          <w:szCs w:val="16"/>
          <w:shd w:val="clear" w:color="auto" w:fill="FFFFFF" w:themeFill="background1"/>
        </w:rPr>
        <w:t xml:space="preserve">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224229" w:rsidRDefault="00974285" w:rsidP="005E5353">
      <w:pPr>
        <w:spacing w:before="120" w:line="360"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506CAAE1" w14:textId="72B2E825" w:rsidR="00CE4310" w:rsidRPr="002927AC" w:rsidRDefault="009A0210" w:rsidP="002927AC">
      <w:pPr>
        <w:spacing w:before="120" w:line="360"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Per quanto concerne i soggetti tenuti a rendere la presente dichiarazione si rinvia a quanto indicato nel Disciplinare di gara all’art. 1</w:t>
      </w:r>
      <w:r w:rsidR="00224229">
        <w:rPr>
          <w:rFonts w:ascii="Arial" w:hAnsi="Arial" w:cs="Arial"/>
          <w:color w:val="000000" w:themeColor="text1"/>
          <w:sz w:val="16"/>
          <w:szCs w:val="16"/>
          <w:shd w:val="clear" w:color="auto" w:fill="FFFFFF" w:themeFill="background1"/>
        </w:rPr>
        <w:t>5</w:t>
      </w:r>
      <w:r w:rsidRPr="00224229">
        <w:rPr>
          <w:rFonts w:ascii="Arial" w:hAnsi="Arial" w:cs="Arial"/>
          <w:color w:val="000000" w:themeColor="text1"/>
          <w:sz w:val="16"/>
          <w:szCs w:val="16"/>
          <w:shd w:val="clear" w:color="auto" w:fill="FFFFFF" w:themeFill="background1"/>
        </w:rPr>
        <w:t>, comma 1</w:t>
      </w:r>
      <w:r w:rsidR="00224229">
        <w:rPr>
          <w:rFonts w:ascii="Arial" w:hAnsi="Arial" w:cs="Arial"/>
          <w:color w:val="000000" w:themeColor="text1"/>
          <w:sz w:val="16"/>
          <w:szCs w:val="16"/>
          <w:shd w:val="clear" w:color="auto" w:fill="FFFFFF" w:themeFill="background1"/>
        </w:rPr>
        <w:t>5</w:t>
      </w:r>
      <w:r w:rsidRPr="00224229">
        <w:rPr>
          <w:rFonts w:ascii="Arial" w:hAnsi="Arial" w:cs="Arial"/>
          <w:color w:val="000000" w:themeColor="text1"/>
          <w:sz w:val="16"/>
          <w:szCs w:val="16"/>
          <w:shd w:val="clear" w:color="auto" w:fill="FFFFFF" w:themeFill="background1"/>
        </w:rPr>
        <w:t>.1.</w:t>
      </w:r>
    </w:p>
    <w:sectPr w:rsidR="00CE4310" w:rsidRPr="002927AC"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ACC91" w14:textId="77777777" w:rsidR="00404640" w:rsidRDefault="00404640">
      <w:r>
        <w:separator/>
      </w:r>
    </w:p>
  </w:endnote>
  <w:endnote w:type="continuationSeparator" w:id="0">
    <w:p w14:paraId="3D4F9D57" w14:textId="77777777" w:rsidR="00404640" w:rsidRDefault="00404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altName w:val="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4002"/>
      <w:docPartObj>
        <w:docPartGallery w:val="Page Numbers (Bottom of Page)"/>
        <w:docPartUnique/>
      </w:docPartObj>
    </w:sdtPr>
    <w:sdtEnd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925E5" w14:textId="77777777" w:rsidR="00404640" w:rsidRDefault="00404640">
      <w:r>
        <w:separator/>
      </w:r>
    </w:p>
  </w:footnote>
  <w:footnote w:type="continuationSeparator" w:id="0">
    <w:p w14:paraId="7D0D6C1F" w14:textId="77777777" w:rsidR="00404640" w:rsidRDefault="00404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59B7E8F"/>
    <w:multiLevelType w:val="hybridMultilevel"/>
    <w:tmpl w:val="A0268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8"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1"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4"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5"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6"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9"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0"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1"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3"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51142E9A"/>
    <w:multiLevelType w:val="hybridMultilevel"/>
    <w:tmpl w:val="F62CBE8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8"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30"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1" w15:restartNumberingAfterBreak="0">
    <w:nsid w:val="635D2F80"/>
    <w:multiLevelType w:val="hybridMultilevel"/>
    <w:tmpl w:val="E0500D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6"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28"/>
  </w:num>
  <w:num w:numId="4">
    <w:abstractNumId w:val="7"/>
  </w:num>
  <w:num w:numId="5">
    <w:abstractNumId w:val="30"/>
  </w:num>
  <w:num w:numId="6">
    <w:abstractNumId w:val="14"/>
  </w:num>
  <w:num w:numId="7">
    <w:abstractNumId w:val="32"/>
  </w:num>
  <w:num w:numId="8">
    <w:abstractNumId w:val="11"/>
  </w:num>
  <w:num w:numId="9">
    <w:abstractNumId w:val="41"/>
  </w:num>
  <w:num w:numId="10">
    <w:abstractNumId w:val="16"/>
  </w:num>
  <w:num w:numId="11">
    <w:abstractNumId w:val="21"/>
  </w:num>
  <w:num w:numId="12">
    <w:abstractNumId w:val="9"/>
  </w:num>
  <w:num w:numId="13">
    <w:abstractNumId w:val="13"/>
  </w:num>
  <w:num w:numId="14">
    <w:abstractNumId w:val="1"/>
  </w:num>
  <w:num w:numId="15">
    <w:abstractNumId w:val="10"/>
  </w:num>
  <w:num w:numId="16">
    <w:abstractNumId w:val="38"/>
  </w:num>
  <w:num w:numId="17">
    <w:abstractNumId w:val="24"/>
  </w:num>
  <w:num w:numId="18">
    <w:abstractNumId w:val="33"/>
  </w:num>
  <w:num w:numId="19">
    <w:abstractNumId w:val="42"/>
  </w:num>
  <w:num w:numId="20">
    <w:abstractNumId w:val="25"/>
  </w:num>
  <w:num w:numId="21">
    <w:abstractNumId w:val="29"/>
  </w:num>
  <w:num w:numId="22">
    <w:abstractNumId w:val="17"/>
  </w:num>
  <w:num w:numId="23">
    <w:abstractNumId w:val="19"/>
  </w:num>
  <w:num w:numId="24">
    <w:abstractNumId w:val="3"/>
  </w:num>
  <w:num w:numId="25">
    <w:abstractNumId w:val="12"/>
  </w:num>
  <w:num w:numId="26">
    <w:abstractNumId w:val="34"/>
  </w:num>
  <w:num w:numId="27">
    <w:abstractNumId w:val="37"/>
  </w:num>
  <w:num w:numId="28">
    <w:abstractNumId w:val="22"/>
  </w:num>
  <w:num w:numId="29">
    <w:abstractNumId w:val="23"/>
  </w:num>
  <w:num w:numId="30">
    <w:abstractNumId w:val="8"/>
  </w:num>
  <w:num w:numId="31">
    <w:abstractNumId w:val="4"/>
  </w:num>
  <w:num w:numId="32">
    <w:abstractNumId w:val="18"/>
  </w:num>
  <w:num w:numId="33">
    <w:abstractNumId w:val="36"/>
  </w:num>
  <w:num w:numId="34">
    <w:abstractNumId w:val="39"/>
  </w:num>
  <w:num w:numId="35">
    <w:abstractNumId w:val="35"/>
  </w:num>
  <w:num w:numId="36">
    <w:abstractNumId w:val="27"/>
  </w:num>
  <w:num w:numId="37">
    <w:abstractNumId w:val="40"/>
  </w:num>
  <w:num w:numId="38">
    <w:abstractNumId w:val="0"/>
  </w:num>
  <w:num w:numId="39">
    <w:abstractNumId w:val="15"/>
  </w:num>
  <w:num w:numId="40">
    <w:abstractNumId w:val="5"/>
  </w:num>
  <w:num w:numId="41">
    <w:abstractNumId w:val="6"/>
  </w:num>
  <w:num w:numId="42">
    <w:abstractNumId w:val="26"/>
  </w:num>
  <w:num w:numId="43">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ED5"/>
    <w:rsid w:val="00046FA2"/>
    <w:rsid w:val="0005273A"/>
    <w:rsid w:val="00062C16"/>
    <w:rsid w:val="0006549C"/>
    <w:rsid w:val="000669FE"/>
    <w:rsid w:val="00074E5E"/>
    <w:rsid w:val="0007541E"/>
    <w:rsid w:val="00091295"/>
    <w:rsid w:val="000927EF"/>
    <w:rsid w:val="0009322B"/>
    <w:rsid w:val="000A1703"/>
    <w:rsid w:val="000A33F3"/>
    <w:rsid w:val="000A6433"/>
    <w:rsid w:val="000B030C"/>
    <w:rsid w:val="000B29DD"/>
    <w:rsid w:val="000C5F88"/>
    <w:rsid w:val="000D2364"/>
    <w:rsid w:val="000D6380"/>
    <w:rsid w:val="000D6C11"/>
    <w:rsid w:val="000E093F"/>
    <w:rsid w:val="000E19D4"/>
    <w:rsid w:val="000E468F"/>
    <w:rsid w:val="0010440E"/>
    <w:rsid w:val="00106956"/>
    <w:rsid w:val="00107643"/>
    <w:rsid w:val="00117189"/>
    <w:rsid w:val="00117954"/>
    <w:rsid w:val="00122589"/>
    <w:rsid w:val="001255FE"/>
    <w:rsid w:val="001256D2"/>
    <w:rsid w:val="00127930"/>
    <w:rsid w:val="001306BD"/>
    <w:rsid w:val="001344A4"/>
    <w:rsid w:val="001466C3"/>
    <w:rsid w:val="00147ACF"/>
    <w:rsid w:val="0015151E"/>
    <w:rsid w:val="00153504"/>
    <w:rsid w:val="00153A1A"/>
    <w:rsid w:val="00154BD5"/>
    <w:rsid w:val="00170E07"/>
    <w:rsid w:val="00177FB7"/>
    <w:rsid w:val="00183871"/>
    <w:rsid w:val="00183DB1"/>
    <w:rsid w:val="001A19B2"/>
    <w:rsid w:val="001C2AC1"/>
    <w:rsid w:val="001C3483"/>
    <w:rsid w:val="001C3A68"/>
    <w:rsid w:val="001C3CF5"/>
    <w:rsid w:val="001D4F85"/>
    <w:rsid w:val="001D60C7"/>
    <w:rsid w:val="001D7D3A"/>
    <w:rsid w:val="001E0728"/>
    <w:rsid w:val="001E54F4"/>
    <w:rsid w:val="001E5854"/>
    <w:rsid w:val="001E7EC7"/>
    <w:rsid w:val="001F6AE3"/>
    <w:rsid w:val="002104B3"/>
    <w:rsid w:val="00212572"/>
    <w:rsid w:val="00224229"/>
    <w:rsid w:val="00241BA0"/>
    <w:rsid w:val="0024260E"/>
    <w:rsid w:val="002540C2"/>
    <w:rsid w:val="002552FB"/>
    <w:rsid w:val="00260525"/>
    <w:rsid w:val="002618A4"/>
    <w:rsid w:val="00266475"/>
    <w:rsid w:val="00272951"/>
    <w:rsid w:val="002835B9"/>
    <w:rsid w:val="00286723"/>
    <w:rsid w:val="00291325"/>
    <w:rsid w:val="002927AC"/>
    <w:rsid w:val="00293EA9"/>
    <w:rsid w:val="00294E8D"/>
    <w:rsid w:val="00297C07"/>
    <w:rsid w:val="002A75D1"/>
    <w:rsid w:val="002B0A61"/>
    <w:rsid w:val="002B49F7"/>
    <w:rsid w:val="002C005C"/>
    <w:rsid w:val="002C008B"/>
    <w:rsid w:val="002C15DB"/>
    <w:rsid w:val="002D4992"/>
    <w:rsid w:val="002D71ED"/>
    <w:rsid w:val="002E1460"/>
    <w:rsid w:val="002E597D"/>
    <w:rsid w:val="00301756"/>
    <w:rsid w:val="003112D7"/>
    <w:rsid w:val="00325705"/>
    <w:rsid w:val="00326BEC"/>
    <w:rsid w:val="0034008F"/>
    <w:rsid w:val="003419F8"/>
    <w:rsid w:val="003457C7"/>
    <w:rsid w:val="00350534"/>
    <w:rsid w:val="003539A7"/>
    <w:rsid w:val="0035458F"/>
    <w:rsid w:val="00356A42"/>
    <w:rsid w:val="003618F9"/>
    <w:rsid w:val="00364E0D"/>
    <w:rsid w:val="0038433D"/>
    <w:rsid w:val="00385940"/>
    <w:rsid w:val="00387994"/>
    <w:rsid w:val="00397568"/>
    <w:rsid w:val="003A0C2D"/>
    <w:rsid w:val="003A1111"/>
    <w:rsid w:val="003A16BD"/>
    <w:rsid w:val="003A64F5"/>
    <w:rsid w:val="003B15E8"/>
    <w:rsid w:val="003B63F6"/>
    <w:rsid w:val="003C1146"/>
    <w:rsid w:val="003C6388"/>
    <w:rsid w:val="003C6BD4"/>
    <w:rsid w:val="003D0AD4"/>
    <w:rsid w:val="003D7D04"/>
    <w:rsid w:val="003E0427"/>
    <w:rsid w:val="003E566A"/>
    <w:rsid w:val="003E7F1E"/>
    <w:rsid w:val="004029DA"/>
    <w:rsid w:val="00404640"/>
    <w:rsid w:val="004120C5"/>
    <w:rsid w:val="004227F2"/>
    <w:rsid w:val="00437C38"/>
    <w:rsid w:val="00445DF0"/>
    <w:rsid w:val="00456E03"/>
    <w:rsid w:val="004576E9"/>
    <w:rsid w:val="00460552"/>
    <w:rsid w:val="00466210"/>
    <w:rsid w:val="00472617"/>
    <w:rsid w:val="004765A4"/>
    <w:rsid w:val="00477F3B"/>
    <w:rsid w:val="004806F7"/>
    <w:rsid w:val="00485201"/>
    <w:rsid w:val="00493D36"/>
    <w:rsid w:val="00495D99"/>
    <w:rsid w:val="004960E1"/>
    <w:rsid w:val="004A31E4"/>
    <w:rsid w:val="004B5172"/>
    <w:rsid w:val="004B687C"/>
    <w:rsid w:val="004C0151"/>
    <w:rsid w:val="004C655F"/>
    <w:rsid w:val="004D4D3B"/>
    <w:rsid w:val="004E7810"/>
    <w:rsid w:val="004F4E6B"/>
    <w:rsid w:val="0050452F"/>
    <w:rsid w:val="00505DC4"/>
    <w:rsid w:val="00507F3F"/>
    <w:rsid w:val="005119CD"/>
    <w:rsid w:val="005176DD"/>
    <w:rsid w:val="005321D0"/>
    <w:rsid w:val="00532986"/>
    <w:rsid w:val="0053345C"/>
    <w:rsid w:val="0053411A"/>
    <w:rsid w:val="00534EC3"/>
    <w:rsid w:val="005401CF"/>
    <w:rsid w:val="00540A64"/>
    <w:rsid w:val="00541218"/>
    <w:rsid w:val="00541302"/>
    <w:rsid w:val="00543EDB"/>
    <w:rsid w:val="005517B2"/>
    <w:rsid w:val="00552E7F"/>
    <w:rsid w:val="00554E10"/>
    <w:rsid w:val="005735A9"/>
    <w:rsid w:val="00573F3F"/>
    <w:rsid w:val="0057424D"/>
    <w:rsid w:val="0057445F"/>
    <w:rsid w:val="00575275"/>
    <w:rsid w:val="005851C2"/>
    <w:rsid w:val="00586AC1"/>
    <w:rsid w:val="005A0228"/>
    <w:rsid w:val="005A16B7"/>
    <w:rsid w:val="005A55FD"/>
    <w:rsid w:val="005B2AFB"/>
    <w:rsid w:val="005B4AE5"/>
    <w:rsid w:val="005B6D62"/>
    <w:rsid w:val="005C5719"/>
    <w:rsid w:val="005C73E6"/>
    <w:rsid w:val="005C783A"/>
    <w:rsid w:val="005D4832"/>
    <w:rsid w:val="005E1C65"/>
    <w:rsid w:val="005E2760"/>
    <w:rsid w:val="005E3B4D"/>
    <w:rsid w:val="005E4CC7"/>
    <w:rsid w:val="005E5353"/>
    <w:rsid w:val="005F7505"/>
    <w:rsid w:val="00601E7B"/>
    <w:rsid w:val="00602025"/>
    <w:rsid w:val="006048BE"/>
    <w:rsid w:val="0060497E"/>
    <w:rsid w:val="006068AA"/>
    <w:rsid w:val="00617B48"/>
    <w:rsid w:val="006253F7"/>
    <w:rsid w:val="00625EC5"/>
    <w:rsid w:val="00631877"/>
    <w:rsid w:val="00635DF0"/>
    <w:rsid w:val="00647642"/>
    <w:rsid w:val="00651742"/>
    <w:rsid w:val="00653310"/>
    <w:rsid w:val="00660152"/>
    <w:rsid w:val="00663984"/>
    <w:rsid w:val="00663A77"/>
    <w:rsid w:val="00666B16"/>
    <w:rsid w:val="00670D98"/>
    <w:rsid w:val="006731FD"/>
    <w:rsid w:val="00683BFA"/>
    <w:rsid w:val="006941E1"/>
    <w:rsid w:val="006A2F6D"/>
    <w:rsid w:val="006B1CD9"/>
    <w:rsid w:val="006B2B60"/>
    <w:rsid w:val="006D6235"/>
    <w:rsid w:val="006E1B01"/>
    <w:rsid w:val="006F1358"/>
    <w:rsid w:val="006F2ED4"/>
    <w:rsid w:val="006F4B65"/>
    <w:rsid w:val="007022CB"/>
    <w:rsid w:val="00705FDB"/>
    <w:rsid w:val="0070740A"/>
    <w:rsid w:val="00721D65"/>
    <w:rsid w:val="00734785"/>
    <w:rsid w:val="0073668C"/>
    <w:rsid w:val="00741169"/>
    <w:rsid w:val="007439F6"/>
    <w:rsid w:val="007457B8"/>
    <w:rsid w:val="007550C1"/>
    <w:rsid w:val="00756DAC"/>
    <w:rsid w:val="00781D53"/>
    <w:rsid w:val="00782119"/>
    <w:rsid w:val="00782599"/>
    <w:rsid w:val="007839F0"/>
    <w:rsid w:val="0079552B"/>
    <w:rsid w:val="0079555A"/>
    <w:rsid w:val="00797A34"/>
    <w:rsid w:val="00797F4F"/>
    <w:rsid w:val="007B616F"/>
    <w:rsid w:val="007B756E"/>
    <w:rsid w:val="007C5537"/>
    <w:rsid w:val="007C642D"/>
    <w:rsid w:val="007D115D"/>
    <w:rsid w:val="007D6DCD"/>
    <w:rsid w:val="007F2AEF"/>
    <w:rsid w:val="007F612D"/>
    <w:rsid w:val="008007D8"/>
    <w:rsid w:val="00800A08"/>
    <w:rsid w:val="00814E45"/>
    <w:rsid w:val="0082204A"/>
    <w:rsid w:val="0082213F"/>
    <w:rsid w:val="00826FBC"/>
    <w:rsid w:val="00826FE4"/>
    <w:rsid w:val="0082730E"/>
    <w:rsid w:val="0083193F"/>
    <w:rsid w:val="008324CF"/>
    <w:rsid w:val="00832AD2"/>
    <w:rsid w:val="00834160"/>
    <w:rsid w:val="0083737B"/>
    <w:rsid w:val="0084254C"/>
    <w:rsid w:val="008450E5"/>
    <w:rsid w:val="008754D4"/>
    <w:rsid w:val="008A5DB9"/>
    <w:rsid w:val="008A6344"/>
    <w:rsid w:val="008A739C"/>
    <w:rsid w:val="008B236D"/>
    <w:rsid w:val="008C2052"/>
    <w:rsid w:val="008E34A9"/>
    <w:rsid w:val="008F4B77"/>
    <w:rsid w:val="008F786B"/>
    <w:rsid w:val="00905B25"/>
    <w:rsid w:val="0091347B"/>
    <w:rsid w:val="009139B9"/>
    <w:rsid w:val="00914F15"/>
    <w:rsid w:val="00916E78"/>
    <w:rsid w:val="00917E91"/>
    <w:rsid w:val="00925871"/>
    <w:rsid w:val="009262CD"/>
    <w:rsid w:val="00932086"/>
    <w:rsid w:val="009336DB"/>
    <w:rsid w:val="00936BC8"/>
    <w:rsid w:val="00937F49"/>
    <w:rsid w:val="00943725"/>
    <w:rsid w:val="00945995"/>
    <w:rsid w:val="00946736"/>
    <w:rsid w:val="00947E24"/>
    <w:rsid w:val="00964389"/>
    <w:rsid w:val="009714CD"/>
    <w:rsid w:val="00974285"/>
    <w:rsid w:val="009849F2"/>
    <w:rsid w:val="00984B76"/>
    <w:rsid w:val="00994559"/>
    <w:rsid w:val="00994EFE"/>
    <w:rsid w:val="009A0210"/>
    <w:rsid w:val="009A108A"/>
    <w:rsid w:val="009C355E"/>
    <w:rsid w:val="009D0021"/>
    <w:rsid w:val="009D521F"/>
    <w:rsid w:val="009D5AFC"/>
    <w:rsid w:val="009D5C6E"/>
    <w:rsid w:val="009F13D5"/>
    <w:rsid w:val="009F2567"/>
    <w:rsid w:val="009F3492"/>
    <w:rsid w:val="009F3FD6"/>
    <w:rsid w:val="009F5E2D"/>
    <w:rsid w:val="009F740D"/>
    <w:rsid w:val="00A0142A"/>
    <w:rsid w:val="00A1586E"/>
    <w:rsid w:val="00A24CAD"/>
    <w:rsid w:val="00A25F2A"/>
    <w:rsid w:val="00A316F5"/>
    <w:rsid w:val="00A41D37"/>
    <w:rsid w:val="00A41ED4"/>
    <w:rsid w:val="00A436EE"/>
    <w:rsid w:val="00A51100"/>
    <w:rsid w:val="00A62EA4"/>
    <w:rsid w:val="00A67153"/>
    <w:rsid w:val="00A81123"/>
    <w:rsid w:val="00A82C1D"/>
    <w:rsid w:val="00A85191"/>
    <w:rsid w:val="00A853FB"/>
    <w:rsid w:val="00A94399"/>
    <w:rsid w:val="00AA30A5"/>
    <w:rsid w:val="00AB20A1"/>
    <w:rsid w:val="00AB3032"/>
    <w:rsid w:val="00AB62DF"/>
    <w:rsid w:val="00AC16EF"/>
    <w:rsid w:val="00AC2FD8"/>
    <w:rsid w:val="00AC722C"/>
    <w:rsid w:val="00AD48DD"/>
    <w:rsid w:val="00AD5578"/>
    <w:rsid w:val="00AE0CEB"/>
    <w:rsid w:val="00AE3B1C"/>
    <w:rsid w:val="00AF2E2F"/>
    <w:rsid w:val="00AF5C6B"/>
    <w:rsid w:val="00B04191"/>
    <w:rsid w:val="00B06E32"/>
    <w:rsid w:val="00B132D9"/>
    <w:rsid w:val="00B13923"/>
    <w:rsid w:val="00B1631F"/>
    <w:rsid w:val="00B2317A"/>
    <w:rsid w:val="00B24B25"/>
    <w:rsid w:val="00B27D22"/>
    <w:rsid w:val="00B3508B"/>
    <w:rsid w:val="00B44D85"/>
    <w:rsid w:val="00B54D10"/>
    <w:rsid w:val="00B54D8E"/>
    <w:rsid w:val="00B60832"/>
    <w:rsid w:val="00B61A0E"/>
    <w:rsid w:val="00B61EAB"/>
    <w:rsid w:val="00B6200F"/>
    <w:rsid w:val="00B6311D"/>
    <w:rsid w:val="00B64196"/>
    <w:rsid w:val="00B64D22"/>
    <w:rsid w:val="00B67262"/>
    <w:rsid w:val="00B719D6"/>
    <w:rsid w:val="00B720B2"/>
    <w:rsid w:val="00B863F8"/>
    <w:rsid w:val="00B9127D"/>
    <w:rsid w:val="00B978B6"/>
    <w:rsid w:val="00BA2654"/>
    <w:rsid w:val="00BA3A72"/>
    <w:rsid w:val="00BA3FFC"/>
    <w:rsid w:val="00BC59D3"/>
    <w:rsid w:val="00BC5BD3"/>
    <w:rsid w:val="00BD4FB7"/>
    <w:rsid w:val="00BD7409"/>
    <w:rsid w:val="00BE2A58"/>
    <w:rsid w:val="00BF04EC"/>
    <w:rsid w:val="00BF2425"/>
    <w:rsid w:val="00BF4764"/>
    <w:rsid w:val="00BF5728"/>
    <w:rsid w:val="00C0576C"/>
    <w:rsid w:val="00C11FCC"/>
    <w:rsid w:val="00C163B9"/>
    <w:rsid w:val="00C21B0F"/>
    <w:rsid w:val="00C26625"/>
    <w:rsid w:val="00C3188C"/>
    <w:rsid w:val="00C366B2"/>
    <w:rsid w:val="00C50206"/>
    <w:rsid w:val="00C526F2"/>
    <w:rsid w:val="00C576BB"/>
    <w:rsid w:val="00C60B8B"/>
    <w:rsid w:val="00C639C9"/>
    <w:rsid w:val="00C63A24"/>
    <w:rsid w:val="00C775C8"/>
    <w:rsid w:val="00C80CFC"/>
    <w:rsid w:val="00C83C3D"/>
    <w:rsid w:val="00C87C46"/>
    <w:rsid w:val="00C95310"/>
    <w:rsid w:val="00CA68F3"/>
    <w:rsid w:val="00CA7829"/>
    <w:rsid w:val="00CB1836"/>
    <w:rsid w:val="00CB5421"/>
    <w:rsid w:val="00CC0862"/>
    <w:rsid w:val="00CC309B"/>
    <w:rsid w:val="00CC4700"/>
    <w:rsid w:val="00CC561B"/>
    <w:rsid w:val="00CD0224"/>
    <w:rsid w:val="00CD4347"/>
    <w:rsid w:val="00CE4310"/>
    <w:rsid w:val="00CE7F23"/>
    <w:rsid w:val="00CF4DCF"/>
    <w:rsid w:val="00CF62A4"/>
    <w:rsid w:val="00CF62CA"/>
    <w:rsid w:val="00D0221C"/>
    <w:rsid w:val="00D0622A"/>
    <w:rsid w:val="00D137C3"/>
    <w:rsid w:val="00D16706"/>
    <w:rsid w:val="00D2350D"/>
    <w:rsid w:val="00D2468E"/>
    <w:rsid w:val="00D30D6D"/>
    <w:rsid w:val="00D31097"/>
    <w:rsid w:val="00D315F6"/>
    <w:rsid w:val="00D35AE6"/>
    <w:rsid w:val="00D37696"/>
    <w:rsid w:val="00D40B88"/>
    <w:rsid w:val="00D43C26"/>
    <w:rsid w:val="00D43EF0"/>
    <w:rsid w:val="00D4433F"/>
    <w:rsid w:val="00D47925"/>
    <w:rsid w:val="00D63BBB"/>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E07D37"/>
    <w:rsid w:val="00E111E0"/>
    <w:rsid w:val="00E140E7"/>
    <w:rsid w:val="00E16F11"/>
    <w:rsid w:val="00E24E0D"/>
    <w:rsid w:val="00E30A1B"/>
    <w:rsid w:val="00E30C40"/>
    <w:rsid w:val="00E31555"/>
    <w:rsid w:val="00E3218F"/>
    <w:rsid w:val="00E46A4C"/>
    <w:rsid w:val="00E50BCF"/>
    <w:rsid w:val="00E54767"/>
    <w:rsid w:val="00E57582"/>
    <w:rsid w:val="00E57EEE"/>
    <w:rsid w:val="00E62FBB"/>
    <w:rsid w:val="00E64317"/>
    <w:rsid w:val="00E65407"/>
    <w:rsid w:val="00E7039F"/>
    <w:rsid w:val="00E81F7D"/>
    <w:rsid w:val="00E8491F"/>
    <w:rsid w:val="00EA35CC"/>
    <w:rsid w:val="00EA43D6"/>
    <w:rsid w:val="00EA4746"/>
    <w:rsid w:val="00EA6297"/>
    <w:rsid w:val="00EA7BEB"/>
    <w:rsid w:val="00EB659D"/>
    <w:rsid w:val="00EB66DF"/>
    <w:rsid w:val="00EB7183"/>
    <w:rsid w:val="00EC206A"/>
    <w:rsid w:val="00EC5C8C"/>
    <w:rsid w:val="00EC7BA2"/>
    <w:rsid w:val="00ED5564"/>
    <w:rsid w:val="00ED694C"/>
    <w:rsid w:val="00EE23C7"/>
    <w:rsid w:val="00EE491E"/>
    <w:rsid w:val="00EF397B"/>
    <w:rsid w:val="00EF4110"/>
    <w:rsid w:val="00F0219C"/>
    <w:rsid w:val="00F037B3"/>
    <w:rsid w:val="00F102C5"/>
    <w:rsid w:val="00F10698"/>
    <w:rsid w:val="00F114A0"/>
    <w:rsid w:val="00F11B16"/>
    <w:rsid w:val="00F13148"/>
    <w:rsid w:val="00F13CE0"/>
    <w:rsid w:val="00F21C9A"/>
    <w:rsid w:val="00F24FF0"/>
    <w:rsid w:val="00F26961"/>
    <w:rsid w:val="00F26992"/>
    <w:rsid w:val="00F30F04"/>
    <w:rsid w:val="00F36C33"/>
    <w:rsid w:val="00F5119D"/>
    <w:rsid w:val="00F53350"/>
    <w:rsid w:val="00F721F8"/>
    <w:rsid w:val="00F81669"/>
    <w:rsid w:val="00F87EB9"/>
    <w:rsid w:val="00F87FAD"/>
    <w:rsid w:val="00F91931"/>
    <w:rsid w:val="00FA16A0"/>
    <w:rsid w:val="00FA267A"/>
    <w:rsid w:val="00FA3525"/>
    <w:rsid w:val="00FA3DA0"/>
    <w:rsid w:val="00FA6044"/>
    <w:rsid w:val="00FB1A28"/>
    <w:rsid w:val="00FB2654"/>
    <w:rsid w:val="00FB7DD6"/>
    <w:rsid w:val="00FC11D5"/>
    <w:rsid w:val="00FC4253"/>
    <w:rsid w:val="00FC5992"/>
    <w:rsid w:val="00FD0C49"/>
    <w:rsid w:val="00FD4329"/>
    <w:rsid w:val="00FD4A99"/>
    <w:rsid w:val="00FD7E55"/>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D40FCB-39A1-C346-8EA8-A6A18600A8A4}">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807</Words>
  <Characters>4603</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BRUNELLO DE FEO</cp:lastModifiedBy>
  <cp:revision>7</cp:revision>
  <dcterms:created xsi:type="dcterms:W3CDTF">2022-07-08T09:04:00Z</dcterms:created>
  <dcterms:modified xsi:type="dcterms:W3CDTF">2022-07-21T09:32:00Z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