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04682" w14:textId="7064B21F" w:rsidR="00D077E9" w:rsidRDefault="00D077E9" w:rsidP="00D70D02">
      <w:pPr>
        <w:rPr>
          <w:noProof/>
        </w:rPr>
      </w:pPr>
    </w:p>
    <w:tbl>
      <w:tblPr>
        <w:tblpPr w:leftFromText="180" w:rightFromText="180" w:vertAnchor="text" w:horzAnchor="margin" w:tblpY="-7"/>
        <w:tblW w:w="10298" w:type="dxa"/>
        <w:tblCellMar>
          <w:left w:w="0" w:type="dxa"/>
          <w:right w:w="0" w:type="dxa"/>
        </w:tblCellMar>
        <w:tblLook w:val="0000" w:firstRow="0" w:lastRow="0" w:firstColumn="0" w:lastColumn="0" w:noHBand="0" w:noVBand="0"/>
      </w:tblPr>
      <w:tblGrid>
        <w:gridCol w:w="10298"/>
      </w:tblGrid>
      <w:tr w:rsidR="002B4BBA" w14:paraId="1B821FA5" w14:textId="77777777" w:rsidTr="00F60EDB">
        <w:trPr>
          <w:trHeight w:val="2116"/>
        </w:trPr>
        <w:tc>
          <w:tcPr>
            <w:tcW w:w="10298" w:type="dxa"/>
          </w:tcPr>
          <w:p w14:paraId="14BDE862" w14:textId="77777777" w:rsidR="00D077E9" w:rsidRDefault="00780D8F" w:rsidP="00780D8F">
            <w:pPr>
              <w:rPr>
                <w:noProof/>
              </w:rPr>
            </w:pPr>
            <w:r w:rsidRPr="00D967AC">
              <w:rPr>
                <w:noProof/>
              </w:rPr>
              <w:drawing>
                <wp:inline distT="0" distB="0" distL="0" distR="0" wp14:anchorId="5BD0AB2E" wp14:editId="6F43EEB5">
                  <wp:extent cx="914400" cy="889200"/>
                  <wp:effectExtent l="0" t="0" r="0" b="6350"/>
                  <wp:docPr id="12" name="Elemento grafico 201">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Elemento grafico 201" descr="segnaposto-logo">
                            <a:extLst>
                              <a:ext uri="{FF2B5EF4-FFF2-40B4-BE49-F238E27FC236}">
                                <a16:creationId xmlns:a16="http://schemas.microsoft.com/office/drawing/2014/main" id="{F3D65186-AB5A-4584-87C3-0FAA2992263B}"/>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914400" cy="889200"/>
                          </a:xfrm>
                          <a:prstGeom prst="rect">
                            <a:avLst/>
                          </a:prstGeom>
                        </pic:spPr>
                      </pic:pic>
                    </a:graphicData>
                  </a:graphic>
                </wp:inline>
              </w:drawing>
            </w:r>
            <w:r>
              <w:rPr>
                <w:noProof/>
              </w:rPr>
              <mc:AlternateContent>
                <mc:Choice Requires="wps">
                  <w:drawing>
                    <wp:inline distT="0" distB="0" distL="0" distR="0" wp14:anchorId="1C297E48" wp14:editId="7EDE529D">
                      <wp:extent cx="4603898" cy="861149"/>
                      <wp:effectExtent l="0" t="0" r="0" b="0"/>
                      <wp:docPr id="8" name="Casella di testo 8"/>
                      <wp:cNvGraphicFramePr/>
                      <a:graphic xmlns:a="http://schemas.openxmlformats.org/drawingml/2006/main">
                        <a:graphicData uri="http://schemas.microsoft.com/office/word/2010/wordprocessingShape">
                          <wps:wsp>
                            <wps:cNvSpPr txBox="1"/>
                            <wps:spPr>
                              <a:xfrm>
                                <a:off x="0" y="0"/>
                                <a:ext cx="4603898" cy="861149"/>
                              </a:xfrm>
                              <a:prstGeom prst="rect">
                                <a:avLst/>
                              </a:prstGeom>
                              <a:noFill/>
                              <a:ln w="6350">
                                <a:noFill/>
                              </a:ln>
                            </wps:spPr>
                            <wps:txbx>
                              <w:txbxContent>
                                <w:p w14:paraId="50310090" w14:textId="77777777" w:rsidR="00601F76" w:rsidRPr="00CA618A" w:rsidRDefault="00601F76" w:rsidP="00780D8F">
                                  <w:pPr>
                                    <w:jc w:val="center"/>
                                    <w:rPr>
                                      <w:rFonts w:asciiTheme="minorHAnsi" w:eastAsiaTheme="minorEastAsia" w:hAnsiTheme="minorHAnsi" w:cstheme="minorBidi"/>
                                      <w:b/>
                                      <w:color w:val="082A75" w:themeColor="text2"/>
                                      <w:sz w:val="36"/>
                                      <w:szCs w:val="22"/>
                                      <w:lang w:eastAsia="en-US"/>
                                    </w:rPr>
                                  </w:pPr>
                                  <w:r w:rsidRPr="00CA618A">
                                    <w:rPr>
                                      <w:rFonts w:asciiTheme="minorHAnsi" w:eastAsiaTheme="minorEastAsia" w:hAnsiTheme="minorHAnsi" w:cstheme="minorBidi"/>
                                      <w:b/>
                                      <w:color w:val="082A75" w:themeColor="text2"/>
                                      <w:sz w:val="36"/>
                                      <w:szCs w:val="22"/>
                                      <w:lang w:eastAsia="en-US"/>
                                    </w:rPr>
                                    <w:t>Giunta Regionale della Campania</w:t>
                                  </w:r>
                                </w:p>
                                <w:p w14:paraId="02EF61B8" w14:textId="77777777" w:rsidR="00601F76" w:rsidRPr="00CA618A" w:rsidRDefault="00601F76" w:rsidP="00780D8F">
                                  <w:pPr>
                                    <w:jc w:val="center"/>
                                    <w:rPr>
                                      <w:rFonts w:asciiTheme="minorHAnsi" w:eastAsiaTheme="minorEastAsia" w:hAnsiTheme="minorHAnsi" w:cstheme="minorBidi"/>
                                      <w:b/>
                                      <w:color w:val="082A75" w:themeColor="text2"/>
                                      <w:sz w:val="36"/>
                                      <w:szCs w:val="22"/>
                                      <w:lang w:eastAsia="en-US"/>
                                    </w:rPr>
                                  </w:pPr>
                                  <w:r w:rsidRPr="00CA618A">
                                    <w:rPr>
                                      <w:rFonts w:asciiTheme="minorHAnsi" w:eastAsiaTheme="minorEastAsia" w:hAnsiTheme="minorHAnsi" w:cstheme="minorBidi"/>
                                      <w:b/>
                                      <w:color w:val="082A75" w:themeColor="text2"/>
                                      <w:sz w:val="36"/>
                                      <w:szCs w:val="22"/>
                                      <w:lang w:eastAsia="en-US"/>
                                    </w:rPr>
                                    <w:t>Ufficio Speciale “Grandi Opere”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http://schemas.microsoft.com/office/word/2018/wordml" xmlns:w16cex="http://schemas.microsoft.com/office/word/2018/wordml/cex">
                  <w:pict>
                    <v:shapetype w14:anchorId="1C297E48" id="_x0000_t202" coordsize="21600,21600" o:spt="202" path="m,l,21600r21600,l21600,xe">
                      <v:stroke joinstyle="miter"/>
                      <v:path gradientshapeok="t" o:connecttype="rect"/>
                    </v:shapetype>
                    <v:shape id="Casella di testo 8" o:spid="_x0000_s1026" type="#_x0000_t202" style="width:362.5pt;height:6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" filled="f" stroked="f" strokeweight=".5pt">
                      <v:textbox>
                        <w:txbxContent>
                          <w:p w14:paraId="50310090" w14:textId="77777777" w:rsidR="00601F76" w:rsidRPr="00CA618A" w:rsidRDefault="00601F76" w:rsidP="00780D8F">
                            <w:pPr>
                              <w:jc w:val="center"/>
                              <w:rPr>
                                <w:rFonts w:asciiTheme="minorHAnsi" w:eastAsiaTheme="minorEastAsia" w:hAnsiTheme="minorHAnsi" w:cstheme="minorBidi"/>
                                <w:b/>
                                <w:color w:val="082A75" w:themeColor="text2"/>
                                <w:sz w:val="36"/>
                                <w:szCs w:val="22"/>
                                <w:lang w:eastAsia="en-US"/>
                              </w:rPr>
                            </w:pPr>
                            <w:r w:rsidRPr="00CA618A">
                              <w:rPr>
                                <w:rFonts w:asciiTheme="minorHAnsi" w:eastAsiaTheme="minorEastAsia" w:hAnsiTheme="minorHAnsi" w:cstheme="minorBidi"/>
                                <w:b/>
                                <w:color w:val="082A75" w:themeColor="text2"/>
                                <w:sz w:val="36"/>
                                <w:szCs w:val="22"/>
                                <w:lang w:eastAsia="en-US"/>
                              </w:rPr>
                              <w:t>Giunta Regionale della Campania</w:t>
                            </w:r>
                          </w:p>
                          <w:p w14:paraId="02EF61B8" w14:textId="77777777" w:rsidR="00601F76" w:rsidRPr="00CA618A" w:rsidRDefault="00601F76" w:rsidP="00780D8F">
                            <w:pPr>
                              <w:jc w:val="center"/>
                              <w:rPr>
                                <w:rFonts w:asciiTheme="minorHAnsi" w:eastAsiaTheme="minorEastAsia" w:hAnsiTheme="minorHAnsi" w:cstheme="minorBidi"/>
                                <w:b/>
                                <w:color w:val="082A75" w:themeColor="text2"/>
                                <w:sz w:val="36"/>
                                <w:szCs w:val="22"/>
                                <w:lang w:eastAsia="en-US"/>
                              </w:rPr>
                            </w:pPr>
                            <w:r w:rsidRPr="00CA618A">
                              <w:rPr>
                                <w:rFonts w:asciiTheme="minorHAnsi" w:eastAsiaTheme="minorEastAsia" w:hAnsiTheme="minorHAnsi" w:cstheme="minorBidi"/>
                                <w:b/>
                                <w:color w:val="082A75" w:themeColor="text2"/>
                                <w:sz w:val="36"/>
                                <w:szCs w:val="22"/>
                                <w:lang w:eastAsia="en-US"/>
                              </w:rPr>
                              <w:t>Ufficio Speciale “Grandi Opere”</w:t>
                            </w:r>
                          </w:p>
                        </w:txbxContent>
                      </v:textbox>
                      <w10:anchorlock/>
                    </v:shape>
                  </w:pict>
                </mc:Fallback>
              </mc:AlternateContent>
            </w:r>
            <w:r w:rsidR="00F60EDB">
              <w:rPr>
                <w:noProof/>
              </w:rPr>
              <w:t xml:space="preserve">  </w:t>
            </w:r>
            <w:r w:rsidRPr="005C5D83">
              <w:rPr>
                <w:noProof/>
              </w:rPr>
              <w:drawing>
                <wp:inline distT="0" distB="0" distL="0" distR="0" wp14:anchorId="321455A9" wp14:editId="5126FB5A">
                  <wp:extent cx="818958" cy="818958"/>
                  <wp:effectExtent l="0" t="0" r="635" b="635"/>
                  <wp:docPr id="23" name="Immagine 23" descr="Immagine che contiene disegnand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PO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2152" cy="822152"/>
                          </a:xfrm>
                          <a:prstGeom prst="rect">
                            <a:avLst/>
                          </a:prstGeom>
                        </pic:spPr>
                      </pic:pic>
                    </a:graphicData>
                  </a:graphic>
                </wp:inline>
              </w:drawing>
            </w:r>
          </w:p>
          <w:p w14:paraId="5488B484" w14:textId="77777777" w:rsidR="00D077E9" w:rsidRDefault="00D077E9" w:rsidP="00AB02A7">
            <w:pPr>
              <w:rPr>
                <w:noProof/>
              </w:rPr>
            </w:pPr>
            <w:r>
              <w:rPr>
                <w:noProof/>
              </w:rPr>
              <mc:AlternateContent>
                <mc:Choice Requires="wps">
                  <w:drawing>
                    <wp:inline distT="0" distB="0" distL="0" distR="0" wp14:anchorId="5F85860F" wp14:editId="2074C98A">
                      <wp:extent cx="6459322" cy="13285"/>
                      <wp:effectExtent l="19050" t="19050" r="36830" b="25400"/>
                      <wp:docPr id="5" name="Connettore diritto 5" descr="separatore di testo"/>
                      <wp:cNvGraphicFramePr/>
                      <a:graphic xmlns:a="http://schemas.openxmlformats.org/drawingml/2006/main">
                        <a:graphicData uri="http://schemas.microsoft.com/office/word/2010/wordprocessingShape">
                          <wps:wsp>
                            <wps:cNvCnPr/>
                            <wps:spPr>
                              <a:xfrm flipV="1">
                                <a:off x="0" y="0"/>
                                <a:ext cx="6459322" cy="13285"/>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http://schemas.microsoft.com/office/word/2018/wordml" xmlns:w16cex="http://schemas.microsoft.com/office/word/2018/wordml/cex">
                  <w:pict>
                    <v:line w14:anchorId="12331B2D" id="Connettore diritto 5" o:spid="_x0000_s1026" alt="separatore di testo" style="flip:y;visibility:visible;mso-wrap-style:square;mso-left-percent:-10001;mso-top-percent:-10001;mso-position-horizontal:absolute;mso-position-horizontal-relative:char;mso-position-vertical:absolute;mso-position-vertical-relative:line;mso-left-percent:-10001;mso-top-percent:-10001" from="0,0" to="508.6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" strokecolor="#082a75 [3215]" strokeweight="3pt">
                      <w10:anchorlock/>
                    </v:line>
                  </w:pict>
                </mc:Fallback>
              </mc:AlternateContent>
            </w:r>
          </w:p>
        </w:tc>
      </w:tr>
      <w:tr w:rsidR="002B4BBA" w14:paraId="78D32695" w14:textId="77777777" w:rsidTr="00F60EDB">
        <w:trPr>
          <w:trHeight w:val="6760"/>
        </w:trPr>
        <w:tc>
          <w:tcPr>
            <w:tcW w:w="10298" w:type="dxa"/>
          </w:tcPr>
          <w:p w14:paraId="4336D5EC" w14:textId="77777777" w:rsidR="00CA618A" w:rsidRPr="00CA618A" w:rsidRDefault="00CA618A" w:rsidP="00CA618A">
            <w:pPr>
              <w:autoSpaceDE w:val="0"/>
              <w:autoSpaceDN w:val="0"/>
              <w:adjustRightInd w:val="0"/>
              <w:jc w:val="center"/>
              <w:rPr>
                <w:rFonts w:asciiTheme="minorHAnsi" w:eastAsiaTheme="minorEastAsia" w:hAnsiTheme="minorHAnsi" w:cstheme="minorBidi"/>
                <w:b/>
                <w:noProof/>
                <w:color w:val="082A75" w:themeColor="text2"/>
                <w:sz w:val="32"/>
                <w:szCs w:val="22"/>
                <w:lang w:eastAsia="en-US"/>
              </w:rPr>
            </w:pPr>
            <w:r w:rsidRPr="00CA618A">
              <w:rPr>
                <w:rFonts w:asciiTheme="minorHAnsi" w:eastAsiaTheme="minorEastAsia" w:hAnsiTheme="minorHAnsi" w:cstheme="minorBidi"/>
                <w:b/>
                <w:noProof/>
                <w:color w:val="082A75" w:themeColor="text2"/>
                <w:sz w:val="32"/>
                <w:szCs w:val="22"/>
                <w:lang w:eastAsia="en-US"/>
              </w:rPr>
              <w:t>POC CAMPANIA 2014/2020 –</w:t>
            </w:r>
          </w:p>
          <w:p w14:paraId="29B9877E" w14:textId="77777777" w:rsidR="00CA618A" w:rsidRPr="00CA618A" w:rsidRDefault="00CA618A" w:rsidP="00CA618A">
            <w:pPr>
              <w:autoSpaceDE w:val="0"/>
              <w:autoSpaceDN w:val="0"/>
              <w:adjustRightInd w:val="0"/>
              <w:jc w:val="center"/>
              <w:rPr>
                <w:rFonts w:asciiTheme="minorHAnsi" w:eastAsiaTheme="minorEastAsia" w:hAnsiTheme="minorHAnsi" w:cstheme="minorBidi"/>
                <w:b/>
                <w:noProof/>
                <w:color w:val="082A75" w:themeColor="text2"/>
                <w:sz w:val="32"/>
                <w:szCs w:val="22"/>
                <w:lang w:eastAsia="en-US"/>
              </w:rPr>
            </w:pPr>
            <w:r w:rsidRPr="00CA618A">
              <w:rPr>
                <w:rFonts w:asciiTheme="minorHAnsi" w:eastAsiaTheme="minorEastAsia" w:hAnsiTheme="minorHAnsi" w:cstheme="minorBidi"/>
                <w:b/>
                <w:noProof/>
                <w:color w:val="082A75" w:themeColor="text2"/>
                <w:sz w:val="32"/>
                <w:szCs w:val="22"/>
                <w:lang w:eastAsia="en-US"/>
              </w:rPr>
              <w:t xml:space="preserve">PROGRAMMA DI “RIQUALIFICAZIONE AREE VERDI IN PARCHI URBANI, </w:t>
            </w:r>
          </w:p>
          <w:p w14:paraId="4D8FAE8F" w14:textId="77777777" w:rsidR="00CA618A" w:rsidRPr="00CA618A" w:rsidRDefault="00CA618A" w:rsidP="00CA618A">
            <w:pPr>
              <w:autoSpaceDE w:val="0"/>
              <w:autoSpaceDN w:val="0"/>
              <w:adjustRightInd w:val="0"/>
              <w:jc w:val="center"/>
              <w:rPr>
                <w:rFonts w:asciiTheme="minorHAnsi" w:eastAsiaTheme="minorEastAsia" w:hAnsiTheme="minorHAnsi" w:cstheme="minorBidi"/>
                <w:b/>
                <w:noProof/>
                <w:color w:val="082A75" w:themeColor="text2"/>
                <w:sz w:val="32"/>
                <w:szCs w:val="22"/>
                <w:lang w:eastAsia="en-US"/>
              </w:rPr>
            </w:pPr>
            <w:r w:rsidRPr="00CA618A">
              <w:rPr>
                <w:rFonts w:asciiTheme="minorHAnsi" w:eastAsiaTheme="minorEastAsia" w:hAnsiTheme="minorHAnsi" w:cstheme="minorBidi"/>
                <w:b/>
                <w:noProof/>
                <w:color w:val="082A75" w:themeColor="text2"/>
                <w:sz w:val="32"/>
                <w:szCs w:val="22"/>
                <w:lang w:eastAsia="en-US"/>
              </w:rPr>
              <w:t xml:space="preserve">AREE NATURALI E GIARDINI STORICI” – INTERVENTO “RECUPERO/RIQUALIFICAZIONE DEI PARCHI URBANI DELLA </w:t>
            </w:r>
          </w:p>
          <w:p w14:paraId="1C289039" w14:textId="77777777" w:rsidR="00CA618A" w:rsidRPr="00CA618A" w:rsidRDefault="00CA618A" w:rsidP="00CA618A">
            <w:pPr>
              <w:autoSpaceDE w:val="0"/>
              <w:autoSpaceDN w:val="0"/>
              <w:adjustRightInd w:val="0"/>
              <w:jc w:val="center"/>
              <w:rPr>
                <w:rFonts w:asciiTheme="minorHAnsi" w:eastAsiaTheme="minorEastAsia" w:hAnsiTheme="minorHAnsi" w:cstheme="minorBidi"/>
                <w:b/>
                <w:noProof/>
                <w:color w:val="082A75" w:themeColor="text2"/>
                <w:sz w:val="32"/>
                <w:szCs w:val="22"/>
                <w:lang w:eastAsia="en-US"/>
              </w:rPr>
            </w:pPr>
            <w:r w:rsidRPr="00CA618A">
              <w:rPr>
                <w:rFonts w:asciiTheme="minorHAnsi" w:eastAsiaTheme="minorEastAsia" w:hAnsiTheme="minorHAnsi" w:cstheme="minorBidi"/>
                <w:b/>
                <w:noProof/>
                <w:color w:val="082A75" w:themeColor="text2"/>
                <w:sz w:val="32"/>
                <w:szCs w:val="22"/>
                <w:lang w:eastAsia="en-US"/>
              </w:rPr>
              <w:t>CITTA’ DI NAPOLI”</w:t>
            </w:r>
          </w:p>
          <w:p w14:paraId="5B31A03D" w14:textId="77777777" w:rsidR="00CA618A" w:rsidRPr="00CA618A" w:rsidRDefault="00CA618A" w:rsidP="00CA618A">
            <w:pPr>
              <w:autoSpaceDE w:val="0"/>
              <w:autoSpaceDN w:val="0"/>
              <w:adjustRightInd w:val="0"/>
              <w:jc w:val="center"/>
              <w:rPr>
                <w:rFonts w:asciiTheme="minorHAnsi" w:eastAsiaTheme="minorEastAsia" w:hAnsiTheme="minorHAnsi" w:cstheme="minorBidi"/>
                <w:b/>
                <w:noProof/>
                <w:color w:val="082A75" w:themeColor="text2"/>
                <w:sz w:val="32"/>
                <w:szCs w:val="22"/>
                <w:lang w:eastAsia="en-US"/>
              </w:rPr>
            </w:pPr>
            <w:r w:rsidRPr="00CA618A">
              <w:rPr>
                <w:rFonts w:asciiTheme="minorHAnsi" w:eastAsiaTheme="minorEastAsia" w:hAnsiTheme="minorHAnsi" w:cstheme="minorBidi"/>
                <w:b/>
                <w:noProof/>
                <w:color w:val="082A75" w:themeColor="text2"/>
                <w:sz w:val="32"/>
                <w:szCs w:val="22"/>
                <w:lang w:eastAsia="en-US"/>
              </w:rPr>
              <w:t>LOTTI 1-2-3-4</w:t>
            </w:r>
          </w:p>
          <w:p w14:paraId="25A87E6F" w14:textId="77777777" w:rsidR="00F60EDB" w:rsidRDefault="00F60EDB" w:rsidP="00EC6C64">
            <w:pPr>
              <w:autoSpaceDE w:val="0"/>
              <w:autoSpaceDN w:val="0"/>
              <w:adjustRightInd w:val="0"/>
              <w:jc w:val="center"/>
              <w:rPr>
                <w:noProof/>
                <w:sz w:val="32"/>
              </w:rPr>
            </w:pPr>
            <w:r>
              <w:rPr>
                <w:noProof/>
              </w:rPr>
              <mc:AlternateContent>
                <mc:Choice Requires="wps">
                  <w:drawing>
                    <wp:inline distT="0" distB="0" distL="0" distR="0" wp14:anchorId="3B646FAD" wp14:editId="171D10B3">
                      <wp:extent cx="6474785" cy="42678"/>
                      <wp:effectExtent l="19050" t="19050" r="21590" b="33655"/>
                      <wp:docPr id="25" name="Connettore diritto 5" descr="separatore di testo"/>
                      <wp:cNvGraphicFramePr/>
                      <a:graphic xmlns:a="http://schemas.openxmlformats.org/drawingml/2006/main">
                        <a:graphicData uri="http://schemas.microsoft.com/office/word/2010/wordprocessingShape">
                          <wps:wsp>
                            <wps:cNvCnPr/>
                            <wps:spPr>
                              <a:xfrm flipV="1">
                                <a:off x="0" y="0"/>
                                <a:ext cx="6474785" cy="42678"/>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http://schemas.microsoft.com/office/word/2018/wordml" xmlns:w16cex="http://schemas.microsoft.com/office/word/2018/wordml/cex">
                  <w:pict>
                    <v:line w14:anchorId="0F65A7F3" id="Connettore diritto 5" o:spid="_x0000_s1026" alt="separatore di testo" style="flip:y;visibility:visible;mso-wrap-style:square;mso-left-percent:-10001;mso-top-percent:-10001;mso-position-horizontal:absolute;mso-position-horizontal-relative:char;mso-position-vertical:absolute;mso-position-vertical-relative:line;mso-left-percent:-10001;mso-top-percent:-10001" from="0,0" to="509.8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" strokecolor="#082a75 [3215]" strokeweight="3pt">
                      <w10:anchorlock/>
                    </v:line>
                  </w:pict>
                </mc:Fallback>
              </mc:AlternateContent>
            </w:r>
          </w:p>
          <w:p w14:paraId="4BBECB3C" w14:textId="77777777" w:rsidR="00BB5280" w:rsidRDefault="00BB5280" w:rsidP="00EC6C64">
            <w:pPr>
              <w:autoSpaceDE w:val="0"/>
              <w:autoSpaceDN w:val="0"/>
              <w:adjustRightInd w:val="0"/>
              <w:jc w:val="center"/>
              <w:rPr>
                <w:noProof/>
                <w:sz w:val="32"/>
              </w:rPr>
            </w:pPr>
          </w:p>
          <w:p w14:paraId="71879103" w14:textId="77777777" w:rsidR="00EC6C64" w:rsidRDefault="005C5D83" w:rsidP="005C5D83">
            <w:pPr>
              <w:autoSpaceDE w:val="0"/>
              <w:autoSpaceDN w:val="0"/>
              <w:adjustRightInd w:val="0"/>
              <w:jc w:val="center"/>
              <w:rPr>
                <w:noProof/>
              </w:rPr>
            </w:pPr>
            <w:r>
              <w:rPr>
                <w:noProof/>
              </w:rPr>
              <w:drawing>
                <wp:inline distT="0" distB="0" distL="0" distR="0" wp14:anchorId="51165621" wp14:editId="60F3052E">
                  <wp:extent cx="6457950" cy="2197623"/>
                  <wp:effectExtent l="0" t="0" r="0"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anorama-di-Napoli-dallEremo-dei-Camaldoli.jpg"/>
                          <pic:cNvPicPr/>
                        </pic:nvPicPr>
                        <pic:blipFill rotWithShape="1">
                          <a:blip r:embed="rId10" cstate="print">
                            <a:extLst>
                              <a:ext uri="{28A0092B-C50C-407E-A947-70E740481C1C}">
                                <a14:useLocalDpi xmlns:a14="http://schemas.microsoft.com/office/drawing/2010/main" val="0"/>
                              </a:ext>
                            </a:extLst>
                          </a:blip>
                          <a:srcRect t="25746"/>
                          <a:stretch/>
                        </pic:blipFill>
                        <pic:spPr bwMode="auto">
                          <a:xfrm>
                            <a:off x="0" y="0"/>
                            <a:ext cx="6572457" cy="2236589"/>
                          </a:xfrm>
                          <a:prstGeom prst="rect">
                            <a:avLst/>
                          </a:prstGeom>
                          <a:ln>
                            <a:noFill/>
                          </a:ln>
                          <a:extLst>
                            <a:ext uri="{53640926-AAD7-44D8-BBD7-CCE9431645EC}">
                              <a14:shadowObscured xmlns:a14="http://schemas.microsoft.com/office/drawing/2010/main"/>
                            </a:ext>
                          </a:extLst>
                        </pic:spPr>
                      </pic:pic>
                    </a:graphicData>
                  </a:graphic>
                </wp:inline>
              </w:drawing>
            </w:r>
          </w:p>
        </w:tc>
      </w:tr>
      <w:tr w:rsidR="002B4BBA" w14:paraId="0DFD0A28" w14:textId="77777777" w:rsidTr="00F60EDB">
        <w:trPr>
          <w:trHeight w:val="2509"/>
        </w:trPr>
        <w:tc>
          <w:tcPr>
            <w:tcW w:w="10298" w:type="dxa"/>
          </w:tcPr>
          <w:p w14:paraId="577C2421" w14:textId="77777777" w:rsidR="00D077E9" w:rsidRDefault="00D077E9" w:rsidP="005C5D83">
            <w:pPr>
              <w:rPr>
                <w:noProof/>
                <w:sz w:val="10"/>
                <w:szCs w:val="10"/>
              </w:rPr>
            </w:pPr>
          </w:p>
          <w:p w14:paraId="5082E585" w14:textId="77777777" w:rsidR="005C5D83" w:rsidRPr="00F60EDB" w:rsidRDefault="0005392F" w:rsidP="00F60EDB">
            <w:pPr>
              <w:autoSpaceDE w:val="0"/>
              <w:autoSpaceDN w:val="0"/>
              <w:adjustRightInd w:val="0"/>
              <w:jc w:val="center"/>
              <w:rPr>
                <w:noProof/>
                <w:sz w:val="32"/>
              </w:rPr>
            </w:pPr>
            <w:r>
              <w:rPr>
                <w:noProof/>
              </w:rPr>
              <mc:AlternateContent>
                <mc:Choice Requires="wps">
                  <w:drawing>
                    <wp:inline distT="0" distB="0" distL="0" distR="0" wp14:anchorId="661AA3B4" wp14:editId="21C745B8">
                      <wp:extent cx="6520154" cy="2527887"/>
                      <wp:effectExtent l="0" t="0" r="14605" b="25400"/>
                      <wp:docPr id="1" name="Casella di testo 1"/>
                      <wp:cNvGraphicFramePr/>
                      <a:graphic xmlns:a="http://schemas.openxmlformats.org/drawingml/2006/main">
                        <a:graphicData uri="http://schemas.microsoft.com/office/word/2010/wordprocessingShape">
                          <wps:wsp>
                            <wps:cNvSpPr txBox="1"/>
                            <wps:spPr>
                              <a:xfrm>
                                <a:off x="0" y="0"/>
                                <a:ext cx="6520154" cy="2527887"/>
                              </a:xfrm>
                              <a:prstGeom prst="rect">
                                <a:avLst/>
                              </a:prstGeom>
                              <a:noFill/>
                              <a:ln w="19050">
                                <a:solidFill>
                                  <a:schemeClr val="tx1">
                                    <a:lumMod val="75000"/>
                                    <a:lumOff val="25000"/>
                                  </a:schemeClr>
                                </a:solidFill>
                              </a:ln>
                            </wps:spPr>
                            <wps:txbx>
                              <w:txbxContent>
                                <w:p w14:paraId="2E2756D7" w14:textId="591CE92F" w:rsidR="009D0D8A" w:rsidRPr="00CA618A" w:rsidRDefault="009D0D8A" w:rsidP="009D0D8A">
                                  <w:pPr>
                                    <w:autoSpaceDE w:val="0"/>
                                    <w:autoSpaceDN w:val="0"/>
                                    <w:adjustRightInd w:val="0"/>
                                    <w:jc w:val="center"/>
                                    <w:rPr>
                                      <w:rFonts w:asciiTheme="minorHAnsi" w:eastAsiaTheme="minorEastAsia" w:hAnsiTheme="minorHAnsi" w:cstheme="minorBidi"/>
                                      <w:b/>
                                      <w:noProof/>
                                      <w:color w:val="082A75" w:themeColor="text2"/>
                                      <w:sz w:val="36"/>
                                      <w:szCs w:val="22"/>
                                      <w:lang w:eastAsia="en-US"/>
                                    </w:rPr>
                                  </w:pPr>
                                  <w:r w:rsidRPr="00CA618A">
                                    <w:rPr>
                                      <w:rFonts w:asciiTheme="minorHAnsi" w:eastAsiaTheme="minorEastAsia" w:hAnsiTheme="minorHAnsi" w:cstheme="minorBidi"/>
                                      <w:b/>
                                      <w:noProof/>
                                      <w:color w:val="082A75" w:themeColor="text2"/>
                                      <w:sz w:val="36"/>
                                      <w:szCs w:val="22"/>
                                      <w:lang w:eastAsia="en-US"/>
                                    </w:rPr>
                                    <w:t xml:space="preserve">Allegato </w:t>
                                  </w:r>
                                  <w:r w:rsidR="004E5C4F">
                                    <w:rPr>
                                      <w:rFonts w:asciiTheme="minorHAnsi" w:eastAsiaTheme="minorEastAsia" w:hAnsiTheme="minorHAnsi" w:cstheme="minorBidi"/>
                                      <w:b/>
                                      <w:noProof/>
                                      <w:color w:val="082A75" w:themeColor="text2"/>
                                      <w:sz w:val="36"/>
                                      <w:szCs w:val="22"/>
                                      <w:lang w:eastAsia="en-US"/>
                                    </w:rPr>
                                    <w:t>5</w:t>
                                  </w:r>
                                  <w:r w:rsidRPr="00CA618A">
                                    <w:rPr>
                                      <w:rFonts w:asciiTheme="minorHAnsi" w:eastAsiaTheme="minorEastAsia" w:hAnsiTheme="minorHAnsi" w:cstheme="minorBidi"/>
                                      <w:b/>
                                      <w:noProof/>
                                      <w:color w:val="082A75" w:themeColor="text2"/>
                                      <w:sz w:val="36"/>
                                      <w:szCs w:val="22"/>
                                      <w:lang w:eastAsia="en-US"/>
                                    </w:rPr>
                                    <w:t xml:space="preserve"> “</w:t>
                                  </w:r>
                                  <w:r w:rsidR="004E5C4F">
                                    <w:rPr>
                                      <w:rFonts w:asciiTheme="minorHAnsi" w:eastAsiaTheme="minorEastAsia" w:hAnsiTheme="minorHAnsi" w:cstheme="minorBidi"/>
                                      <w:b/>
                                      <w:noProof/>
                                      <w:color w:val="082A75" w:themeColor="text2"/>
                                      <w:sz w:val="36"/>
                                      <w:szCs w:val="22"/>
                                      <w:lang w:eastAsia="en-US"/>
                                    </w:rPr>
                                    <w:t>Offerta economica</w:t>
                                  </w:r>
                                  <w:r w:rsidRPr="00CA618A">
                                    <w:rPr>
                                      <w:rFonts w:asciiTheme="minorHAnsi" w:eastAsiaTheme="minorEastAsia" w:hAnsiTheme="minorHAnsi" w:cstheme="minorBidi"/>
                                      <w:b/>
                                      <w:noProof/>
                                      <w:color w:val="082A75" w:themeColor="text2"/>
                                      <w:sz w:val="36"/>
                                      <w:szCs w:val="22"/>
                                      <w:lang w:eastAsia="en-US"/>
                                    </w:rPr>
                                    <w:t>”</w:t>
                                  </w:r>
                                </w:p>
                                <w:p w14:paraId="58952AA5" w14:textId="39C22023" w:rsidR="00601F76" w:rsidRPr="006502D7" w:rsidRDefault="009D0D8A" w:rsidP="009D0D8A">
                                  <w:pPr>
                                    <w:autoSpaceDE w:val="0"/>
                                    <w:autoSpaceDN w:val="0"/>
                                    <w:adjustRightInd w:val="0"/>
                                    <w:jc w:val="center"/>
                                    <w:rPr>
                                      <w:rFonts w:asciiTheme="minorHAnsi" w:hAnsiTheme="minorHAnsi" w:cstheme="minorHAnsi"/>
                                      <w:bCs/>
                                      <w:sz w:val="36"/>
                                      <w:szCs w:val="36"/>
                                      <w:u w:val="single"/>
                                    </w:rPr>
                                  </w:pPr>
                                  <w:r w:rsidRPr="006502D7">
                                    <w:rPr>
                                      <w:rFonts w:asciiTheme="minorHAnsi" w:hAnsiTheme="minorHAnsi" w:cstheme="minorHAnsi"/>
                                      <w:bCs/>
                                      <w:sz w:val="36"/>
                                      <w:szCs w:val="36"/>
                                      <w:u w:val="single"/>
                                    </w:rPr>
                                    <w:t xml:space="preserve"> </w:t>
                                  </w:r>
                                  <w:r w:rsidR="00601F76" w:rsidRPr="006502D7">
                                    <w:rPr>
                                      <w:rFonts w:asciiTheme="minorHAnsi" w:hAnsiTheme="minorHAnsi" w:cstheme="minorHAnsi"/>
                                      <w:bCs/>
                                      <w:sz w:val="36"/>
                                      <w:szCs w:val="36"/>
                                      <w:u w:val="single"/>
                                    </w:rPr>
                                    <w:t xml:space="preserve"> </w:t>
                                  </w:r>
                                </w:p>
                                <w:p w14:paraId="22574AA4" w14:textId="7B2DF5BF" w:rsidR="00CA618A" w:rsidRDefault="00CA618A" w:rsidP="00CA618A">
                                  <w:pPr>
                                    <w:jc w:val="both"/>
                                    <w:rPr>
                                      <w:rFonts w:asciiTheme="minorHAnsi" w:eastAsiaTheme="minorEastAsia" w:hAnsiTheme="minorHAnsi" w:cstheme="minorBidi"/>
                                      <w:b/>
                                      <w:noProof/>
                                      <w:color w:val="082A75" w:themeColor="text2"/>
                                      <w:sz w:val="28"/>
                                      <w:szCs w:val="22"/>
                                      <w:lang w:eastAsia="en-US"/>
                                    </w:rPr>
                                  </w:pPr>
                                  <w:r w:rsidRPr="00CA618A">
                                    <w:rPr>
                                      <w:rFonts w:asciiTheme="minorHAnsi" w:eastAsiaTheme="minorEastAsia" w:hAnsiTheme="minorHAnsi" w:cstheme="minorBidi"/>
                                      <w:b/>
                                      <w:noProof/>
                                      <w:color w:val="082A75" w:themeColor="text2"/>
                                      <w:sz w:val="28"/>
                                      <w:szCs w:val="22"/>
                                      <w:lang w:eastAsia="en-US"/>
                                    </w:rPr>
                                    <w:t>Procedura di gara aperta, sopra soglia comunitaria, ai sensi dell’art.60 del D.Lgs 50/2016 e ss.mm.ii., per l’affidamento, con il criterio dell’offerta economicamente più vantaggiosa, dei servizi, forniture e lavori dell’intervento “Recupero/riqualificazione dei parchi urbani della città di Napoli</w:t>
                                  </w:r>
                                  <w:r w:rsidR="009D0D8A">
                                    <w:rPr>
                                      <w:rFonts w:asciiTheme="minorHAnsi" w:eastAsiaTheme="minorEastAsia" w:hAnsiTheme="minorHAnsi" w:cstheme="minorBidi"/>
                                      <w:b/>
                                      <w:noProof/>
                                      <w:color w:val="082A75" w:themeColor="text2"/>
                                      <w:sz w:val="28"/>
                                      <w:szCs w:val="22"/>
                                      <w:lang w:eastAsia="en-US"/>
                                    </w:rPr>
                                    <w:t xml:space="preserve"> – Lotto1,2,3,4</w:t>
                                  </w:r>
                                  <w:r w:rsidRPr="00CA618A">
                                    <w:rPr>
                                      <w:rFonts w:asciiTheme="minorHAnsi" w:eastAsiaTheme="minorEastAsia" w:hAnsiTheme="minorHAnsi" w:cstheme="minorBidi"/>
                                      <w:b/>
                                      <w:noProof/>
                                      <w:color w:val="082A75" w:themeColor="text2"/>
                                      <w:sz w:val="28"/>
                                      <w:szCs w:val="22"/>
                                      <w:lang w:eastAsia="en-US"/>
                                    </w:rPr>
                                    <w:t>”.</w:t>
                                  </w:r>
                                </w:p>
                                <w:p w14:paraId="7989FF2F" w14:textId="77777777" w:rsidR="00E57EEC" w:rsidRPr="00CA618A" w:rsidRDefault="00E57EEC" w:rsidP="00CA618A">
                                  <w:pPr>
                                    <w:jc w:val="both"/>
                                    <w:rPr>
                                      <w:rFonts w:asciiTheme="minorHAnsi" w:eastAsiaTheme="minorEastAsia" w:hAnsiTheme="minorHAnsi" w:cstheme="minorBidi"/>
                                      <w:b/>
                                      <w:noProof/>
                                      <w:color w:val="082A75" w:themeColor="text2"/>
                                      <w:sz w:val="28"/>
                                      <w:szCs w:val="22"/>
                                      <w:lang w:eastAsia="en-US"/>
                                    </w:rPr>
                                  </w:pPr>
                                </w:p>
                                <w:p w14:paraId="6CC1A39B" w14:textId="77777777" w:rsidR="00835E79" w:rsidRDefault="00CA618A" w:rsidP="00CA618A">
                                  <w:pPr>
                                    <w:jc w:val="center"/>
                                    <w:rPr>
                                      <w:rFonts w:asciiTheme="minorHAnsi" w:eastAsiaTheme="minorEastAsia" w:hAnsiTheme="minorHAnsi" w:cstheme="minorBidi"/>
                                      <w:b/>
                                      <w:noProof/>
                                      <w:color w:val="082A75" w:themeColor="text2"/>
                                      <w:sz w:val="28"/>
                                      <w:szCs w:val="22"/>
                                      <w:lang w:eastAsia="en-US"/>
                                    </w:rPr>
                                  </w:pPr>
                                  <w:r w:rsidRPr="00CA618A">
                                    <w:rPr>
                                      <w:rFonts w:asciiTheme="minorHAnsi" w:eastAsiaTheme="minorEastAsia" w:hAnsiTheme="minorHAnsi" w:cstheme="minorBidi"/>
                                      <w:b/>
                                      <w:noProof/>
                                      <w:color w:val="082A75" w:themeColor="text2"/>
                                      <w:sz w:val="28"/>
                                      <w:szCs w:val="22"/>
                                      <w:lang w:eastAsia="en-US"/>
                                    </w:rPr>
                                    <w:t>CUP:</w:t>
                                  </w:r>
                                  <w:r w:rsidR="00835E79">
                                    <w:rPr>
                                      <w:rFonts w:asciiTheme="minorHAnsi" w:eastAsiaTheme="minorEastAsia" w:hAnsiTheme="minorHAnsi" w:cstheme="minorBidi"/>
                                      <w:b/>
                                      <w:noProof/>
                                      <w:color w:val="082A75" w:themeColor="text2"/>
                                      <w:sz w:val="28"/>
                                      <w:szCs w:val="22"/>
                                      <w:lang w:eastAsia="en-US"/>
                                    </w:rPr>
                                    <w:t xml:space="preserve"> B44E20002030006</w:t>
                                  </w:r>
                                </w:p>
                                <w:p w14:paraId="09D744C8" w14:textId="5BAE5915" w:rsidR="00CA618A" w:rsidRPr="00CA618A" w:rsidRDefault="00E57EEC" w:rsidP="00CA618A">
                                  <w:pPr>
                                    <w:jc w:val="center"/>
                                    <w:rPr>
                                      <w:rFonts w:asciiTheme="minorHAnsi" w:eastAsiaTheme="minorEastAsia" w:hAnsiTheme="minorHAnsi" w:cstheme="minorBidi"/>
                                      <w:b/>
                                      <w:noProof/>
                                      <w:color w:val="082A75" w:themeColor="text2"/>
                                      <w:sz w:val="28"/>
                                      <w:szCs w:val="22"/>
                                      <w:lang w:eastAsia="en-US"/>
                                    </w:rPr>
                                  </w:pPr>
                                  <w:r>
                                    <w:rPr>
                                      <w:rFonts w:asciiTheme="minorHAnsi" w:eastAsiaTheme="minorEastAsia" w:hAnsiTheme="minorHAnsi" w:cstheme="minorBidi"/>
                                      <w:b/>
                                      <w:noProof/>
                                      <w:color w:val="082A75" w:themeColor="text2"/>
                                      <w:sz w:val="28"/>
                                      <w:szCs w:val="22"/>
                                      <w:lang w:eastAsia="en-US"/>
                                    </w:rPr>
                                    <w:t xml:space="preserve"> CIG……………</w:t>
                                  </w:r>
                                </w:p>
                                <w:p w14:paraId="22765FE9" w14:textId="4EA6EAB6" w:rsidR="00CA618A" w:rsidRPr="00CA618A" w:rsidRDefault="00CA618A" w:rsidP="00CA618A">
                                  <w:pPr>
                                    <w:jc w:val="center"/>
                                    <w:rPr>
                                      <w:rFonts w:asciiTheme="minorHAnsi" w:eastAsiaTheme="minorEastAsia" w:hAnsiTheme="minorHAnsi" w:cstheme="minorBidi"/>
                                      <w:b/>
                                      <w:noProof/>
                                      <w:color w:val="082A75" w:themeColor="text2"/>
                                      <w:sz w:val="28"/>
                                      <w:szCs w:val="22"/>
                                      <w:lang w:eastAsia="en-US"/>
                                    </w:rPr>
                                  </w:pPr>
                                  <w:r w:rsidRPr="00CA618A">
                                    <w:rPr>
                                      <w:rFonts w:asciiTheme="minorHAnsi" w:eastAsiaTheme="minorEastAsia" w:hAnsiTheme="minorHAnsi" w:cstheme="minorBidi"/>
                                      <w:b/>
                                      <w:noProof/>
                                      <w:color w:val="082A75" w:themeColor="text2"/>
                                      <w:sz w:val="28"/>
                                      <w:szCs w:val="22"/>
                                      <w:lang w:eastAsia="en-US"/>
                                    </w:rPr>
                                    <w:t xml:space="preserve">Lotto </w:t>
                                  </w:r>
                                  <w:r w:rsidR="00E57EEC">
                                    <w:rPr>
                                      <w:rFonts w:asciiTheme="minorHAnsi" w:eastAsiaTheme="minorEastAsia" w:hAnsiTheme="minorHAnsi" w:cstheme="minorBidi"/>
                                      <w:b/>
                                      <w:noProof/>
                                      <w:color w:val="082A75" w:themeColor="text2"/>
                                      <w:sz w:val="28"/>
                                      <w:szCs w:val="22"/>
                                      <w:lang w:eastAsia="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http://schemas.microsoft.com/office/word/2018/wordml" xmlns:w16cex="http://schemas.microsoft.com/office/word/2018/wordml/cex">
                  <w:pict>
                    <v:shape w14:anchorId="661AA3B4" id="Casella di testo 1" o:spid="_x0000_s1027" type="#_x0000_t202" style="width:513.4pt;height:19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" filled="f" strokecolor="#2e287f [2429]" strokeweight="1.5pt">
                      <v:textbox>
                        <w:txbxContent>
                          <w:p w14:paraId="2E2756D7" w14:textId="591CE92F" w:rsidR="009D0D8A" w:rsidRPr="00CA618A" w:rsidRDefault="009D0D8A" w:rsidP="009D0D8A">
                            <w:pPr>
                              <w:autoSpaceDE w:val="0"/>
                              <w:autoSpaceDN w:val="0"/>
                              <w:adjustRightInd w:val="0"/>
                              <w:jc w:val="center"/>
                              <w:rPr>
                                <w:rFonts w:asciiTheme="minorHAnsi" w:eastAsiaTheme="minorEastAsia" w:hAnsiTheme="minorHAnsi" w:cstheme="minorBidi"/>
                                <w:b/>
                                <w:noProof/>
                                <w:color w:val="082A75" w:themeColor="text2"/>
                                <w:sz w:val="36"/>
                                <w:szCs w:val="22"/>
                                <w:lang w:eastAsia="en-US"/>
                              </w:rPr>
                            </w:pPr>
                            <w:r w:rsidRPr="00CA618A">
                              <w:rPr>
                                <w:rFonts w:asciiTheme="minorHAnsi" w:eastAsiaTheme="minorEastAsia" w:hAnsiTheme="minorHAnsi" w:cstheme="minorBidi"/>
                                <w:b/>
                                <w:noProof/>
                                <w:color w:val="082A75" w:themeColor="text2"/>
                                <w:sz w:val="36"/>
                                <w:szCs w:val="22"/>
                                <w:lang w:eastAsia="en-US"/>
                              </w:rPr>
                              <w:t xml:space="preserve">Allegato </w:t>
                            </w:r>
                            <w:r w:rsidR="004E5C4F">
                              <w:rPr>
                                <w:rFonts w:asciiTheme="minorHAnsi" w:eastAsiaTheme="minorEastAsia" w:hAnsiTheme="minorHAnsi" w:cstheme="minorBidi"/>
                                <w:b/>
                                <w:noProof/>
                                <w:color w:val="082A75" w:themeColor="text2"/>
                                <w:sz w:val="36"/>
                                <w:szCs w:val="22"/>
                                <w:lang w:eastAsia="en-US"/>
                              </w:rPr>
                              <w:t>5</w:t>
                            </w:r>
                            <w:r w:rsidRPr="00CA618A">
                              <w:rPr>
                                <w:rFonts w:asciiTheme="minorHAnsi" w:eastAsiaTheme="minorEastAsia" w:hAnsiTheme="minorHAnsi" w:cstheme="minorBidi"/>
                                <w:b/>
                                <w:noProof/>
                                <w:color w:val="082A75" w:themeColor="text2"/>
                                <w:sz w:val="36"/>
                                <w:szCs w:val="22"/>
                                <w:lang w:eastAsia="en-US"/>
                              </w:rPr>
                              <w:t xml:space="preserve"> “</w:t>
                            </w:r>
                            <w:r w:rsidR="004E5C4F">
                              <w:rPr>
                                <w:rFonts w:asciiTheme="minorHAnsi" w:eastAsiaTheme="minorEastAsia" w:hAnsiTheme="minorHAnsi" w:cstheme="minorBidi"/>
                                <w:b/>
                                <w:noProof/>
                                <w:color w:val="082A75" w:themeColor="text2"/>
                                <w:sz w:val="36"/>
                                <w:szCs w:val="22"/>
                                <w:lang w:eastAsia="en-US"/>
                              </w:rPr>
                              <w:t>Offerta economica</w:t>
                            </w:r>
                            <w:r w:rsidRPr="00CA618A">
                              <w:rPr>
                                <w:rFonts w:asciiTheme="minorHAnsi" w:eastAsiaTheme="minorEastAsia" w:hAnsiTheme="minorHAnsi" w:cstheme="minorBidi"/>
                                <w:b/>
                                <w:noProof/>
                                <w:color w:val="082A75" w:themeColor="text2"/>
                                <w:sz w:val="36"/>
                                <w:szCs w:val="22"/>
                                <w:lang w:eastAsia="en-US"/>
                              </w:rPr>
                              <w:t>”</w:t>
                            </w:r>
                          </w:p>
                          <w:p w14:paraId="58952AA5" w14:textId="39C22023" w:rsidR="00601F76" w:rsidRPr="006502D7" w:rsidRDefault="009D0D8A" w:rsidP="009D0D8A">
                            <w:pPr>
                              <w:autoSpaceDE w:val="0"/>
                              <w:autoSpaceDN w:val="0"/>
                              <w:adjustRightInd w:val="0"/>
                              <w:jc w:val="center"/>
                              <w:rPr>
                                <w:rFonts w:asciiTheme="minorHAnsi" w:hAnsiTheme="minorHAnsi" w:cstheme="minorHAnsi"/>
                                <w:bCs/>
                                <w:sz w:val="36"/>
                                <w:szCs w:val="36"/>
                                <w:u w:val="single"/>
                              </w:rPr>
                            </w:pPr>
                            <w:r w:rsidRPr="006502D7">
                              <w:rPr>
                                <w:rFonts w:asciiTheme="minorHAnsi" w:hAnsiTheme="minorHAnsi" w:cstheme="minorHAnsi"/>
                                <w:bCs/>
                                <w:sz w:val="36"/>
                                <w:szCs w:val="36"/>
                                <w:u w:val="single"/>
                              </w:rPr>
                              <w:t xml:space="preserve"> </w:t>
                            </w:r>
                            <w:r w:rsidR="00601F76" w:rsidRPr="006502D7">
                              <w:rPr>
                                <w:rFonts w:asciiTheme="minorHAnsi" w:hAnsiTheme="minorHAnsi" w:cstheme="minorHAnsi"/>
                                <w:bCs/>
                                <w:sz w:val="36"/>
                                <w:szCs w:val="36"/>
                                <w:u w:val="single"/>
                              </w:rPr>
                              <w:t xml:space="preserve"> </w:t>
                            </w:r>
                          </w:p>
                          <w:p w14:paraId="22574AA4" w14:textId="7B2DF5BF" w:rsidR="00CA618A" w:rsidRDefault="00CA618A" w:rsidP="00CA618A">
                            <w:pPr>
                              <w:jc w:val="both"/>
                              <w:rPr>
                                <w:rFonts w:asciiTheme="minorHAnsi" w:eastAsiaTheme="minorEastAsia" w:hAnsiTheme="minorHAnsi" w:cstheme="minorBidi"/>
                                <w:b/>
                                <w:noProof/>
                                <w:color w:val="082A75" w:themeColor="text2"/>
                                <w:sz w:val="28"/>
                                <w:szCs w:val="22"/>
                                <w:lang w:eastAsia="en-US"/>
                              </w:rPr>
                            </w:pPr>
                            <w:r w:rsidRPr="00CA618A">
                              <w:rPr>
                                <w:rFonts w:asciiTheme="minorHAnsi" w:eastAsiaTheme="minorEastAsia" w:hAnsiTheme="minorHAnsi" w:cstheme="minorBidi"/>
                                <w:b/>
                                <w:noProof/>
                                <w:color w:val="082A75" w:themeColor="text2"/>
                                <w:sz w:val="28"/>
                                <w:szCs w:val="22"/>
                                <w:lang w:eastAsia="en-US"/>
                              </w:rPr>
                              <w:t>Procedura di gara aperta, sopra soglia comunitaria, ai sensi dell’art.60 del D.Lgs 50/2016 e ss.mm.ii., per l’affidamento, con il criterio dell’offerta economicamente più vantaggiosa, dei servizi, forniture e lavori dell’intervento “Recupero/riqualificazione dei parchi urbani della città di Napoli</w:t>
                            </w:r>
                            <w:r w:rsidR="009D0D8A">
                              <w:rPr>
                                <w:rFonts w:asciiTheme="minorHAnsi" w:eastAsiaTheme="minorEastAsia" w:hAnsiTheme="minorHAnsi" w:cstheme="minorBidi"/>
                                <w:b/>
                                <w:noProof/>
                                <w:color w:val="082A75" w:themeColor="text2"/>
                                <w:sz w:val="28"/>
                                <w:szCs w:val="22"/>
                                <w:lang w:eastAsia="en-US"/>
                              </w:rPr>
                              <w:t xml:space="preserve"> – Lotto1,2,3,4</w:t>
                            </w:r>
                            <w:r w:rsidRPr="00CA618A">
                              <w:rPr>
                                <w:rFonts w:asciiTheme="minorHAnsi" w:eastAsiaTheme="minorEastAsia" w:hAnsiTheme="minorHAnsi" w:cstheme="minorBidi"/>
                                <w:b/>
                                <w:noProof/>
                                <w:color w:val="082A75" w:themeColor="text2"/>
                                <w:sz w:val="28"/>
                                <w:szCs w:val="22"/>
                                <w:lang w:eastAsia="en-US"/>
                              </w:rPr>
                              <w:t>”.</w:t>
                            </w:r>
                          </w:p>
                          <w:p w14:paraId="7989FF2F" w14:textId="77777777" w:rsidR="00E57EEC" w:rsidRPr="00CA618A" w:rsidRDefault="00E57EEC" w:rsidP="00CA618A">
                            <w:pPr>
                              <w:jc w:val="both"/>
                              <w:rPr>
                                <w:rFonts w:asciiTheme="minorHAnsi" w:eastAsiaTheme="minorEastAsia" w:hAnsiTheme="minorHAnsi" w:cstheme="minorBidi"/>
                                <w:b/>
                                <w:noProof/>
                                <w:color w:val="082A75" w:themeColor="text2"/>
                                <w:sz w:val="28"/>
                                <w:szCs w:val="22"/>
                                <w:lang w:eastAsia="en-US"/>
                              </w:rPr>
                            </w:pPr>
                          </w:p>
                          <w:p w14:paraId="6CC1A39B" w14:textId="77777777" w:rsidR="00835E79" w:rsidRDefault="00CA618A" w:rsidP="00CA618A">
                            <w:pPr>
                              <w:jc w:val="center"/>
                              <w:rPr>
                                <w:rFonts w:asciiTheme="minorHAnsi" w:eastAsiaTheme="minorEastAsia" w:hAnsiTheme="minorHAnsi" w:cstheme="minorBidi"/>
                                <w:b/>
                                <w:noProof/>
                                <w:color w:val="082A75" w:themeColor="text2"/>
                                <w:sz w:val="28"/>
                                <w:szCs w:val="22"/>
                                <w:lang w:eastAsia="en-US"/>
                              </w:rPr>
                            </w:pPr>
                            <w:r w:rsidRPr="00CA618A">
                              <w:rPr>
                                <w:rFonts w:asciiTheme="minorHAnsi" w:eastAsiaTheme="minorEastAsia" w:hAnsiTheme="minorHAnsi" w:cstheme="minorBidi"/>
                                <w:b/>
                                <w:noProof/>
                                <w:color w:val="082A75" w:themeColor="text2"/>
                                <w:sz w:val="28"/>
                                <w:szCs w:val="22"/>
                                <w:lang w:eastAsia="en-US"/>
                              </w:rPr>
                              <w:t>CUP:</w:t>
                            </w:r>
                            <w:r w:rsidR="00835E79">
                              <w:rPr>
                                <w:rFonts w:asciiTheme="minorHAnsi" w:eastAsiaTheme="minorEastAsia" w:hAnsiTheme="minorHAnsi" w:cstheme="minorBidi"/>
                                <w:b/>
                                <w:noProof/>
                                <w:color w:val="082A75" w:themeColor="text2"/>
                                <w:sz w:val="28"/>
                                <w:szCs w:val="22"/>
                                <w:lang w:eastAsia="en-US"/>
                              </w:rPr>
                              <w:t xml:space="preserve"> B44E20002030006</w:t>
                            </w:r>
                          </w:p>
                          <w:p w14:paraId="09D744C8" w14:textId="5BAE5915" w:rsidR="00CA618A" w:rsidRPr="00CA618A" w:rsidRDefault="00E57EEC" w:rsidP="00CA618A">
                            <w:pPr>
                              <w:jc w:val="center"/>
                              <w:rPr>
                                <w:rFonts w:asciiTheme="minorHAnsi" w:eastAsiaTheme="minorEastAsia" w:hAnsiTheme="minorHAnsi" w:cstheme="minorBidi"/>
                                <w:b/>
                                <w:noProof/>
                                <w:color w:val="082A75" w:themeColor="text2"/>
                                <w:sz w:val="28"/>
                                <w:szCs w:val="22"/>
                                <w:lang w:eastAsia="en-US"/>
                              </w:rPr>
                            </w:pPr>
                            <w:r>
                              <w:rPr>
                                <w:rFonts w:asciiTheme="minorHAnsi" w:eastAsiaTheme="minorEastAsia" w:hAnsiTheme="minorHAnsi" w:cstheme="minorBidi"/>
                                <w:b/>
                                <w:noProof/>
                                <w:color w:val="082A75" w:themeColor="text2"/>
                                <w:sz w:val="28"/>
                                <w:szCs w:val="22"/>
                                <w:lang w:eastAsia="en-US"/>
                              </w:rPr>
                              <w:t xml:space="preserve"> CIG……………</w:t>
                            </w:r>
                          </w:p>
                          <w:p w14:paraId="22765FE9" w14:textId="4EA6EAB6" w:rsidR="00CA618A" w:rsidRPr="00CA618A" w:rsidRDefault="00CA618A" w:rsidP="00CA618A">
                            <w:pPr>
                              <w:jc w:val="center"/>
                              <w:rPr>
                                <w:rFonts w:asciiTheme="minorHAnsi" w:eastAsiaTheme="minorEastAsia" w:hAnsiTheme="minorHAnsi" w:cstheme="minorBidi"/>
                                <w:b/>
                                <w:noProof/>
                                <w:color w:val="082A75" w:themeColor="text2"/>
                                <w:sz w:val="28"/>
                                <w:szCs w:val="22"/>
                                <w:lang w:eastAsia="en-US"/>
                              </w:rPr>
                            </w:pPr>
                            <w:r w:rsidRPr="00CA618A">
                              <w:rPr>
                                <w:rFonts w:asciiTheme="minorHAnsi" w:eastAsiaTheme="minorEastAsia" w:hAnsiTheme="minorHAnsi" w:cstheme="minorBidi"/>
                                <w:b/>
                                <w:noProof/>
                                <w:color w:val="082A75" w:themeColor="text2"/>
                                <w:sz w:val="28"/>
                                <w:szCs w:val="22"/>
                                <w:lang w:eastAsia="en-US"/>
                              </w:rPr>
                              <w:t xml:space="preserve">Lotto </w:t>
                            </w:r>
                            <w:r w:rsidR="00E57EEC">
                              <w:rPr>
                                <w:rFonts w:asciiTheme="minorHAnsi" w:eastAsiaTheme="minorEastAsia" w:hAnsiTheme="minorHAnsi" w:cstheme="minorBidi"/>
                                <w:b/>
                                <w:noProof/>
                                <w:color w:val="082A75" w:themeColor="text2"/>
                                <w:sz w:val="28"/>
                                <w:szCs w:val="22"/>
                                <w:lang w:eastAsia="en-US"/>
                              </w:rPr>
                              <w:t>……….</w:t>
                            </w:r>
                          </w:p>
                        </w:txbxContent>
                      </v:textbox>
                      <w10:anchorlock/>
                    </v:shape>
                  </w:pict>
                </mc:Fallback>
              </mc:AlternateContent>
            </w:r>
          </w:p>
          <w:p w14:paraId="48AC0FDC" w14:textId="77777777" w:rsidR="00185885" w:rsidRDefault="00185885" w:rsidP="0005392F">
            <w:pPr>
              <w:rPr>
                <w:noProof/>
                <w:sz w:val="10"/>
                <w:szCs w:val="10"/>
              </w:rPr>
            </w:pPr>
          </w:p>
          <w:p w14:paraId="0BE93E05" w14:textId="77777777" w:rsidR="00185885" w:rsidRPr="00D86945" w:rsidRDefault="00185885" w:rsidP="00F60EDB">
            <w:pPr>
              <w:jc w:val="center"/>
              <w:rPr>
                <w:noProof/>
                <w:sz w:val="10"/>
                <w:szCs w:val="10"/>
              </w:rPr>
            </w:pPr>
          </w:p>
        </w:tc>
      </w:tr>
    </w:tbl>
    <w:p w14:paraId="0112EFB0" w14:textId="77777777" w:rsidR="00B9133E"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Spett.le</w:t>
      </w:r>
    </w:p>
    <w:p w14:paraId="4E81EC68" w14:textId="36D12444" w:rsidR="00B9133E" w:rsidRPr="002E6898" w:rsidRDefault="00B9133E" w:rsidP="00B9133E">
      <w:pPr>
        <w:ind w:left="6804"/>
        <w:rPr>
          <w:rFonts w:ascii="Calibri" w:eastAsia="Calibri" w:hAnsi="Calibri" w:cs="Calibri"/>
          <w:b/>
          <w:sz w:val="20"/>
          <w:szCs w:val="20"/>
          <w:lang w:eastAsia="en-US"/>
        </w:rPr>
      </w:pPr>
      <w:r w:rsidRPr="002E6898">
        <w:rPr>
          <w:rFonts w:ascii="Calibri" w:eastAsia="Calibri" w:hAnsi="Calibri" w:cs="Calibri"/>
          <w:b/>
          <w:sz w:val="20"/>
          <w:szCs w:val="20"/>
          <w:lang w:eastAsia="en-US"/>
        </w:rPr>
        <w:t>Giunta regionale Campania – Ufficio Speciale “Grandi Opere” – Centrale Acquisti UOD 01</w:t>
      </w:r>
    </w:p>
    <w:p w14:paraId="249137A4" w14:textId="773B484E" w:rsidR="00B9133E"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 xml:space="preserve">Via Pietro Metastasio 25/29 </w:t>
      </w:r>
    </w:p>
    <w:p w14:paraId="7758B928" w14:textId="1790C2B1" w:rsidR="00185885" w:rsidRPr="002E6898" w:rsidRDefault="00B9133E" w:rsidP="00B9133E">
      <w:pPr>
        <w:ind w:left="6804"/>
        <w:rPr>
          <w:rFonts w:ascii="Calibri" w:eastAsia="Calibri" w:hAnsi="Calibri" w:cs="Calibri"/>
          <w:sz w:val="20"/>
          <w:szCs w:val="20"/>
          <w:lang w:eastAsia="en-US"/>
        </w:rPr>
      </w:pPr>
      <w:r w:rsidRPr="002E6898">
        <w:rPr>
          <w:rFonts w:ascii="Calibri" w:eastAsia="Calibri" w:hAnsi="Calibri" w:cs="Calibri"/>
          <w:sz w:val="20"/>
          <w:szCs w:val="20"/>
          <w:lang w:eastAsia="en-US"/>
        </w:rPr>
        <w:t>80125 – Napoli</w:t>
      </w:r>
    </w:p>
    <w:p w14:paraId="072FEDAF" w14:textId="2789C7DC" w:rsidR="00B9133E" w:rsidRPr="002E6898" w:rsidRDefault="00B9133E" w:rsidP="00B9133E">
      <w:pPr>
        <w:ind w:left="6804"/>
        <w:rPr>
          <w:rFonts w:ascii="Calibri" w:eastAsia="Calibri" w:hAnsi="Calibri" w:cs="Calibri"/>
          <w:lang w:eastAsia="en-US"/>
        </w:rPr>
      </w:pPr>
    </w:p>
    <w:p w14:paraId="6BC5084E" w14:textId="0EED3E37" w:rsidR="00B9133E" w:rsidRPr="002E6898" w:rsidRDefault="00B9133E" w:rsidP="00B9133E">
      <w:pPr>
        <w:ind w:left="6804"/>
        <w:rPr>
          <w:rFonts w:ascii="Calibri" w:eastAsia="Calibri" w:hAnsi="Calibri" w:cs="Calibri"/>
          <w:lang w:eastAsia="en-US"/>
        </w:rPr>
      </w:pPr>
    </w:p>
    <w:p w14:paraId="00BC3556" w14:textId="34E77458" w:rsidR="002E6898" w:rsidRPr="00B47F81" w:rsidRDefault="002E6898" w:rsidP="002E6898">
      <w:pPr>
        <w:autoSpaceDE w:val="0"/>
        <w:autoSpaceDN w:val="0"/>
        <w:adjustRightInd w:val="0"/>
        <w:ind w:left="993" w:hanging="993"/>
        <w:jc w:val="both"/>
        <w:rPr>
          <w:rFonts w:ascii="Calibri" w:hAnsi="Calibri" w:cs="Calibri"/>
          <w:i/>
          <w:iCs/>
          <w:noProof/>
        </w:rPr>
      </w:pPr>
      <w:r w:rsidRPr="002E6898">
        <w:rPr>
          <w:rFonts w:ascii="Calibri" w:eastAsia="Calibri" w:hAnsi="Calibri" w:cs="Calibri"/>
          <w:b/>
          <w:bCs/>
          <w:lang w:eastAsia="en-US"/>
        </w:rPr>
        <w:t>Oggetto</w:t>
      </w:r>
      <w:r w:rsidRPr="002E6898">
        <w:rPr>
          <w:rFonts w:ascii="Calibri" w:eastAsia="Calibri" w:hAnsi="Calibri" w:cs="Calibri"/>
          <w:lang w:eastAsia="en-US"/>
        </w:rPr>
        <w:t xml:space="preserve">: </w:t>
      </w:r>
      <w:r w:rsidRPr="00B47F81">
        <w:rPr>
          <w:rFonts w:ascii="Calibri" w:hAnsi="Calibri" w:cs="Calibri"/>
          <w:bCs/>
        </w:rPr>
        <w:t xml:space="preserve">Procedura di gara aperta, sopra soglia comunitaria, ai sensi dell’art.60 del </w:t>
      </w:r>
      <w:proofErr w:type="spellStart"/>
      <w:r w:rsidRPr="00B47F81">
        <w:rPr>
          <w:rFonts w:ascii="Calibri" w:hAnsi="Calibri" w:cs="Calibri"/>
          <w:bCs/>
        </w:rPr>
        <w:t>D.Lgs</w:t>
      </w:r>
      <w:proofErr w:type="spellEnd"/>
      <w:r w:rsidRPr="00B47F81">
        <w:rPr>
          <w:rFonts w:ascii="Calibri" w:hAnsi="Calibri" w:cs="Calibri"/>
          <w:bCs/>
        </w:rPr>
        <w:t xml:space="preserve"> 50/2016 e </w:t>
      </w:r>
      <w:proofErr w:type="spellStart"/>
      <w:r w:rsidRPr="00B47F81">
        <w:rPr>
          <w:rFonts w:ascii="Calibri" w:hAnsi="Calibri" w:cs="Calibri"/>
          <w:bCs/>
        </w:rPr>
        <w:t>ss.mm.ii</w:t>
      </w:r>
      <w:proofErr w:type="spellEnd"/>
      <w:r w:rsidRPr="00B47F81">
        <w:rPr>
          <w:rFonts w:ascii="Calibri" w:hAnsi="Calibri" w:cs="Calibri"/>
          <w:bCs/>
        </w:rPr>
        <w:t>., per l’affidamento, con il criterio dell’offerta economicamente più vantaggiosa, dei servizi, forniture e lavori dell’</w:t>
      </w:r>
      <w:r w:rsidRPr="00B47F81">
        <w:rPr>
          <w:rFonts w:ascii="Calibri" w:hAnsi="Calibri" w:cs="Calibri"/>
          <w:noProof/>
        </w:rPr>
        <w:t xml:space="preserve">intervento </w:t>
      </w:r>
      <w:r w:rsidRPr="00B47F81">
        <w:rPr>
          <w:rFonts w:ascii="Calibri" w:hAnsi="Calibri" w:cs="Calibri"/>
          <w:i/>
          <w:iCs/>
          <w:noProof/>
        </w:rPr>
        <w:t xml:space="preserve">“Recupero/riqualificazione dei parchi urbani della città di Napoli – </w:t>
      </w:r>
      <w:r w:rsidR="003761C6">
        <w:rPr>
          <w:rFonts w:ascii="Calibri" w:hAnsi="Calibri" w:cs="Calibri"/>
          <w:i/>
          <w:iCs/>
          <w:noProof/>
        </w:rPr>
        <w:t>Lotto 1,2,3,4</w:t>
      </w:r>
      <w:r w:rsidRPr="00B47F81">
        <w:rPr>
          <w:rFonts w:ascii="Calibri" w:hAnsi="Calibri" w:cs="Calibri"/>
          <w:i/>
          <w:iCs/>
          <w:noProof/>
        </w:rPr>
        <w:t>”</w:t>
      </w:r>
    </w:p>
    <w:p w14:paraId="6BBCDE5D" w14:textId="1E1B4C5B" w:rsidR="00B47F81" w:rsidRDefault="00B47F81" w:rsidP="00B47F81">
      <w:pPr>
        <w:widowControl w:val="0"/>
        <w:ind w:left="993"/>
        <w:jc w:val="both"/>
        <w:textAlignment w:val="baseline"/>
        <w:rPr>
          <w:rFonts w:ascii="Calibri" w:eastAsia="SimSun" w:hAnsi="Calibri" w:cs="Calibri"/>
          <w:caps/>
          <w:u w:val="single"/>
          <w:lang w:eastAsia="hi-IN" w:bidi="hi-IN"/>
        </w:rPr>
      </w:pPr>
      <w:r w:rsidRPr="00B47F81">
        <w:rPr>
          <w:rFonts w:ascii="Calibri" w:eastAsia="SimSun" w:hAnsi="Calibri" w:cs="Calibri"/>
          <w:caps/>
          <w:u w:val="single"/>
          <w:lang w:eastAsia="hi-IN" w:bidi="hi-IN"/>
        </w:rPr>
        <w:t xml:space="preserve">CUP: </w:t>
      </w:r>
      <w:r w:rsidR="00582563">
        <w:rPr>
          <w:rFonts w:ascii="Calibri" w:eastAsia="SimSun" w:hAnsi="Calibri" w:cs="Calibri"/>
          <w:caps/>
          <w:u w:val="single"/>
          <w:lang w:eastAsia="hi-IN" w:bidi="hi-IN"/>
        </w:rPr>
        <w:t>B44E20002030006</w:t>
      </w:r>
      <w:r w:rsidRPr="00B47F81">
        <w:rPr>
          <w:rFonts w:ascii="Calibri" w:eastAsia="SimSun" w:hAnsi="Calibri" w:cs="Calibri"/>
          <w:caps/>
          <w:u w:val="single"/>
          <w:lang w:eastAsia="hi-IN" w:bidi="hi-IN"/>
        </w:rPr>
        <w:t xml:space="preserve"> –</w:t>
      </w:r>
      <w:r w:rsidR="00D966F6">
        <w:rPr>
          <w:rFonts w:ascii="Calibri" w:eastAsia="SimSun" w:hAnsi="Calibri" w:cs="Calibri"/>
          <w:caps/>
          <w:u w:val="single"/>
          <w:lang w:eastAsia="hi-IN" w:bidi="hi-IN"/>
        </w:rPr>
        <w:t>LOTTO</w:t>
      </w:r>
      <w:r w:rsidRPr="00B47F81">
        <w:rPr>
          <w:rFonts w:ascii="Calibri" w:eastAsia="SimSun" w:hAnsi="Calibri" w:cs="Calibri"/>
          <w:caps/>
          <w:u w:val="single"/>
          <w:lang w:eastAsia="hi-IN" w:bidi="hi-IN"/>
        </w:rPr>
        <w:t xml:space="preserve">: </w:t>
      </w:r>
      <w:r>
        <w:rPr>
          <w:rFonts w:ascii="Calibri" w:eastAsia="SimSun" w:hAnsi="Calibri" w:cs="Calibri"/>
          <w:caps/>
          <w:u w:val="single"/>
          <w:lang w:eastAsia="hi-IN" w:bidi="hi-IN"/>
        </w:rPr>
        <w:t>……………</w:t>
      </w:r>
      <w:r w:rsidR="00582563">
        <w:rPr>
          <w:rFonts w:ascii="Calibri" w:eastAsia="SimSun" w:hAnsi="Calibri" w:cs="Calibri"/>
          <w:caps/>
          <w:u w:val="single"/>
          <w:lang w:eastAsia="hi-IN" w:bidi="hi-IN"/>
        </w:rPr>
        <w:t>CIG:……….</w:t>
      </w:r>
    </w:p>
    <w:p w14:paraId="757BBB34" w14:textId="26C9B90C" w:rsidR="00B47F81" w:rsidRDefault="00B47F81" w:rsidP="00B47F81">
      <w:pPr>
        <w:widowControl w:val="0"/>
        <w:ind w:left="993"/>
        <w:jc w:val="both"/>
        <w:textAlignment w:val="baseline"/>
        <w:rPr>
          <w:rFonts w:ascii="Calibri" w:eastAsia="SimSun" w:hAnsi="Calibri" w:cs="Calibri"/>
          <w:caps/>
          <w:u w:val="single"/>
          <w:lang w:eastAsia="hi-IN" w:bidi="hi-IN"/>
        </w:rPr>
      </w:pPr>
    </w:p>
    <w:p w14:paraId="23CCBE47" w14:textId="00CEDA6C" w:rsidR="00B47F81" w:rsidRDefault="00B47F81" w:rsidP="00B47F81">
      <w:pPr>
        <w:widowControl w:val="0"/>
        <w:jc w:val="both"/>
        <w:textAlignment w:val="baseline"/>
        <w:rPr>
          <w:rFonts w:ascii="Calibri" w:eastAsia="SimSun" w:hAnsi="Calibri" w:cs="Calibri"/>
          <w:caps/>
          <w:u w:val="single"/>
          <w:lang w:eastAsia="hi-IN" w:bidi="hi-IN"/>
        </w:rPr>
      </w:pPr>
    </w:p>
    <w:p w14:paraId="155FB9BC" w14:textId="583EA009" w:rsidR="00DF16B3" w:rsidRPr="001A1310" w:rsidRDefault="004E5C4F" w:rsidP="00DF16B3">
      <w:pPr>
        <w:widowControl w:val="0"/>
        <w:ind w:left="1134" w:hanging="1134"/>
        <w:jc w:val="both"/>
        <w:textAlignment w:val="baseline"/>
        <w:rPr>
          <w:rFonts w:ascii="Tahoma" w:hAnsi="Tahoma" w:cs="Tahoma"/>
          <w:b/>
          <w:sz w:val="18"/>
          <w:szCs w:val="18"/>
        </w:rPr>
      </w:pPr>
      <w:r>
        <w:rPr>
          <w:rFonts w:ascii="Tahoma" w:hAnsi="Tahoma" w:cs="Tahoma"/>
          <w:b/>
          <w:sz w:val="18"/>
          <w:szCs w:val="18"/>
        </w:rPr>
        <w:t>Offerta economica</w:t>
      </w:r>
    </w:p>
    <w:p w14:paraId="146529C1" w14:textId="77777777" w:rsidR="00DF16B3" w:rsidRPr="001A1310" w:rsidRDefault="00DF16B3" w:rsidP="00DF16B3">
      <w:pPr>
        <w:jc w:val="both"/>
        <w:rPr>
          <w:rFonts w:ascii="Tahoma" w:hAnsi="Tahoma" w:cs="Tahoma"/>
          <w:sz w:val="18"/>
          <w:szCs w:val="18"/>
        </w:rPr>
      </w:pPr>
    </w:p>
    <w:p w14:paraId="07FF9D65" w14:textId="77777777" w:rsidR="00DF16B3" w:rsidRPr="001A1310" w:rsidRDefault="00DF16B3" w:rsidP="00DF16B3">
      <w:pPr>
        <w:jc w:val="both"/>
        <w:rPr>
          <w:rFonts w:ascii="Tahoma" w:hAnsi="Tahoma" w:cs="Tahoma"/>
          <w:sz w:val="18"/>
          <w:szCs w:val="18"/>
        </w:rPr>
      </w:pPr>
    </w:p>
    <w:p w14:paraId="7445DBB8" w14:textId="2E319A14"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Il/la sottoscritto/a__________________________________________________________________</w:t>
      </w:r>
      <w:r w:rsidR="00F66240" w:rsidRPr="00F66240">
        <w:rPr>
          <w:rFonts w:ascii="Calibri" w:hAnsi="Calibri" w:cs="Calibri"/>
          <w:lang w:bidi="en-US"/>
        </w:rPr>
        <w:t>__</w:t>
      </w:r>
    </w:p>
    <w:p w14:paraId="370B0C3E" w14:textId="6B401B02"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nato/a _________</w:t>
      </w:r>
      <w:r w:rsidR="00F66240" w:rsidRPr="00F66240">
        <w:rPr>
          <w:rFonts w:ascii="Calibri" w:hAnsi="Calibri" w:cs="Calibri"/>
          <w:lang w:bidi="en-US"/>
        </w:rPr>
        <w:t>____</w:t>
      </w:r>
      <w:proofErr w:type="spellStart"/>
      <w:r w:rsidRPr="00F66240">
        <w:rPr>
          <w:rFonts w:ascii="Calibri" w:hAnsi="Calibri" w:cs="Calibri"/>
          <w:lang w:bidi="en-US"/>
        </w:rPr>
        <w:t>il________________</w:t>
      </w:r>
      <w:r w:rsidR="00F66240" w:rsidRPr="00F66240">
        <w:rPr>
          <w:rFonts w:ascii="Calibri" w:hAnsi="Calibri" w:cs="Calibri"/>
          <w:lang w:bidi="en-US"/>
        </w:rPr>
        <w:t>_______</w:t>
      </w:r>
      <w:r w:rsidRPr="00F66240">
        <w:rPr>
          <w:rFonts w:ascii="Calibri" w:hAnsi="Calibri" w:cs="Calibri"/>
          <w:lang w:bidi="en-US"/>
        </w:rPr>
        <w:t>residente</w:t>
      </w:r>
      <w:proofErr w:type="spellEnd"/>
      <w:r w:rsidRPr="00F66240">
        <w:rPr>
          <w:rFonts w:ascii="Calibri" w:hAnsi="Calibri" w:cs="Calibri"/>
          <w:lang w:bidi="en-US"/>
        </w:rPr>
        <w:t xml:space="preserve"> nel Comune di___________________________</w:t>
      </w:r>
      <w:r w:rsidR="00F66240" w:rsidRPr="00F66240">
        <w:rPr>
          <w:rFonts w:ascii="Calibri" w:hAnsi="Calibri" w:cs="Calibri"/>
          <w:lang w:bidi="en-US"/>
        </w:rPr>
        <w:t>____________</w:t>
      </w:r>
    </w:p>
    <w:p w14:paraId="3DE17DAA" w14:textId="64C49C65"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Provincia_________________Stato_____________via/piazza_____________________________</w:t>
      </w:r>
      <w:r w:rsidR="00F66240" w:rsidRPr="00F66240">
        <w:rPr>
          <w:rFonts w:ascii="Calibri" w:hAnsi="Calibri" w:cs="Calibri"/>
          <w:lang w:bidi="en-US"/>
        </w:rPr>
        <w:t>_______________________</w:t>
      </w:r>
    </w:p>
    <w:p w14:paraId="0E9EC61E" w14:textId="3D0DA316" w:rsidR="00DF16B3" w:rsidRPr="00F66240" w:rsidRDefault="00DF16B3" w:rsidP="00F66240">
      <w:pPr>
        <w:autoSpaceDE w:val="0"/>
        <w:autoSpaceDN w:val="0"/>
        <w:adjustRightInd w:val="0"/>
        <w:spacing w:line="360" w:lineRule="auto"/>
        <w:jc w:val="both"/>
        <w:rPr>
          <w:rFonts w:ascii="Calibri" w:hAnsi="Calibri" w:cs="Calibri"/>
          <w:lang w:bidi="en-US"/>
        </w:rPr>
      </w:pPr>
      <w:r w:rsidRPr="00F66240">
        <w:rPr>
          <w:rFonts w:ascii="Calibri" w:hAnsi="Calibri" w:cs="Calibri"/>
          <w:lang w:bidi="en-US"/>
        </w:rPr>
        <w:t>C.F.________________ nella sua qualità di____________________________________________</w:t>
      </w:r>
      <w:r w:rsidR="00F66240" w:rsidRPr="00F66240">
        <w:rPr>
          <w:rFonts w:ascii="Calibri" w:hAnsi="Calibri" w:cs="Calibri"/>
          <w:lang w:bidi="en-US"/>
        </w:rPr>
        <w:t>_______________________</w:t>
      </w:r>
    </w:p>
    <w:p w14:paraId="7C231AD3" w14:textId="7AEFDC82" w:rsidR="00DF16B3" w:rsidRPr="00F66240" w:rsidRDefault="00DF16B3" w:rsidP="00F66240">
      <w:pPr>
        <w:spacing w:line="360" w:lineRule="auto"/>
        <w:jc w:val="both"/>
        <w:rPr>
          <w:rFonts w:ascii="Calibri" w:hAnsi="Calibri" w:cs="Calibri"/>
          <w:lang w:bidi="en-US"/>
        </w:rPr>
      </w:pPr>
      <w:r w:rsidRPr="00F66240">
        <w:rPr>
          <w:rFonts w:ascii="Calibri" w:hAnsi="Calibri" w:cs="Calibri"/>
          <w:lang w:bidi="en-US"/>
        </w:rPr>
        <w:t xml:space="preserve">e legittimato a rappresentare legalmente l’impresa (indicare in ogni caso denominazione e forma </w:t>
      </w:r>
      <w:proofErr w:type="gramStart"/>
      <w:r w:rsidRPr="00F66240">
        <w:rPr>
          <w:rFonts w:ascii="Calibri" w:hAnsi="Calibri" w:cs="Calibri"/>
          <w:lang w:bidi="en-US"/>
        </w:rPr>
        <w:t>giuridica)_</w:t>
      </w:r>
      <w:proofErr w:type="gramEnd"/>
      <w:r w:rsidRPr="00F66240">
        <w:rPr>
          <w:rFonts w:ascii="Calibri" w:hAnsi="Calibri" w:cs="Calibri"/>
          <w:lang w:bidi="en-US"/>
        </w:rPr>
        <w:t>_______________________________________________________________________</w:t>
      </w:r>
      <w:r w:rsidR="00F66240" w:rsidRPr="00F66240">
        <w:rPr>
          <w:rFonts w:ascii="Calibri" w:hAnsi="Calibri" w:cs="Calibri"/>
          <w:lang w:bidi="en-US"/>
        </w:rPr>
        <w:t>______________________</w:t>
      </w:r>
    </w:p>
    <w:p w14:paraId="69C91E1D" w14:textId="77777777" w:rsidR="00DF16B3" w:rsidRPr="00F66240" w:rsidRDefault="00DF16B3" w:rsidP="00F66240">
      <w:pPr>
        <w:pStyle w:val="Corpotesto"/>
        <w:tabs>
          <w:tab w:val="left" w:pos="1874"/>
          <w:tab w:val="left" w:pos="3718"/>
          <w:tab w:val="left" w:pos="5845"/>
          <w:tab w:val="left" w:pos="8397"/>
        </w:tabs>
        <w:spacing w:before="0" w:line="360" w:lineRule="auto"/>
        <w:ind w:left="0" w:firstLine="0"/>
        <w:jc w:val="both"/>
        <w:rPr>
          <w:rFonts w:ascii="Calibri" w:hAnsi="Calibri" w:cs="Calibri"/>
          <w:sz w:val="24"/>
          <w:szCs w:val="24"/>
          <w:lang w:val="it-IT" w:bidi="en-US"/>
        </w:rPr>
      </w:pPr>
      <w:r w:rsidRPr="00F66240">
        <w:rPr>
          <w:rFonts w:ascii="Calibri" w:hAnsi="Calibri" w:cs="Calibri"/>
          <w:sz w:val="24"/>
          <w:szCs w:val="24"/>
          <w:lang w:val="it-IT" w:bidi="en-US"/>
        </w:rPr>
        <w:t>relativamente alla procedura di gara in oggetto,</w:t>
      </w:r>
    </w:p>
    <w:p w14:paraId="63953C57" w14:textId="77777777" w:rsidR="00DF16B3" w:rsidRPr="00F66240" w:rsidRDefault="00DF16B3" w:rsidP="00F66240">
      <w:pPr>
        <w:pStyle w:val="Paragrafoelenco"/>
        <w:spacing w:line="360" w:lineRule="auto"/>
        <w:ind w:left="0"/>
        <w:jc w:val="both"/>
        <w:rPr>
          <w:rFonts w:ascii="Calibri" w:eastAsia="Times New Roman" w:hAnsi="Calibri" w:cs="Calibri"/>
          <w:i/>
          <w:snapToGrid w:val="0"/>
          <w:lang w:eastAsia="ar-SA"/>
        </w:rPr>
      </w:pPr>
    </w:p>
    <w:p w14:paraId="6F38AE78" w14:textId="77777777" w:rsidR="00DF16B3" w:rsidRPr="00F66240" w:rsidRDefault="00DF16B3" w:rsidP="00F66240">
      <w:pPr>
        <w:spacing w:line="360" w:lineRule="auto"/>
        <w:jc w:val="both"/>
        <w:rPr>
          <w:rFonts w:ascii="Calibri" w:hAnsi="Calibri" w:cs="Calibri"/>
          <w:i/>
        </w:rPr>
      </w:pPr>
      <w:r w:rsidRPr="00F66240">
        <w:rPr>
          <w:rFonts w:ascii="Calibri" w:hAnsi="Calibri" w:cs="Calibri"/>
          <w:i/>
        </w:rPr>
        <w:t xml:space="preserve">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445/20006, sotto la propria responsabilità: </w:t>
      </w:r>
    </w:p>
    <w:p w14:paraId="6C8A1BC4" w14:textId="77777777" w:rsidR="00DF16B3" w:rsidRPr="00F66240" w:rsidRDefault="00DF16B3" w:rsidP="00F66240">
      <w:pPr>
        <w:spacing w:line="360" w:lineRule="auto"/>
        <w:jc w:val="center"/>
        <w:rPr>
          <w:rFonts w:ascii="Calibri" w:hAnsi="Calibri" w:cs="Calibri"/>
          <w:b/>
          <w:u w:val="single"/>
        </w:rPr>
      </w:pPr>
    </w:p>
    <w:p w14:paraId="095816E2" w14:textId="77777777" w:rsidR="00DF16B3" w:rsidRPr="00F66240" w:rsidRDefault="00DF16B3" w:rsidP="00F66240">
      <w:pPr>
        <w:keepNext/>
        <w:spacing w:line="360" w:lineRule="auto"/>
        <w:jc w:val="center"/>
        <w:rPr>
          <w:rFonts w:ascii="Calibri" w:hAnsi="Calibri" w:cs="Calibri"/>
          <w:b/>
          <w:u w:val="single"/>
        </w:rPr>
      </w:pPr>
      <w:r w:rsidRPr="00F66240">
        <w:rPr>
          <w:rFonts w:ascii="Calibri" w:hAnsi="Calibri" w:cs="Calibri"/>
          <w:b/>
          <w:u w:val="single"/>
        </w:rPr>
        <w:t>DICHIARA</w:t>
      </w:r>
    </w:p>
    <w:p w14:paraId="13728624" w14:textId="77777777" w:rsidR="00DF16B3" w:rsidRPr="00F66240" w:rsidRDefault="00DF16B3" w:rsidP="00F66240">
      <w:pPr>
        <w:keepNext/>
        <w:spacing w:line="360" w:lineRule="auto"/>
        <w:jc w:val="center"/>
        <w:rPr>
          <w:rFonts w:ascii="Calibri" w:hAnsi="Calibri" w:cs="Calibri"/>
          <w:b/>
          <w:u w:val="single"/>
        </w:rPr>
      </w:pPr>
    </w:p>
    <w:p w14:paraId="354853FD" w14:textId="7291003A" w:rsidR="00C415FB" w:rsidRDefault="00C415FB" w:rsidP="00C415FB">
      <w:pPr>
        <w:pStyle w:val="Rientrocorpodeltesto"/>
        <w:widowControl w:val="0"/>
        <w:numPr>
          <w:ilvl w:val="0"/>
          <w:numId w:val="9"/>
        </w:numPr>
        <w:spacing w:after="0" w:line="360" w:lineRule="auto"/>
        <w:ind w:left="426" w:hanging="284"/>
        <w:jc w:val="both"/>
      </w:pPr>
      <w:r>
        <w:t>di offrire il ribasso percentuale del _______</w:t>
      </w:r>
      <w:proofErr w:type="gramStart"/>
      <w:r>
        <w:t>_,_</w:t>
      </w:r>
      <w:proofErr w:type="gramEnd"/>
      <w:r>
        <w:t xml:space="preserve">________% (in cifre), (dicasi ________________________ percento (in lettere) all’importo posto a base di gara per gli interventi così come preventivati ai sensi </w:t>
      </w:r>
      <w:r w:rsidRPr="00CA5696">
        <w:rPr>
          <w:color w:val="0F0D29" w:themeColor="text1"/>
        </w:rPr>
        <w:t xml:space="preserve">dell’art. </w:t>
      </w:r>
      <w:r w:rsidR="00CA5696" w:rsidRPr="00CA5696">
        <w:rPr>
          <w:color w:val="0F0D29" w:themeColor="text1"/>
        </w:rPr>
        <w:t>5</w:t>
      </w:r>
      <w:r w:rsidRPr="00CA5696">
        <w:rPr>
          <w:color w:val="0F0D29" w:themeColor="text1"/>
        </w:rPr>
        <w:t xml:space="preserve"> del </w:t>
      </w:r>
      <w:r w:rsidR="00CA5696" w:rsidRPr="00CA5696">
        <w:rPr>
          <w:color w:val="0F0D29" w:themeColor="text1"/>
        </w:rPr>
        <w:t>Capitolato tecnico generale di gara</w:t>
      </w:r>
      <w:r>
        <w:t>, al netto degli oneri della  sicurezza;</w:t>
      </w:r>
    </w:p>
    <w:p w14:paraId="32CAE56E" w14:textId="3FC2AE33" w:rsidR="00C415FB" w:rsidRDefault="00C415FB" w:rsidP="00C415FB">
      <w:pPr>
        <w:pStyle w:val="Rientrocorpodeltesto"/>
        <w:widowControl w:val="0"/>
        <w:numPr>
          <w:ilvl w:val="0"/>
          <w:numId w:val="9"/>
        </w:numPr>
        <w:spacing w:after="0" w:line="360" w:lineRule="auto"/>
        <w:ind w:left="426" w:hanging="284"/>
        <w:jc w:val="both"/>
      </w:pPr>
      <w:r>
        <w:t xml:space="preserve">che l’importo degli oneri di sicurezza aziendali a carico dell’impresa, rientranti nell’importo offerto ammonta ad </w:t>
      </w:r>
      <w:r>
        <w:rPr>
          <w:b/>
        </w:rPr>
        <w:t>€ _______</w:t>
      </w:r>
      <w:proofErr w:type="gramStart"/>
      <w:r>
        <w:rPr>
          <w:b/>
        </w:rPr>
        <w:t>_,_</w:t>
      </w:r>
      <w:proofErr w:type="gramEnd"/>
      <w:r>
        <w:rPr>
          <w:b/>
        </w:rPr>
        <w:t>_________(in cifre), (________________________,</w:t>
      </w:r>
      <w:r>
        <w:t xml:space="preserve"> (in lettere);</w:t>
      </w:r>
    </w:p>
    <w:p w14:paraId="2CD0829B" w14:textId="2AA1C18E" w:rsidR="00C415FB" w:rsidRPr="002D3D9A" w:rsidRDefault="00C415FB" w:rsidP="00C415FB">
      <w:pPr>
        <w:pStyle w:val="Corpodeltesto2"/>
        <w:widowControl w:val="0"/>
        <w:numPr>
          <w:ilvl w:val="0"/>
          <w:numId w:val="9"/>
        </w:numPr>
        <w:spacing w:after="0" w:line="360" w:lineRule="auto"/>
        <w:ind w:left="426" w:hanging="284"/>
        <w:jc w:val="both"/>
      </w:pPr>
      <w:r>
        <w:t xml:space="preserve">che l’importo dei costi </w:t>
      </w:r>
      <w:bookmarkStart w:id="0" w:name="_GoBack"/>
      <w:r>
        <w:t xml:space="preserve">stimati della </w:t>
      </w:r>
      <w:bookmarkEnd w:id="0"/>
      <w:r>
        <w:t xml:space="preserve">manodopera a carico dell’impresa ammonta ad </w:t>
      </w:r>
      <w:r>
        <w:rPr>
          <w:b/>
        </w:rPr>
        <w:t xml:space="preserve">€ </w:t>
      </w:r>
      <w:r>
        <w:rPr>
          <w:b/>
        </w:rPr>
        <w:lastRenderedPageBreak/>
        <w:t>_______</w:t>
      </w:r>
      <w:proofErr w:type="gramStart"/>
      <w:r>
        <w:rPr>
          <w:b/>
        </w:rPr>
        <w:t>_,_</w:t>
      </w:r>
      <w:proofErr w:type="gramEnd"/>
      <w:r>
        <w:rPr>
          <w:b/>
        </w:rPr>
        <w:t>_________(in cifre), (________________________,</w:t>
      </w:r>
      <w:r>
        <w:t xml:space="preserve"> (in lettere) per tutta la durata del contratto (12 mesi).</w:t>
      </w:r>
    </w:p>
    <w:p w14:paraId="562F3F63" w14:textId="77777777" w:rsidR="00C415FB" w:rsidRDefault="00C415FB" w:rsidP="00C415FB">
      <w:pPr>
        <w:pStyle w:val="Rientrocorpodeltesto"/>
        <w:widowControl w:val="0"/>
        <w:numPr>
          <w:ilvl w:val="0"/>
          <w:numId w:val="10"/>
        </w:numPr>
        <w:spacing w:after="0" w:line="360" w:lineRule="auto"/>
        <w:ind w:left="426" w:hanging="284"/>
        <w:jc w:val="both"/>
      </w:pPr>
      <w:r>
        <w:t>che il prezzo offerto è remunerativo e omnicomprensivo per assicurare lo svolgimento dei servizi, dei lavori e delle forniture;</w:t>
      </w:r>
    </w:p>
    <w:p w14:paraId="6D9F92F4" w14:textId="77777777" w:rsidR="00C415FB" w:rsidRDefault="00C415FB" w:rsidP="00C415FB">
      <w:pPr>
        <w:pStyle w:val="Rientrocorpodeltesto"/>
        <w:widowControl w:val="0"/>
        <w:numPr>
          <w:ilvl w:val="0"/>
          <w:numId w:val="11"/>
        </w:numPr>
        <w:spacing w:after="0" w:line="360" w:lineRule="auto"/>
        <w:ind w:left="426" w:hanging="284"/>
        <w:jc w:val="both"/>
      </w:pPr>
      <w:r>
        <w:t>che il trattamento economico, retributivo e contributivo minimo previsto dalla contrattazione nazionale di settore e gli adempimenti di sicurezza dei luoghi di lavoro non sono soggetti a ribasso.</w:t>
      </w:r>
    </w:p>
    <w:p w14:paraId="71E691FF" w14:textId="77777777" w:rsidR="00DF16B3" w:rsidRPr="001A1310" w:rsidRDefault="00DF16B3" w:rsidP="00DF16B3">
      <w:pPr>
        <w:pStyle w:val="Corpodeltesto31"/>
        <w:jc w:val="both"/>
        <w:rPr>
          <w:rFonts w:ascii="Tahoma" w:hAnsi="Tahoma" w:cs="Tahoma"/>
          <w:b w:val="0"/>
          <w:sz w:val="18"/>
          <w:szCs w:val="18"/>
          <w:lang w:eastAsia="en-US" w:bidi="en-US"/>
        </w:rPr>
      </w:pPr>
    </w:p>
    <w:p w14:paraId="771DA9C3" w14:textId="77777777" w:rsidR="00051C37" w:rsidRPr="00051C37" w:rsidRDefault="00051C37" w:rsidP="00051C37">
      <w:pPr>
        <w:spacing w:before="120" w:line="276" w:lineRule="auto"/>
        <w:jc w:val="both"/>
        <w:rPr>
          <w:rFonts w:ascii="Calibri" w:eastAsia="Calibri" w:hAnsi="Calibri" w:cs="Calibri"/>
          <w:lang w:eastAsia="en-US" w:bidi="en-US"/>
        </w:rPr>
      </w:pPr>
    </w:p>
    <w:p w14:paraId="48069DE4" w14:textId="77777777" w:rsidR="00051C37" w:rsidRPr="00051C37" w:rsidRDefault="00051C37" w:rsidP="00051C37">
      <w:pPr>
        <w:spacing w:before="120" w:line="276" w:lineRule="auto"/>
        <w:jc w:val="both"/>
        <w:rPr>
          <w:rFonts w:ascii="Calibri" w:eastAsia="Calibri" w:hAnsi="Calibri" w:cs="Calibri"/>
          <w:lang w:eastAsia="en-US" w:bidi="en-US"/>
        </w:rPr>
      </w:pPr>
      <w:r w:rsidRPr="00051C37">
        <w:rPr>
          <w:rFonts w:ascii="Calibri" w:eastAsia="Calibri" w:hAnsi="Calibri" w:cs="Calibri"/>
          <w:lang w:eastAsia="en-US" w:bidi="en-US"/>
        </w:rPr>
        <w:t>_______________________, li _________________</w:t>
      </w:r>
    </w:p>
    <w:p w14:paraId="40E41E00" w14:textId="77777777" w:rsidR="00051C37" w:rsidRPr="00051C37" w:rsidRDefault="00051C37" w:rsidP="00051C37">
      <w:pPr>
        <w:spacing w:before="120" w:line="276" w:lineRule="auto"/>
        <w:jc w:val="both"/>
        <w:rPr>
          <w:rFonts w:ascii="Calibri" w:eastAsia="Calibri" w:hAnsi="Calibri" w:cs="Calibri"/>
          <w:lang w:eastAsia="en-US" w:bidi="en-US"/>
        </w:rPr>
      </w:pPr>
    </w:p>
    <w:p w14:paraId="0A5FCE9A" w14:textId="1E8D7B96" w:rsidR="00051C37" w:rsidRPr="00051C37" w:rsidRDefault="007B6E20" w:rsidP="00051C37">
      <w:pPr>
        <w:spacing w:line="360" w:lineRule="auto"/>
        <w:ind w:left="3540" w:firstLine="708"/>
        <w:jc w:val="center"/>
        <w:rPr>
          <w:rFonts w:ascii="Calibri" w:hAnsi="Calibri" w:cs="Calibri"/>
          <w:b/>
          <w:lang w:bidi="en-US"/>
        </w:rPr>
      </w:pPr>
      <w:bookmarkStart w:id="1" w:name="_Hlk481662179"/>
      <w:r>
        <w:rPr>
          <w:rFonts w:ascii="Calibri" w:hAnsi="Calibri" w:cs="Calibri"/>
          <w:b/>
          <w:lang w:bidi="en-US"/>
        </w:rPr>
        <w:t xml:space="preserve"> Timbro e </w:t>
      </w:r>
      <w:r w:rsidR="00051C37" w:rsidRPr="00051C37">
        <w:rPr>
          <w:rFonts w:ascii="Calibri" w:hAnsi="Calibri" w:cs="Calibri"/>
          <w:b/>
          <w:lang w:bidi="en-US"/>
        </w:rPr>
        <w:t>Firma</w:t>
      </w:r>
    </w:p>
    <w:p w14:paraId="1885B34E" w14:textId="77777777" w:rsidR="00051C37" w:rsidRPr="00051C37" w:rsidRDefault="00051C37" w:rsidP="00051C37">
      <w:pPr>
        <w:spacing w:line="360" w:lineRule="auto"/>
        <w:ind w:left="3540" w:firstLine="708"/>
        <w:jc w:val="center"/>
        <w:rPr>
          <w:rFonts w:ascii="Calibri" w:hAnsi="Calibri" w:cs="Calibri"/>
        </w:rPr>
      </w:pPr>
      <w:r w:rsidRPr="00051C37">
        <w:rPr>
          <w:rFonts w:ascii="Calibri" w:hAnsi="Calibri" w:cs="Calibri"/>
          <w:lang w:bidi="en-US"/>
        </w:rPr>
        <w:t>___________________</w:t>
      </w:r>
      <w:r w:rsidRPr="00051C37">
        <w:rPr>
          <w:rFonts w:ascii="Calibri" w:hAnsi="Calibri" w:cs="Calibri"/>
        </w:rPr>
        <w:t>_____</w:t>
      </w:r>
    </w:p>
    <w:p w14:paraId="5C3C6424" w14:textId="77777777" w:rsidR="00051C37" w:rsidRPr="00051C37" w:rsidRDefault="00051C37" w:rsidP="00051C37">
      <w:pPr>
        <w:spacing w:line="360" w:lineRule="auto"/>
        <w:rPr>
          <w:rFonts w:ascii="Calibri" w:hAnsi="Calibri" w:cs="Calibri"/>
        </w:rPr>
      </w:pPr>
    </w:p>
    <w:bookmarkEnd w:id="1"/>
    <w:p w14:paraId="13DAAABF" w14:textId="77777777"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 xml:space="preserve">Alla presente dichiarazione deve essere allegata, </w:t>
      </w:r>
      <w:r w:rsidRPr="00051C37">
        <w:rPr>
          <w:rFonts w:ascii="Calibri" w:eastAsia="Calibri" w:hAnsi="Calibri" w:cs="Calibri"/>
          <w:b/>
          <w:bCs/>
          <w:i/>
          <w:color w:val="000000"/>
          <w:sz w:val="18"/>
          <w:szCs w:val="18"/>
          <w:lang w:eastAsia="en-US"/>
        </w:rPr>
        <w:t>a pena di esclusione</w:t>
      </w:r>
      <w:r w:rsidRPr="00051C37">
        <w:rPr>
          <w:rFonts w:ascii="Calibri" w:eastAsia="Calibri" w:hAnsi="Calibri" w:cs="Calibri"/>
          <w:bCs/>
          <w:i/>
          <w:color w:val="000000"/>
          <w:sz w:val="18"/>
          <w:szCs w:val="18"/>
          <w:lang w:eastAsia="en-US"/>
        </w:rPr>
        <w:t xml:space="preserve">, copia fotostatica di un documento di identità, in corso di validità, del/i soggetto/i firmatario/i. </w:t>
      </w:r>
      <w:r w:rsidRPr="00051C37">
        <w:rPr>
          <w:rFonts w:ascii="Calibri" w:eastAsia="Calibri" w:hAnsi="Calibri" w:cs="Calibri"/>
          <w:bCs/>
          <w:i/>
          <w:color w:val="000000"/>
          <w:sz w:val="18"/>
          <w:szCs w:val="18"/>
          <w:u w:val="single"/>
          <w:lang w:eastAsia="en-US"/>
        </w:rPr>
        <w:t>Si precisa che, qualora tutta la documentazione per la partecipazione alla gara sia firmata da un unico ed identico soggetto, potrà essere allegata una sola fotocopia del documento di identità del sottoscrittore</w:t>
      </w:r>
      <w:r w:rsidRPr="00051C37">
        <w:rPr>
          <w:rFonts w:ascii="Calibri" w:eastAsia="Calibri" w:hAnsi="Calibri" w:cs="Calibri"/>
          <w:bCs/>
          <w:i/>
          <w:color w:val="000000"/>
          <w:sz w:val="18"/>
          <w:szCs w:val="18"/>
          <w:lang w:eastAsia="en-US"/>
        </w:rPr>
        <w:t xml:space="preserve">. </w:t>
      </w:r>
    </w:p>
    <w:p w14:paraId="46D529EB" w14:textId="77777777"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Qualora la dichiarazione venga sottoscritta dal “procuratore/i” della società dovrà essere allegata copia della relativa procura notarile (generale o speciale) o altro documento da cui evincere i poteri di rappresentanza.</w:t>
      </w:r>
    </w:p>
    <w:p w14:paraId="7AB5EF9D" w14:textId="613A172D" w:rsidR="00051C37" w:rsidRPr="00051C37" w:rsidRDefault="00051C37" w:rsidP="00051C37">
      <w:pPr>
        <w:spacing w:before="120" w:line="276" w:lineRule="auto"/>
        <w:jc w:val="both"/>
        <w:rPr>
          <w:rFonts w:ascii="Calibri" w:eastAsia="Calibri" w:hAnsi="Calibri" w:cs="Calibri"/>
          <w:bCs/>
          <w:i/>
          <w:color w:val="000000"/>
          <w:sz w:val="18"/>
          <w:szCs w:val="18"/>
          <w:lang w:eastAsia="en-US"/>
        </w:rPr>
      </w:pPr>
      <w:r w:rsidRPr="00051C37">
        <w:rPr>
          <w:rFonts w:ascii="Calibri" w:eastAsia="Calibri" w:hAnsi="Calibri" w:cs="Calibri"/>
          <w:bCs/>
          <w:i/>
          <w:color w:val="000000"/>
          <w:sz w:val="18"/>
          <w:szCs w:val="18"/>
          <w:lang w:eastAsia="en-US"/>
        </w:rPr>
        <w:t>Per quanto concerne i soggetti tenuti a rendere la presente dichiarazione si rinvia a quanto indicato nel Disciplinare di gara all’</w:t>
      </w:r>
      <w:r w:rsidR="00EC5733" w:rsidRPr="00EC5733">
        <w:rPr>
          <w:rFonts w:ascii="Calibri" w:eastAsia="Calibri" w:hAnsi="Calibri" w:cs="Calibri"/>
          <w:bCs/>
          <w:i/>
          <w:color w:val="000000"/>
          <w:sz w:val="18"/>
          <w:szCs w:val="18"/>
          <w:lang w:eastAsia="en-US"/>
        </w:rPr>
        <w:t xml:space="preserve"> </w:t>
      </w:r>
      <w:r w:rsidR="00EC5733" w:rsidRPr="00051C37">
        <w:rPr>
          <w:rFonts w:ascii="Calibri" w:eastAsia="Calibri" w:hAnsi="Calibri" w:cs="Calibri"/>
          <w:bCs/>
          <w:i/>
          <w:color w:val="000000"/>
          <w:sz w:val="18"/>
          <w:szCs w:val="18"/>
          <w:lang w:eastAsia="en-US"/>
        </w:rPr>
        <w:t xml:space="preserve">art. </w:t>
      </w:r>
      <w:r w:rsidR="00DC622A">
        <w:rPr>
          <w:rFonts w:ascii="Calibri" w:eastAsia="Calibri" w:hAnsi="Calibri" w:cs="Calibri"/>
          <w:bCs/>
          <w:i/>
          <w:color w:val="000000"/>
          <w:sz w:val="18"/>
          <w:szCs w:val="18"/>
          <w:lang w:eastAsia="en-US"/>
        </w:rPr>
        <w:t>21.</w:t>
      </w:r>
    </w:p>
    <w:p w14:paraId="30B652AC" w14:textId="77777777" w:rsidR="00051C37" w:rsidRPr="00051C37" w:rsidRDefault="00051C37" w:rsidP="00051C37">
      <w:pPr>
        <w:spacing w:line="360" w:lineRule="auto"/>
        <w:rPr>
          <w:rFonts w:ascii="Calibri" w:hAnsi="Calibri" w:cs="Calibri"/>
          <w:b/>
          <w:i/>
          <w:sz w:val="18"/>
          <w:szCs w:val="18"/>
          <w:u w:val="single"/>
        </w:rPr>
      </w:pPr>
      <w:r w:rsidRPr="00051C37">
        <w:rPr>
          <w:rFonts w:ascii="Calibri" w:eastAsia="Calibri" w:hAnsi="Calibri" w:cs="Calibri"/>
          <w:bCs/>
          <w:i/>
          <w:color w:val="000000"/>
          <w:sz w:val="18"/>
          <w:szCs w:val="18"/>
          <w:lang w:eastAsia="en-US"/>
        </w:rPr>
        <w:t>La presente dichiarazione deve essere resa su carta intestata dell’impresa.</w:t>
      </w:r>
    </w:p>
    <w:p w14:paraId="2F57DDA7" w14:textId="77777777" w:rsidR="00326956" w:rsidRPr="00051C37" w:rsidRDefault="00326956" w:rsidP="00051C37">
      <w:pPr>
        <w:autoSpaceDE w:val="0"/>
        <w:autoSpaceDN w:val="0"/>
        <w:adjustRightInd w:val="0"/>
        <w:contextualSpacing/>
        <w:jc w:val="both"/>
        <w:rPr>
          <w:rFonts w:ascii="Calibri" w:hAnsi="Calibri" w:cs="Calibri"/>
          <w:color w:val="0F0D29" w:themeColor="text1"/>
        </w:rPr>
      </w:pPr>
    </w:p>
    <w:p w14:paraId="2318CBDF" w14:textId="77777777" w:rsidR="00A11D9B" w:rsidRPr="00051C37" w:rsidRDefault="00A11D9B" w:rsidP="004603A0">
      <w:pPr>
        <w:jc w:val="both"/>
        <w:rPr>
          <w:rFonts w:ascii="Calibri" w:eastAsia="Calibri" w:hAnsi="Calibri" w:cs="Calibri"/>
          <w:bCs/>
          <w:color w:val="0F0D29" w:themeColor="text1"/>
          <w:lang w:eastAsia="en-US"/>
        </w:rPr>
      </w:pPr>
    </w:p>
    <w:p w14:paraId="1A9E195C" w14:textId="77777777" w:rsidR="004B5841" w:rsidRPr="00051C37" w:rsidRDefault="004B5841" w:rsidP="004603A0">
      <w:pPr>
        <w:widowControl w:val="0"/>
        <w:jc w:val="both"/>
        <w:textAlignment w:val="baseline"/>
        <w:rPr>
          <w:rFonts w:ascii="Calibri" w:eastAsia="SimSun" w:hAnsi="Calibri" w:cs="Calibri"/>
          <w:caps/>
          <w:u w:val="single"/>
          <w:lang w:eastAsia="hi-IN" w:bidi="hi-IN"/>
        </w:rPr>
      </w:pPr>
    </w:p>
    <w:p w14:paraId="74834A0E" w14:textId="77777777" w:rsidR="00B47F81" w:rsidRDefault="00B47F81" w:rsidP="00B47F81">
      <w:pPr>
        <w:autoSpaceDE w:val="0"/>
        <w:autoSpaceDN w:val="0"/>
        <w:adjustRightInd w:val="0"/>
        <w:ind w:left="993"/>
        <w:jc w:val="both"/>
        <w:rPr>
          <w:rFonts w:ascii="Calibri" w:hAnsi="Calibri" w:cs="Calibri"/>
          <w:i/>
          <w:iCs/>
          <w:noProof/>
        </w:rPr>
      </w:pPr>
    </w:p>
    <w:p w14:paraId="05CF15F0" w14:textId="748956E6" w:rsidR="002E6898" w:rsidRDefault="002E6898" w:rsidP="002E6898">
      <w:pPr>
        <w:autoSpaceDE w:val="0"/>
        <w:autoSpaceDN w:val="0"/>
        <w:adjustRightInd w:val="0"/>
        <w:ind w:left="993" w:hanging="993"/>
        <w:jc w:val="both"/>
        <w:rPr>
          <w:rFonts w:ascii="Calibri" w:hAnsi="Calibri" w:cs="Calibri"/>
          <w:i/>
          <w:iCs/>
          <w:noProof/>
        </w:rPr>
      </w:pPr>
    </w:p>
    <w:p w14:paraId="53D7B708" w14:textId="77777777" w:rsidR="002E6898" w:rsidRPr="002E6898" w:rsidRDefault="002E6898" w:rsidP="002E6898">
      <w:pPr>
        <w:autoSpaceDE w:val="0"/>
        <w:autoSpaceDN w:val="0"/>
        <w:adjustRightInd w:val="0"/>
        <w:ind w:left="993" w:hanging="993"/>
        <w:jc w:val="both"/>
        <w:rPr>
          <w:rFonts w:ascii="Calibri" w:hAnsi="Calibri" w:cs="Calibri"/>
          <w:i/>
          <w:iCs/>
          <w:noProof/>
        </w:rPr>
      </w:pPr>
    </w:p>
    <w:p w14:paraId="3E786A6B" w14:textId="4F56CB47" w:rsidR="002E6898" w:rsidRPr="00B9133E" w:rsidRDefault="002E6898" w:rsidP="002E6898">
      <w:pPr>
        <w:jc w:val="both"/>
        <w:rPr>
          <w:rFonts w:ascii="Tahoma" w:eastAsia="Calibri" w:hAnsi="Tahoma" w:cs="Tahoma"/>
          <w:sz w:val="18"/>
          <w:szCs w:val="18"/>
          <w:lang w:eastAsia="en-US"/>
        </w:rPr>
      </w:pPr>
    </w:p>
    <w:sectPr w:rsidR="002E6898" w:rsidRPr="00B9133E" w:rsidSect="00AB02A7">
      <w:footerReference w:type="even" r:id="rId11"/>
      <w:footerReference w:type="default" r:id="rId12"/>
      <w:pgSz w:w="11906" w:h="16838" w:code="9"/>
      <w:pgMar w:top="720" w:right="936" w:bottom="720" w:left="936" w:header="0" w:footer="289"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F955F" w14:textId="77777777" w:rsidR="00B67343" w:rsidRDefault="00B67343">
      <w:r>
        <w:separator/>
      </w:r>
    </w:p>
    <w:p w14:paraId="1CD23927" w14:textId="77777777" w:rsidR="00B67343" w:rsidRDefault="00B67343"/>
  </w:endnote>
  <w:endnote w:type="continuationSeparator" w:id="0">
    <w:p w14:paraId="0E7F61EB" w14:textId="77777777" w:rsidR="00B67343" w:rsidRDefault="00B67343">
      <w:r>
        <w:continuationSeparator/>
      </w:r>
    </w:p>
    <w:p w14:paraId="47DC2539" w14:textId="77777777" w:rsidR="00B67343" w:rsidRDefault="00B67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1337494473"/>
      <w:docPartObj>
        <w:docPartGallery w:val="Page Numbers (Bottom of Page)"/>
        <w:docPartUnique/>
      </w:docPartObj>
    </w:sdtPr>
    <w:sdtEndPr>
      <w:rPr>
        <w:rStyle w:val="Numeropagina"/>
      </w:rPr>
    </w:sdtEndPr>
    <w:sdtContent>
      <w:p w14:paraId="32B4B83A" w14:textId="77777777" w:rsidR="00601F76" w:rsidRDefault="00601F76" w:rsidP="00F27CE5">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5A0C6109" w14:textId="77777777" w:rsidR="00601F76" w:rsidRDefault="00601F76" w:rsidP="00D4368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169761841"/>
      <w:docPartObj>
        <w:docPartGallery w:val="Page Numbers (Bottom of Page)"/>
        <w:docPartUnique/>
      </w:docPartObj>
    </w:sdtPr>
    <w:sdtEndPr>
      <w:rPr>
        <w:rStyle w:val="Numeropagina"/>
      </w:rPr>
    </w:sdtEndPr>
    <w:sdtContent>
      <w:p w14:paraId="59F9FE18" w14:textId="77777777" w:rsidR="00D51AC7" w:rsidRDefault="00D51AC7" w:rsidP="00D51AC7">
        <w:pPr>
          <w:pStyle w:val="Pidipagina"/>
          <w:framePr w:wrap="none" w:vAnchor="text" w:hAnchor="margin" w:xAlign="right" w:y="106"/>
          <w:rPr>
            <w:rStyle w:val="Numeropagina"/>
          </w:rPr>
        </w:pPr>
        <w:r>
          <w:rPr>
            <w:rStyle w:val="Numeropagina"/>
          </w:rPr>
          <w:fldChar w:fldCharType="begin"/>
        </w:r>
        <w:r>
          <w:rPr>
            <w:rStyle w:val="Numeropagina"/>
          </w:rPr>
          <w:instrText xml:space="preserve"> PAGE </w:instrText>
        </w:r>
        <w:r>
          <w:rPr>
            <w:rStyle w:val="Numeropagina"/>
          </w:rPr>
          <w:fldChar w:fldCharType="separate"/>
        </w:r>
        <w:r w:rsidR="00835E79">
          <w:rPr>
            <w:rStyle w:val="Numeropagina"/>
            <w:noProof/>
          </w:rPr>
          <w:t>1</w:t>
        </w:r>
        <w:r>
          <w:rPr>
            <w:rStyle w:val="Numeropagina"/>
          </w:rPr>
          <w:fldChar w:fldCharType="end"/>
        </w:r>
      </w:p>
    </w:sdtContent>
  </w:sdt>
  <w:p w14:paraId="116C3D24" w14:textId="77777777" w:rsidR="00601F76" w:rsidRDefault="00601F7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3DD96" w14:textId="77777777" w:rsidR="00B67343" w:rsidRDefault="00B67343">
      <w:r>
        <w:separator/>
      </w:r>
    </w:p>
    <w:p w14:paraId="04787FF7" w14:textId="77777777" w:rsidR="00B67343" w:rsidRDefault="00B67343"/>
  </w:footnote>
  <w:footnote w:type="continuationSeparator" w:id="0">
    <w:p w14:paraId="1448B07A" w14:textId="77777777" w:rsidR="00B67343" w:rsidRDefault="00B67343">
      <w:r>
        <w:continuationSeparator/>
      </w:r>
    </w:p>
    <w:p w14:paraId="43A6E6C7" w14:textId="77777777" w:rsidR="00B67343" w:rsidRDefault="00B673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E52A9"/>
    <w:multiLevelType w:val="multilevel"/>
    <w:tmpl w:val="5DC0F218"/>
    <w:lvl w:ilvl="0">
      <w:start w:val="23"/>
      <w:numFmt w:val="decimal"/>
      <w:lvlText w:val="%1"/>
      <w:lvlJc w:val="left"/>
      <w:pPr>
        <w:ind w:left="384" w:hanging="384"/>
      </w:pPr>
      <w:rPr>
        <w:rFonts w:hint="default"/>
        <w:b/>
        <w:i w:val="0"/>
      </w:rPr>
    </w:lvl>
    <w:lvl w:ilvl="1">
      <w:start w:val="1"/>
      <w:numFmt w:val="decimal"/>
      <w:pStyle w:val="Stile23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1" w15:restartNumberingAfterBreak="0">
    <w:nsid w:val="103C7E38"/>
    <w:multiLevelType w:val="multilevel"/>
    <w:tmpl w:val="5EAC8594"/>
    <w:lvl w:ilvl="0">
      <w:start w:val="17"/>
      <w:numFmt w:val="decimal"/>
      <w:lvlText w:val="%1"/>
      <w:lvlJc w:val="left"/>
      <w:pPr>
        <w:ind w:left="360" w:hanging="360"/>
      </w:pPr>
      <w:rPr>
        <w:rFonts w:hint="default"/>
        <w:b/>
      </w:rPr>
    </w:lvl>
    <w:lvl w:ilvl="1">
      <w:start w:val="1"/>
      <w:numFmt w:val="decimal"/>
      <w:pStyle w:val="Stile17F"/>
      <w:lvlText w:val="%1.%2"/>
      <w:lvlJc w:val="left"/>
      <w:pPr>
        <w:ind w:left="567" w:hanging="567"/>
      </w:pPr>
      <w:rPr>
        <w:rFonts w:hint="default"/>
        <w:b/>
        <w:i w:val="0"/>
      </w:rPr>
    </w:lvl>
    <w:lvl w:ilvl="2">
      <w:start w:val="676161856"/>
      <w:numFmt w:val="decimal"/>
      <w:lvlText w:val="%1.%2.%3"/>
      <w:lvlJc w:val="left"/>
      <w:pPr>
        <w:ind w:left="720" w:hanging="720"/>
      </w:pPr>
      <w:rPr>
        <w:rFonts w:hint="default"/>
        <w:b/>
      </w:rPr>
    </w:lvl>
    <w:lvl w:ilvl="3">
      <w:start w:val="676161920"/>
      <w:numFmt w:val="decimal"/>
      <w:lvlText w:val="%1.%2.%3.%4"/>
      <w:lvlJc w:val="left"/>
      <w:pPr>
        <w:ind w:left="720" w:hanging="720"/>
      </w:pPr>
      <w:rPr>
        <w:rFonts w:hint="default"/>
        <w:b/>
      </w:rPr>
    </w:lvl>
    <w:lvl w:ilvl="4">
      <w:start w:val="676161984"/>
      <w:numFmt w:val="decimal"/>
      <w:lvlText w:val="%1.%2.%3.%4.%5"/>
      <w:lvlJc w:val="left"/>
      <w:pPr>
        <w:ind w:left="1080" w:hanging="1080"/>
      </w:pPr>
      <w:rPr>
        <w:rFonts w:hint="default"/>
        <w:b/>
      </w:rPr>
    </w:lvl>
    <w:lvl w:ilvl="5">
      <w:start w:val="676162048"/>
      <w:numFmt w:val="decimal"/>
      <w:lvlText w:val="%1.%2.%3.%4.%5.%6"/>
      <w:lvlJc w:val="left"/>
      <w:pPr>
        <w:ind w:left="1080" w:hanging="1080"/>
      </w:pPr>
      <w:rPr>
        <w:rFonts w:hint="default"/>
        <w:b/>
      </w:rPr>
    </w:lvl>
    <w:lvl w:ilvl="6">
      <w:start w:val="676162112"/>
      <w:numFmt w:val="decimal"/>
      <w:lvlText w:val="%1.%2.%3.%4.%5.%6.%7"/>
      <w:lvlJc w:val="left"/>
      <w:pPr>
        <w:ind w:left="1440" w:hanging="1440"/>
      </w:pPr>
      <w:rPr>
        <w:rFonts w:hint="default"/>
        <w:b/>
      </w:rPr>
    </w:lvl>
    <w:lvl w:ilvl="7">
      <w:start w:val="676162176"/>
      <w:numFmt w:val="decimal"/>
      <w:lvlText w:val="%1.%2.%3.%4.%5.%6.%7.%8"/>
      <w:lvlJc w:val="left"/>
      <w:pPr>
        <w:ind w:left="1440" w:hanging="1440"/>
      </w:pPr>
      <w:rPr>
        <w:rFonts w:hint="default"/>
        <w:b/>
      </w:rPr>
    </w:lvl>
    <w:lvl w:ilvl="8">
      <w:start w:val="676162240"/>
      <w:numFmt w:val="decimal"/>
      <w:lvlText w:val="%1.%2.%3.%4.%5.%6.%7.%8.%9"/>
      <w:lvlJc w:val="left"/>
      <w:pPr>
        <w:ind w:left="1800" w:hanging="1800"/>
      </w:pPr>
      <w:rPr>
        <w:rFonts w:hint="default"/>
        <w:b/>
      </w:rPr>
    </w:lvl>
  </w:abstractNum>
  <w:abstractNum w:abstractNumId="2"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7AD4CD9"/>
    <w:multiLevelType w:val="multilevel"/>
    <w:tmpl w:val="BF5CA032"/>
    <w:lvl w:ilvl="0">
      <w:start w:val="20"/>
      <w:numFmt w:val="decimal"/>
      <w:lvlText w:val="%1"/>
      <w:lvlJc w:val="left"/>
      <w:pPr>
        <w:ind w:left="384" w:hanging="384"/>
      </w:pPr>
      <w:rPr>
        <w:rFonts w:hint="default"/>
        <w:b/>
        <w:i w:val="0"/>
      </w:rPr>
    </w:lvl>
    <w:lvl w:ilvl="1">
      <w:start w:val="1"/>
      <w:numFmt w:val="decimal"/>
      <w:pStyle w:val="Stile20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4" w15:restartNumberingAfterBreak="0">
    <w:nsid w:val="2CB7223D"/>
    <w:multiLevelType w:val="multilevel"/>
    <w:tmpl w:val="573E67B8"/>
    <w:lvl w:ilvl="0">
      <w:start w:val="22"/>
      <w:numFmt w:val="decimal"/>
      <w:lvlText w:val="%1"/>
      <w:lvlJc w:val="left"/>
      <w:pPr>
        <w:ind w:left="384" w:hanging="384"/>
      </w:pPr>
      <w:rPr>
        <w:rFonts w:hint="default"/>
        <w:b/>
        <w:i w:val="0"/>
      </w:rPr>
    </w:lvl>
    <w:lvl w:ilvl="1">
      <w:start w:val="1"/>
      <w:numFmt w:val="decimal"/>
      <w:pStyle w:val="Stile22F"/>
      <w:lvlText w:val="%1.%2"/>
      <w:lvlJc w:val="left"/>
      <w:pPr>
        <w:ind w:left="567" w:hanging="567"/>
      </w:pPr>
      <w:rPr>
        <w:rFonts w:hint="default"/>
        <w:b/>
        <w:i w:val="0"/>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5"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30B47D6"/>
    <w:multiLevelType w:val="multilevel"/>
    <w:tmpl w:val="11680C4A"/>
    <w:lvl w:ilvl="0">
      <w:start w:val="19"/>
      <w:numFmt w:val="decimal"/>
      <w:lvlText w:val="%1"/>
      <w:lvlJc w:val="left"/>
      <w:pPr>
        <w:ind w:left="384" w:hanging="384"/>
      </w:pPr>
      <w:rPr>
        <w:rFonts w:hint="default"/>
      </w:rPr>
    </w:lvl>
    <w:lvl w:ilvl="1">
      <w:start w:val="1"/>
      <w:numFmt w:val="decimal"/>
      <w:pStyle w:val="Stile19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7"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E133C71"/>
    <w:multiLevelType w:val="multilevel"/>
    <w:tmpl w:val="3F5E6BE4"/>
    <w:lvl w:ilvl="0">
      <w:start w:val="21"/>
      <w:numFmt w:val="decimal"/>
      <w:lvlText w:val="%1"/>
      <w:lvlJc w:val="left"/>
      <w:pPr>
        <w:ind w:left="384" w:hanging="384"/>
      </w:pPr>
      <w:rPr>
        <w:rFonts w:hint="default"/>
        <w:b/>
        <w:i w:val="0"/>
      </w:rPr>
    </w:lvl>
    <w:lvl w:ilvl="1">
      <w:start w:val="1"/>
      <w:numFmt w:val="decimal"/>
      <w:pStyle w:val="Stile21F"/>
      <w:lvlText w:val="%1.%2"/>
      <w:lvlJc w:val="left"/>
      <w:pPr>
        <w:ind w:left="567" w:hanging="567"/>
      </w:pPr>
      <w:rPr>
        <w:rFonts w:hint="default"/>
        <w:b/>
      </w:rPr>
    </w:lvl>
    <w:lvl w:ilvl="2">
      <w:start w:val="1"/>
      <w:numFmt w:val="decimal"/>
      <w:lvlText w:val="%1.%2.%3"/>
      <w:lvlJc w:val="left"/>
      <w:pPr>
        <w:ind w:left="48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600" w:hanging="1080"/>
      </w:pPr>
      <w:rPr>
        <w:rFonts w:hint="default"/>
      </w:rPr>
    </w:lvl>
    <w:lvl w:ilvl="5">
      <w:start w:val="1"/>
      <w:numFmt w:val="decimal"/>
      <w:lvlText w:val="%1.%2.%3.%4.%5.%6"/>
      <w:lvlJc w:val="left"/>
      <w:pPr>
        <w:ind w:left="48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600" w:hanging="1440"/>
      </w:pPr>
      <w:rPr>
        <w:rFonts w:hint="default"/>
      </w:rPr>
    </w:lvl>
    <w:lvl w:ilvl="8">
      <w:start w:val="1"/>
      <w:numFmt w:val="decimal"/>
      <w:lvlText w:val="%1.%2.%3.%4.%5.%6.%7.%8.%9"/>
      <w:lvlJc w:val="left"/>
      <w:pPr>
        <w:ind w:left="480" w:hanging="1440"/>
      </w:pPr>
      <w:rPr>
        <w:rFonts w:hint="default"/>
      </w:rPr>
    </w:lvl>
  </w:abstractNum>
  <w:abstractNum w:abstractNumId="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1425242"/>
    <w:multiLevelType w:val="multilevel"/>
    <w:tmpl w:val="A59A8200"/>
    <w:lvl w:ilvl="0">
      <w:start w:val="18"/>
      <w:numFmt w:val="decimal"/>
      <w:lvlText w:val="%1"/>
      <w:lvlJc w:val="left"/>
      <w:pPr>
        <w:ind w:left="360" w:hanging="360"/>
      </w:pPr>
      <w:rPr>
        <w:rFonts w:hint="default"/>
        <w:b/>
      </w:rPr>
    </w:lvl>
    <w:lvl w:ilvl="1">
      <w:start w:val="1"/>
      <w:numFmt w:val="decimal"/>
      <w:pStyle w:val="Stile18F"/>
      <w:lvlText w:val="%1.%2"/>
      <w:lvlJc w:val="left"/>
      <w:pPr>
        <w:ind w:left="567" w:hanging="567"/>
      </w:pPr>
      <w:rPr>
        <w:rFonts w:hint="default"/>
        <w:b/>
        <w:i w:val="0"/>
      </w:rPr>
    </w:lvl>
    <w:lvl w:ilvl="2">
      <w:start w:val="676161856"/>
      <w:numFmt w:val="decimal"/>
      <w:lvlText w:val="%1.%2.%3"/>
      <w:lvlJc w:val="left"/>
      <w:pPr>
        <w:ind w:left="720" w:hanging="720"/>
      </w:pPr>
      <w:rPr>
        <w:rFonts w:hint="default"/>
        <w:b/>
      </w:rPr>
    </w:lvl>
    <w:lvl w:ilvl="3">
      <w:start w:val="676161920"/>
      <w:numFmt w:val="decimal"/>
      <w:lvlText w:val="%1.%2.%3.%4"/>
      <w:lvlJc w:val="left"/>
      <w:pPr>
        <w:ind w:left="720" w:hanging="720"/>
      </w:pPr>
      <w:rPr>
        <w:rFonts w:hint="default"/>
        <w:b/>
      </w:rPr>
    </w:lvl>
    <w:lvl w:ilvl="4">
      <w:start w:val="676161984"/>
      <w:numFmt w:val="decimal"/>
      <w:lvlText w:val="%1.%2.%3.%4.%5"/>
      <w:lvlJc w:val="left"/>
      <w:pPr>
        <w:ind w:left="1080" w:hanging="1080"/>
      </w:pPr>
      <w:rPr>
        <w:rFonts w:hint="default"/>
        <w:b/>
      </w:rPr>
    </w:lvl>
    <w:lvl w:ilvl="5">
      <w:start w:val="676162048"/>
      <w:numFmt w:val="decimal"/>
      <w:lvlText w:val="%1.%2.%3.%4.%5.%6"/>
      <w:lvlJc w:val="left"/>
      <w:pPr>
        <w:ind w:left="1080" w:hanging="1080"/>
      </w:pPr>
      <w:rPr>
        <w:rFonts w:hint="default"/>
        <w:b/>
      </w:rPr>
    </w:lvl>
    <w:lvl w:ilvl="6">
      <w:start w:val="676162112"/>
      <w:numFmt w:val="decimal"/>
      <w:lvlText w:val="%1.%2.%3.%4.%5.%6.%7"/>
      <w:lvlJc w:val="left"/>
      <w:pPr>
        <w:ind w:left="1440" w:hanging="1440"/>
      </w:pPr>
      <w:rPr>
        <w:rFonts w:hint="default"/>
        <w:b/>
      </w:rPr>
    </w:lvl>
    <w:lvl w:ilvl="7">
      <w:start w:val="676162176"/>
      <w:numFmt w:val="decimal"/>
      <w:lvlText w:val="%1.%2.%3.%4.%5.%6.%7.%8"/>
      <w:lvlJc w:val="left"/>
      <w:pPr>
        <w:ind w:left="1440" w:hanging="1440"/>
      </w:pPr>
      <w:rPr>
        <w:rFonts w:hint="default"/>
        <w:b/>
      </w:rPr>
    </w:lvl>
    <w:lvl w:ilvl="8">
      <w:start w:val="676162240"/>
      <w:numFmt w:val="decimal"/>
      <w:lvlText w:val="%1.%2.%3.%4.%5.%6.%7.%8.%9"/>
      <w:lvlJc w:val="left"/>
      <w:pPr>
        <w:ind w:left="1800" w:hanging="1800"/>
      </w:pPr>
      <w:rPr>
        <w:rFonts w:hint="default"/>
        <w:b/>
      </w:rPr>
    </w:lvl>
  </w:abstractNum>
  <w:num w:numId="1">
    <w:abstractNumId w:val="1"/>
  </w:num>
  <w:num w:numId="2">
    <w:abstractNumId w:val="10"/>
  </w:num>
  <w:num w:numId="3">
    <w:abstractNumId w:val="6"/>
  </w:num>
  <w:num w:numId="4">
    <w:abstractNumId w:val="3"/>
  </w:num>
  <w:num w:numId="5">
    <w:abstractNumId w:val="8"/>
  </w:num>
  <w:num w:numId="6">
    <w:abstractNumId w:val="4"/>
  </w:num>
  <w:num w:numId="7">
    <w:abstractNumId w:val="0"/>
  </w:num>
  <w:num w:numId="8">
    <w:abstractNumId w:val="5"/>
  </w:num>
  <w:num w:numId="9">
    <w:abstractNumId w:val="9"/>
  </w:num>
  <w:num w:numId="10">
    <w:abstractNumId w:val="7"/>
  </w:num>
  <w:num w:numId="1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283"/>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BBA"/>
    <w:rsid w:val="00011120"/>
    <w:rsid w:val="00012AD4"/>
    <w:rsid w:val="000161E7"/>
    <w:rsid w:val="00017E48"/>
    <w:rsid w:val="0002482E"/>
    <w:rsid w:val="00025E69"/>
    <w:rsid w:val="00027AA2"/>
    <w:rsid w:val="00032B39"/>
    <w:rsid w:val="00037F61"/>
    <w:rsid w:val="00040023"/>
    <w:rsid w:val="0004321E"/>
    <w:rsid w:val="00050324"/>
    <w:rsid w:val="000503D9"/>
    <w:rsid w:val="00050683"/>
    <w:rsid w:val="00051C37"/>
    <w:rsid w:val="00052E8D"/>
    <w:rsid w:val="0005392F"/>
    <w:rsid w:val="00053B9C"/>
    <w:rsid w:val="0006284A"/>
    <w:rsid w:val="0007145D"/>
    <w:rsid w:val="000809DC"/>
    <w:rsid w:val="00082AE6"/>
    <w:rsid w:val="00090070"/>
    <w:rsid w:val="00092BAD"/>
    <w:rsid w:val="00094C3A"/>
    <w:rsid w:val="000955B5"/>
    <w:rsid w:val="000A0150"/>
    <w:rsid w:val="000B5482"/>
    <w:rsid w:val="000B6873"/>
    <w:rsid w:val="000B7B5B"/>
    <w:rsid w:val="000D7E2F"/>
    <w:rsid w:val="000E63C9"/>
    <w:rsid w:val="000F4BFD"/>
    <w:rsid w:val="00107979"/>
    <w:rsid w:val="001137C9"/>
    <w:rsid w:val="00117032"/>
    <w:rsid w:val="00122F67"/>
    <w:rsid w:val="00125EFA"/>
    <w:rsid w:val="00130E9D"/>
    <w:rsid w:val="001431D3"/>
    <w:rsid w:val="00143CF2"/>
    <w:rsid w:val="00145B5D"/>
    <w:rsid w:val="001463FC"/>
    <w:rsid w:val="00150A6D"/>
    <w:rsid w:val="0017477D"/>
    <w:rsid w:val="0018399A"/>
    <w:rsid w:val="00185885"/>
    <w:rsid w:val="00185B35"/>
    <w:rsid w:val="001904AC"/>
    <w:rsid w:val="00190D2B"/>
    <w:rsid w:val="00191B5B"/>
    <w:rsid w:val="0019477A"/>
    <w:rsid w:val="001A0C21"/>
    <w:rsid w:val="001A0D19"/>
    <w:rsid w:val="001A139F"/>
    <w:rsid w:val="001B4D0C"/>
    <w:rsid w:val="001B70BE"/>
    <w:rsid w:val="001C22B3"/>
    <w:rsid w:val="001D4733"/>
    <w:rsid w:val="001D4D6F"/>
    <w:rsid w:val="001D5831"/>
    <w:rsid w:val="001E52DD"/>
    <w:rsid w:val="001F0D57"/>
    <w:rsid w:val="001F2BC8"/>
    <w:rsid w:val="001F5F6B"/>
    <w:rsid w:val="001F5F81"/>
    <w:rsid w:val="00221489"/>
    <w:rsid w:val="002270B8"/>
    <w:rsid w:val="002278BF"/>
    <w:rsid w:val="00237E75"/>
    <w:rsid w:val="00243EBC"/>
    <w:rsid w:val="00244403"/>
    <w:rsid w:val="00246A35"/>
    <w:rsid w:val="00254D78"/>
    <w:rsid w:val="002654A0"/>
    <w:rsid w:val="00271644"/>
    <w:rsid w:val="002737A6"/>
    <w:rsid w:val="00281A02"/>
    <w:rsid w:val="00284348"/>
    <w:rsid w:val="002849F4"/>
    <w:rsid w:val="002903E1"/>
    <w:rsid w:val="00291279"/>
    <w:rsid w:val="00293BBD"/>
    <w:rsid w:val="00297143"/>
    <w:rsid w:val="002B1CBF"/>
    <w:rsid w:val="002B4BBA"/>
    <w:rsid w:val="002D1BA5"/>
    <w:rsid w:val="002E02FB"/>
    <w:rsid w:val="002E04B7"/>
    <w:rsid w:val="002E6898"/>
    <w:rsid w:val="002E722B"/>
    <w:rsid w:val="002F2EA6"/>
    <w:rsid w:val="002F51F5"/>
    <w:rsid w:val="00301235"/>
    <w:rsid w:val="003012B1"/>
    <w:rsid w:val="00302789"/>
    <w:rsid w:val="0030331D"/>
    <w:rsid w:val="003050B9"/>
    <w:rsid w:val="0030572C"/>
    <w:rsid w:val="00312137"/>
    <w:rsid w:val="00314183"/>
    <w:rsid w:val="0031736F"/>
    <w:rsid w:val="003203C0"/>
    <w:rsid w:val="00322717"/>
    <w:rsid w:val="00326312"/>
    <w:rsid w:val="00326956"/>
    <w:rsid w:val="003270BF"/>
    <w:rsid w:val="003277BB"/>
    <w:rsid w:val="00330359"/>
    <w:rsid w:val="00331A16"/>
    <w:rsid w:val="00332BED"/>
    <w:rsid w:val="00335239"/>
    <w:rsid w:val="0033762F"/>
    <w:rsid w:val="00341495"/>
    <w:rsid w:val="00343C4C"/>
    <w:rsid w:val="003511C5"/>
    <w:rsid w:val="00352D06"/>
    <w:rsid w:val="00360494"/>
    <w:rsid w:val="00361D7C"/>
    <w:rsid w:val="00365116"/>
    <w:rsid w:val="00366C7E"/>
    <w:rsid w:val="003674C7"/>
    <w:rsid w:val="003761C6"/>
    <w:rsid w:val="00376F13"/>
    <w:rsid w:val="00380077"/>
    <w:rsid w:val="0038052D"/>
    <w:rsid w:val="00384EA3"/>
    <w:rsid w:val="003856B4"/>
    <w:rsid w:val="003A08BB"/>
    <w:rsid w:val="003A117F"/>
    <w:rsid w:val="003A3356"/>
    <w:rsid w:val="003A39A1"/>
    <w:rsid w:val="003A5857"/>
    <w:rsid w:val="003B1FFE"/>
    <w:rsid w:val="003B28CC"/>
    <w:rsid w:val="003B4772"/>
    <w:rsid w:val="003B59CA"/>
    <w:rsid w:val="003B6A85"/>
    <w:rsid w:val="003C2191"/>
    <w:rsid w:val="003C6817"/>
    <w:rsid w:val="003D03A5"/>
    <w:rsid w:val="003D3863"/>
    <w:rsid w:val="003E3F88"/>
    <w:rsid w:val="003E4499"/>
    <w:rsid w:val="003F0312"/>
    <w:rsid w:val="003F2EAC"/>
    <w:rsid w:val="003F3295"/>
    <w:rsid w:val="003F556D"/>
    <w:rsid w:val="004107FC"/>
    <w:rsid w:val="004110DE"/>
    <w:rsid w:val="00413757"/>
    <w:rsid w:val="00423779"/>
    <w:rsid w:val="00423BED"/>
    <w:rsid w:val="0042702A"/>
    <w:rsid w:val="00431CAA"/>
    <w:rsid w:val="00435D34"/>
    <w:rsid w:val="00435DD5"/>
    <w:rsid w:val="004370E3"/>
    <w:rsid w:val="0044085A"/>
    <w:rsid w:val="004446D3"/>
    <w:rsid w:val="00450C13"/>
    <w:rsid w:val="00452F1B"/>
    <w:rsid w:val="00453E36"/>
    <w:rsid w:val="004579B5"/>
    <w:rsid w:val="004603A0"/>
    <w:rsid w:val="004616FC"/>
    <w:rsid w:val="00461C40"/>
    <w:rsid w:val="00463562"/>
    <w:rsid w:val="00465317"/>
    <w:rsid w:val="00467965"/>
    <w:rsid w:val="00472B44"/>
    <w:rsid w:val="004755B2"/>
    <w:rsid w:val="00484556"/>
    <w:rsid w:val="00486A45"/>
    <w:rsid w:val="004A3685"/>
    <w:rsid w:val="004A3AB0"/>
    <w:rsid w:val="004B21A5"/>
    <w:rsid w:val="004B4703"/>
    <w:rsid w:val="004B5841"/>
    <w:rsid w:val="004B6E4F"/>
    <w:rsid w:val="004C00A0"/>
    <w:rsid w:val="004D2749"/>
    <w:rsid w:val="004D2CC3"/>
    <w:rsid w:val="004D6CDD"/>
    <w:rsid w:val="004D6EE5"/>
    <w:rsid w:val="004E5C4F"/>
    <w:rsid w:val="004F45DD"/>
    <w:rsid w:val="005037F0"/>
    <w:rsid w:val="00516A86"/>
    <w:rsid w:val="005230F5"/>
    <w:rsid w:val="0052385F"/>
    <w:rsid w:val="00525A43"/>
    <w:rsid w:val="005275F6"/>
    <w:rsid w:val="0053026D"/>
    <w:rsid w:val="00532A91"/>
    <w:rsid w:val="00537990"/>
    <w:rsid w:val="0055774C"/>
    <w:rsid w:val="005578FE"/>
    <w:rsid w:val="00561435"/>
    <w:rsid w:val="00561C4C"/>
    <w:rsid w:val="00562EDB"/>
    <w:rsid w:val="00564FB8"/>
    <w:rsid w:val="00570F5A"/>
    <w:rsid w:val="00572102"/>
    <w:rsid w:val="005817C2"/>
    <w:rsid w:val="00582563"/>
    <w:rsid w:val="00585EB6"/>
    <w:rsid w:val="00586E91"/>
    <w:rsid w:val="00590142"/>
    <w:rsid w:val="00596247"/>
    <w:rsid w:val="00597E60"/>
    <w:rsid w:val="005A1082"/>
    <w:rsid w:val="005A4595"/>
    <w:rsid w:val="005A5716"/>
    <w:rsid w:val="005B08E8"/>
    <w:rsid w:val="005C5D83"/>
    <w:rsid w:val="005C7DAB"/>
    <w:rsid w:val="005D3FBA"/>
    <w:rsid w:val="005D5E5C"/>
    <w:rsid w:val="005D7DB1"/>
    <w:rsid w:val="005E328D"/>
    <w:rsid w:val="005E3744"/>
    <w:rsid w:val="005F1BB0"/>
    <w:rsid w:val="005F3E7D"/>
    <w:rsid w:val="005F4206"/>
    <w:rsid w:val="00600E7E"/>
    <w:rsid w:val="00601F76"/>
    <w:rsid w:val="006102C2"/>
    <w:rsid w:val="006168C0"/>
    <w:rsid w:val="00616C5B"/>
    <w:rsid w:val="006278CF"/>
    <w:rsid w:val="00633B69"/>
    <w:rsid w:val="0064566C"/>
    <w:rsid w:val="0064787A"/>
    <w:rsid w:val="006502D7"/>
    <w:rsid w:val="00652AFD"/>
    <w:rsid w:val="00656C4D"/>
    <w:rsid w:val="0065713B"/>
    <w:rsid w:val="00665A7B"/>
    <w:rsid w:val="00681BDF"/>
    <w:rsid w:val="00685C0C"/>
    <w:rsid w:val="00691947"/>
    <w:rsid w:val="006A4C6E"/>
    <w:rsid w:val="006B4157"/>
    <w:rsid w:val="006C43CA"/>
    <w:rsid w:val="006C5DE8"/>
    <w:rsid w:val="006C7C3A"/>
    <w:rsid w:val="006C7C80"/>
    <w:rsid w:val="006D19FE"/>
    <w:rsid w:val="006E5716"/>
    <w:rsid w:val="006F30CF"/>
    <w:rsid w:val="006F31C1"/>
    <w:rsid w:val="006F6EA5"/>
    <w:rsid w:val="007059B8"/>
    <w:rsid w:val="00711CD6"/>
    <w:rsid w:val="007302B3"/>
    <w:rsid w:val="00730733"/>
    <w:rsid w:val="00730E3A"/>
    <w:rsid w:val="00733E1C"/>
    <w:rsid w:val="00736AAF"/>
    <w:rsid w:val="00736F4D"/>
    <w:rsid w:val="0074416C"/>
    <w:rsid w:val="00752DF2"/>
    <w:rsid w:val="007545C9"/>
    <w:rsid w:val="0076451C"/>
    <w:rsid w:val="00765B2A"/>
    <w:rsid w:val="00765CA1"/>
    <w:rsid w:val="007677F9"/>
    <w:rsid w:val="00770AA7"/>
    <w:rsid w:val="00772DF2"/>
    <w:rsid w:val="0078057E"/>
    <w:rsid w:val="00780D8F"/>
    <w:rsid w:val="0078283D"/>
    <w:rsid w:val="00783A34"/>
    <w:rsid w:val="00784ADA"/>
    <w:rsid w:val="00784DCA"/>
    <w:rsid w:val="007961A8"/>
    <w:rsid w:val="007B113A"/>
    <w:rsid w:val="007B6E20"/>
    <w:rsid w:val="007C0FC9"/>
    <w:rsid w:val="007C3FEA"/>
    <w:rsid w:val="007C5473"/>
    <w:rsid w:val="007C6B52"/>
    <w:rsid w:val="007D027C"/>
    <w:rsid w:val="007D07CF"/>
    <w:rsid w:val="007D16C5"/>
    <w:rsid w:val="007D495D"/>
    <w:rsid w:val="007D5BD0"/>
    <w:rsid w:val="007D5C71"/>
    <w:rsid w:val="007E2580"/>
    <w:rsid w:val="007E5E9A"/>
    <w:rsid w:val="007E77AC"/>
    <w:rsid w:val="007F026B"/>
    <w:rsid w:val="007F618B"/>
    <w:rsid w:val="007F67C4"/>
    <w:rsid w:val="007F6AD4"/>
    <w:rsid w:val="008049FA"/>
    <w:rsid w:val="0081012D"/>
    <w:rsid w:val="00812466"/>
    <w:rsid w:val="008132FC"/>
    <w:rsid w:val="00823F92"/>
    <w:rsid w:val="008248D8"/>
    <w:rsid w:val="0083226E"/>
    <w:rsid w:val="00835E79"/>
    <w:rsid w:val="00852A54"/>
    <w:rsid w:val="00853219"/>
    <w:rsid w:val="00853462"/>
    <w:rsid w:val="0085620D"/>
    <w:rsid w:val="00861E25"/>
    <w:rsid w:val="00862FE4"/>
    <w:rsid w:val="0086389A"/>
    <w:rsid w:val="00871CEC"/>
    <w:rsid w:val="00874437"/>
    <w:rsid w:val="00875639"/>
    <w:rsid w:val="0087605E"/>
    <w:rsid w:val="008776FE"/>
    <w:rsid w:val="008812D7"/>
    <w:rsid w:val="0089237C"/>
    <w:rsid w:val="0089327C"/>
    <w:rsid w:val="008977A2"/>
    <w:rsid w:val="008B1CF3"/>
    <w:rsid w:val="008B1FEE"/>
    <w:rsid w:val="008B59D8"/>
    <w:rsid w:val="008C712D"/>
    <w:rsid w:val="008D3D2D"/>
    <w:rsid w:val="008D4840"/>
    <w:rsid w:val="008E165C"/>
    <w:rsid w:val="008E4440"/>
    <w:rsid w:val="008F0677"/>
    <w:rsid w:val="008F387C"/>
    <w:rsid w:val="008F40C6"/>
    <w:rsid w:val="00900621"/>
    <w:rsid w:val="0090375F"/>
    <w:rsid w:val="00903C32"/>
    <w:rsid w:val="0091299F"/>
    <w:rsid w:val="00914309"/>
    <w:rsid w:val="00916B16"/>
    <w:rsid w:val="00916B4D"/>
    <w:rsid w:val="00917080"/>
    <w:rsid w:val="009173B9"/>
    <w:rsid w:val="009200F6"/>
    <w:rsid w:val="00931800"/>
    <w:rsid w:val="0093335D"/>
    <w:rsid w:val="0093613E"/>
    <w:rsid w:val="009405CE"/>
    <w:rsid w:val="009417CF"/>
    <w:rsid w:val="00942204"/>
    <w:rsid w:val="00943026"/>
    <w:rsid w:val="00943725"/>
    <w:rsid w:val="00946061"/>
    <w:rsid w:val="009461D2"/>
    <w:rsid w:val="009463C6"/>
    <w:rsid w:val="009471F3"/>
    <w:rsid w:val="00966B81"/>
    <w:rsid w:val="00972856"/>
    <w:rsid w:val="00977667"/>
    <w:rsid w:val="0099210C"/>
    <w:rsid w:val="00993563"/>
    <w:rsid w:val="009941E3"/>
    <w:rsid w:val="009A4072"/>
    <w:rsid w:val="009A73D4"/>
    <w:rsid w:val="009B5D01"/>
    <w:rsid w:val="009B7339"/>
    <w:rsid w:val="009C3CDE"/>
    <w:rsid w:val="009C7720"/>
    <w:rsid w:val="009D0D8A"/>
    <w:rsid w:val="009D46C3"/>
    <w:rsid w:val="009D63F6"/>
    <w:rsid w:val="009E5290"/>
    <w:rsid w:val="009E6D2E"/>
    <w:rsid w:val="009F0F45"/>
    <w:rsid w:val="009F159A"/>
    <w:rsid w:val="009F73E3"/>
    <w:rsid w:val="009F77A6"/>
    <w:rsid w:val="00A05AD9"/>
    <w:rsid w:val="00A10594"/>
    <w:rsid w:val="00A11D9B"/>
    <w:rsid w:val="00A177A1"/>
    <w:rsid w:val="00A20032"/>
    <w:rsid w:val="00A23AFA"/>
    <w:rsid w:val="00A24D91"/>
    <w:rsid w:val="00A31B3E"/>
    <w:rsid w:val="00A31BA7"/>
    <w:rsid w:val="00A400FD"/>
    <w:rsid w:val="00A40CF8"/>
    <w:rsid w:val="00A45C82"/>
    <w:rsid w:val="00A532F3"/>
    <w:rsid w:val="00A624C2"/>
    <w:rsid w:val="00A650DE"/>
    <w:rsid w:val="00A71091"/>
    <w:rsid w:val="00A75314"/>
    <w:rsid w:val="00A75D82"/>
    <w:rsid w:val="00A7763B"/>
    <w:rsid w:val="00A8489E"/>
    <w:rsid w:val="00A9233B"/>
    <w:rsid w:val="00A93D7F"/>
    <w:rsid w:val="00AA2786"/>
    <w:rsid w:val="00AA6BDC"/>
    <w:rsid w:val="00AB02A7"/>
    <w:rsid w:val="00AB03E1"/>
    <w:rsid w:val="00AB3961"/>
    <w:rsid w:val="00AC29F3"/>
    <w:rsid w:val="00AC5C5B"/>
    <w:rsid w:val="00AC6178"/>
    <w:rsid w:val="00AC7156"/>
    <w:rsid w:val="00AD1336"/>
    <w:rsid w:val="00AE23E9"/>
    <w:rsid w:val="00AE3CAC"/>
    <w:rsid w:val="00AE7D76"/>
    <w:rsid w:val="00AF01B9"/>
    <w:rsid w:val="00AF4594"/>
    <w:rsid w:val="00AF49A1"/>
    <w:rsid w:val="00B102F4"/>
    <w:rsid w:val="00B17785"/>
    <w:rsid w:val="00B231E5"/>
    <w:rsid w:val="00B2638F"/>
    <w:rsid w:val="00B267EB"/>
    <w:rsid w:val="00B26D0E"/>
    <w:rsid w:val="00B27230"/>
    <w:rsid w:val="00B27CCC"/>
    <w:rsid w:val="00B301D6"/>
    <w:rsid w:val="00B333A5"/>
    <w:rsid w:val="00B337BA"/>
    <w:rsid w:val="00B34984"/>
    <w:rsid w:val="00B41E37"/>
    <w:rsid w:val="00B47F81"/>
    <w:rsid w:val="00B63818"/>
    <w:rsid w:val="00B67343"/>
    <w:rsid w:val="00B71F15"/>
    <w:rsid w:val="00B752C0"/>
    <w:rsid w:val="00B77FAC"/>
    <w:rsid w:val="00B9133E"/>
    <w:rsid w:val="00B9492C"/>
    <w:rsid w:val="00B96AD7"/>
    <w:rsid w:val="00B97409"/>
    <w:rsid w:val="00BA5F33"/>
    <w:rsid w:val="00BB2AF9"/>
    <w:rsid w:val="00BB5280"/>
    <w:rsid w:val="00BC28A5"/>
    <w:rsid w:val="00BD4343"/>
    <w:rsid w:val="00BE12F0"/>
    <w:rsid w:val="00C02692"/>
    <w:rsid w:val="00C02A57"/>
    <w:rsid w:val="00C02B87"/>
    <w:rsid w:val="00C02E33"/>
    <w:rsid w:val="00C02E8D"/>
    <w:rsid w:val="00C045B3"/>
    <w:rsid w:val="00C0468E"/>
    <w:rsid w:val="00C06729"/>
    <w:rsid w:val="00C07C29"/>
    <w:rsid w:val="00C11975"/>
    <w:rsid w:val="00C11B05"/>
    <w:rsid w:val="00C1297C"/>
    <w:rsid w:val="00C15DFB"/>
    <w:rsid w:val="00C2749A"/>
    <w:rsid w:val="00C30F9C"/>
    <w:rsid w:val="00C3150A"/>
    <w:rsid w:val="00C4086D"/>
    <w:rsid w:val="00C415FB"/>
    <w:rsid w:val="00C471D3"/>
    <w:rsid w:val="00C564D1"/>
    <w:rsid w:val="00C6587E"/>
    <w:rsid w:val="00C67A4E"/>
    <w:rsid w:val="00C77B4F"/>
    <w:rsid w:val="00C82E29"/>
    <w:rsid w:val="00C8565B"/>
    <w:rsid w:val="00C92715"/>
    <w:rsid w:val="00C95581"/>
    <w:rsid w:val="00CA1896"/>
    <w:rsid w:val="00CA3612"/>
    <w:rsid w:val="00CA5696"/>
    <w:rsid w:val="00CA618A"/>
    <w:rsid w:val="00CB3F89"/>
    <w:rsid w:val="00CB4204"/>
    <w:rsid w:val="00CB5A36"/>
    <w:rsid w:val="00CB5B28"/>
    <w:rsid w:val="00CC34C3"/>
    <w:rsid w:val="00CD55A8"/>
    <w:rsid w:val="00CE2C5C"/>
    <w:rsid w:val="00CF10C0"/>
    <w:rsid w:val="00CF5371"/>
    <w:rsid w:val="00D0105D"/>
    <w:rsid w:val="00D0323A"/>
    <w:rsid w:val="00D0559F"/>
    <w:rsid w:val="00D077E9"/>
    <w:rsid w:val="00D12181"/>
    <w:rsid w:val="00D13621"/>
    <w:rsid w:val="00D2144C"/>
    <w:rsid w:val="00D22001"/>
    <w:rsid w:val="00D23F8B"/>
    <w:rsid w:val="00D24010"/>
    <w:rsid w:val="00D2565D"/>
    <w:rsid w:val="00D25768"/>
    <w:rsid w:val="00D30859"/>
    <w:rsid w:val="00D31153"/>
    <w:rsid w:val="00D313BF"/>
    <w:rsid w:val="00D34484"/>
    <w:rsid w:val="00D36363"/>
    <w:rsid w:val="00D42CB7"/>
    <w:rsid w:val="00D43687"/>
    <w:rsid w:val="00D4383B"/>
    <w:rsid w:val="00D45D42"/>
    <w:rsid w:val="00D507C9"/>
    <w:rsid w:val="00D513AC"/>
    <w:rsid w:val="00D51AC7"/>
    <w:rsid w:val="00D53E15"/>
    <w:rsid w:val="00D5413D"/>
    <w:rsid w:val="00D56162"/>
    <w:rsid w:val="00D570A9"/>
    <w:rsid w:val="00D57C36"/>
    <w:rsid w:val="00D61CA0"/>
    <w:rsid w:val="00D633A6"/>
    <w:rsid w:val="00D66D27"/>
    <w:rsid w:val="00D70D02"/>
    <w:rsid w:val="00D7276B"/>
    <w:rsid w:val="00D76108"/>
    <w:rsid w:val="00D76570"/>
    <w:rsid w:val="00D770C7"/>
    <w:rsid w:val="00D846B2"/>
    <w:rsid w:val="00D84F35"/>
    <w:rsid w:val="00D85B98"/>
    <w:rsid w:val="00D85C1E"/>
    <w:rsid w:val="00D86945"/>
    <w:rsid w:val="00D90290"/>
    <w:rsid w:val="00D90527"/>
    <w:rsid w:val="00D9115F"/>
    <w:rsid w:val="00D93DA5"/>
    <w:rsid w:val="00D945B4"/>
    <w:rsid w:val="00D966F6"/>
    <w:rsid w:val="00D969BC"/>
    <w:rsid w:val="00D9700C"/>
    <w:rsid w:val="00DA60DA"/>
    <w:rsid w:val="00DB1F1B"/>
    <w:rsid w:val="00DB6847"/>
    <w:rsid w:val="00DC622A"/>
    <w:rsid w:val="00DD152F"/>
    <w:rsid w:val="00DE1AA8"/>
    <w:rsid w:val="00DE213F"/>
    <w:rsid w:val="00DE2E3C"/>
    <w:rsid w:val="00DE76B6"/>
    <w:rsid w:val="00DF027C"/>
    <w:rsid w:val="00DF16B3"/>
    <w:rsid w:val="00DF68B6"/>
    <w:rsid w:val="00E00A32"/>
    <w:rsid w:val="00E02EA3"/>
    <w:rsid w:val="00E06259"/>
    <w:rsid w:val="00E17D69"/>
    <w:rsid w:val="00E22352"/>
    <w:rsid w:val="00E22ACD"/>
    <w:rsid w:val="00E26F96"/>
    <w:rsid w:val="00E32A43"/>
    <w:rsid w:val="00E32B94"/>
    <w:rsid w:val="00E4243B"/>
    <w:rsid w:val="00E429EE"/>
    <w:rsid w:val="00E4529B"/>
    <w:rsid w:val="00E46946"/>
    <w:rsid w:val="00E51E8D"/>
    <w:rsid w:val="00E528BB"/>
    <w:rsid w:val="00E54C00"/>
    <w:rsid w:val="00E561FE"/>
    <w:rsid w:val="00E57EEC"/>
    <w:rsid w:val="00E620B0"/>
    <w:rsid w:val="00E63C4C"/>
    <w:rsid w:val="00E64C56"/>
    <w:rsid w:val="00E81B40"/>
    <w:rsid w:val="00E83D9F"/>
    <w:rsid w:val="00E87BB6"/>
    <w:rsid w:val="00E90AE8"/>
    <w:rsid w:val="00E94CDE"/>
    <w:rsid w:val="00E960D5"/>
    <w:rsid w:val="00EA12CC"/>
    <w:rsid w:val="00EA3D41"/>
    <w:rsid w:val="00EA5425"/>
    <w:rsid w:val="00EB11A0"/>
    <w:rsid w:val="00EB5C17"/>
    <w:rsid w:val="00EC5733"/>
    <w:rsid w:val="00EC65AC"/>
    <w:rsid w:val="00EC6C64"/>
    <w:rsid w:val="00ED2F6E"/>
    <w:rsid w:val="00ED5169"/>
    <w:rsid w:val="00EE2155"/>
    <w:rsid w:val="00EE5C39"/>
    <w:rsid w:val="00EE686D"/>
    <w:rsid w:val="00EF0E91"/>
    <w:rsid w:val="00EF3733"/>
    <w:rsid w:val="00EF555B"/>
    <w:rsid w:val="00EF692F"/>
    <w:rsid w:val="00F01664"/>
    <w:rsid w:val="00F027BB"/>
    <w:rsid w:val="00F0590E"/>
    <w:rsid w:val="00F10C60"/>
    <w:rsid w:val="00F11DCF"/>
    <w:rsid w:val="00F12FE6"/>
    <w:rsid w:val="00F162EA"/>
    <w:rsid w:val="00F27CE5"/>
    <w:rsid w:val="00F302AD"/>
    <w:rsid w:val="00F439FE"/>
    <w:rsid w:val="00F51287"/>
    <w:rsid w:val="00F52D27"/>
    <w:rsid w:val="00F532B0"/>
    <w:rsid w:val="00F552F1"/>
    <w:rsid w:val="00F56CE4"/>
    <w:rsid w:val="00F60535"/>
    <w:rsid w:val="00F60EDB"/>
    <w:rsid w:val="00F612A6"/>
    <w:rsid w:val="00F61428"/>
    <w:rsid w:val="00F63473"/>
    <w:rsid w:val="00F64D05"/>
    <w:rsid w:val="00F653E3"/>
    <w:rsid w:val="00F66240"/>
    <w:rsid w:val="00F70839"/>
    <w:rsid w:val="00F7201F"/>
    <w:rsid w:val="00F72CBD"/>
    <w:rsid w:val="00F74680"/>
    <w:rsid w:val="00F77078"/>
    <w:rsid w:val="00F803DE"/>
    <w:rsid w:val="00F83527"/>
    <w:rsid w:val="00FA0340"/>
    <w:rsid w:val="00FB1236"/>
    <w:rsid w:val="00FC2BB4"/>
    <w:rsid w:val="00FC4300"/>
    <w:rsid w:val="00FC602E"/>
    <w:rsid w:val="00FD00CB"/>
    <w:rsid w:val="00FD114C"/>
    <w:rsid w:val="00FD3D1D"/>
    <w:rsid w:val="00FD583F"/>
    <w:rsid w:val="00FD7488"/>
    <w:rsid w:val="00FE5C4D"/>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EE3081"/>
  <w15:docId w15:val="{5A8F10C3-F678-44B1-BBB3-FABB524ED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333A5"/>
    <w:pPr>
      <w:spacing w:after="0" w:line="240" w:lineRule="auto"/>
    </w:pPr>
    <w:rPr>
      <w:rFonts w:ascii="Times New Roman" w:eastAsia="Times New Roman" w:hAnsi="Times New Roman" w:cs="Times New Roman"/>
      <w:lang w:eastAsia="it-IT"/>
    </w:rPr>
  </w:style>
  <w:style w:type="paragraph" w:styleId="Titolo1">
    <w:name w:val="heading 1"/>
    <w:basedOn w:val="Normale"/>
    <w:link w:val="Titolo1Carattere"/>
    <w:uiPriority w:val="4"/>
    <w:qFormat/>
    <w:rsid w:val="00D077E9"/>
    <w:pPr>
      <w:keepNext/>
      <w:spacing w:before="240" w:after="60" w:line="276" w:lineRule="auto"/>
      <w:outlineLvl w:val="0"/>
    </w:pPr>
    <w:rPr>
      <w:rFonts w:asciiTheme="majorHAnsi" w:eastAsiaTheme="majorEastAsia" w:hAnsiTheme="majorHAnsi" w:cstheme="majorBidi"/>
      <w:b/>
      <w:color w:val="061F57" w:themeColor="text2" w:themeShade="BF"/>
      <w:kern w:val="28"/>
      <w:sz w:val="52"/>
      <w:szCs w:val="32"/>
      <w:lang w:eastAsia="en-US"/>
    </w:rPr>
  </w:style>
  <w:style w:type="paragraph" w:styleId="Titolo2">
    <w:name w:val="heading 2"/>
    <w:basedOn w:val="Normale"/>
    <w:next w:val="Normale"/>
    <w:link w:val="Titolo2Carattere"/>
    <w:uiPriority w:val="4"/>
    <w:qFormat/>
    <w:rsid w:val="00DF027C"/>
    <w:pPr>
      <w:keepNext/>
      <w:spacing w:after="240"/>
      <w:outlineLvl w:val="1"/>
    </w:pPr>
    <w:rPr>
      <w:rFonts w:asciiTheme="minorHAnsi" w:eastAsiaTheme="majorEastAsia" w:hAnsiTheme="minorHAnsi" w:cstheme="majorBidi"/>
      <w:color w:val="082A75" w:themeColor="text2"/>
      <w:sz w:val="3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pPr>
      <w:spacing w:line="276" w:lineRule="auto"/>
    </w:pPr>
    <w:rPr>
      <w:rFonts w:ascii="Tahoma" w:eastAsiaTheme="minorEastAsia" w:hAnsi="Tahoma" w:cs="Tahoma"/>
      <w:b/>
      <w:color w:val="082A75" w:themeColor="text2"/>
      <w:sz w:val="16"/>
      <w:szCs w:val="16"/>
      <w:lang w:eastAsia="en-US"/>
    </w:rPr>
  </w:style>
  <w:style w:type="character" w:customStyle="1" w:styleId="TestofumettoCarattere">
    <w:name w:val="Testo fumetto Carattere"/>
    <w:basedOn w:val="Carpredefinitoparagrafo"/>
    <w:link w:val="Testofumetto"/>
    <w:uiPriority w:val="99"/>
    <w:semiHidden/>
    <w:rPr>
      <w:rFonts w:ascii="Tahoma" w:hAnsi="Tahoma" w:cs="Tahoma"/>
      <w:sz w:val="16"/>
      <w:szCs w:val="16"/>
    </w:rPr>
  </w:style>
  <w:style w:type="paragraph" w:styleId="Titolo">
    <w:name w:val="Title"/>
    <w:basedOn w:val="Normale"/>
    <w:link w:val="TitoloCarattere"/>
    <w:uiPriority w:val="1"/>
    <w:qFormat/>
    <w:rsid w:val="00D86945"/>
    <w:pPr>
      <w:spacing w:after="200"/>
    </w:pPr>
    <w:rPr>
      <w:rFonts w:asciiTheme="majorHAnsi" w:eastAsiaTheme="majorEastAsia" w:hAnsiTheme="majorHAnsi" w:cstheme="majorBidi"/>
      <w:b/>
      <w:bCs/>
      <w:color w:val="082A75" w:themeColor="text2"/>
      <w:sz w:val="72"/>
      <w:szCs w:val="52"/>
      <w:lang w:eastAsia="en-US"/>
    </w:rPr>
  </w:style>
  <w:style w:type="character" w:customStyle="1" w:styleId="TitoloCarattere">
    <w:name w:val="Titolo Carattere"/>
    <w:basedOn w:val="Carpredefinitoparagrafo"/>
    <w:link w:val="Titolo"/>
    <w:uiPriority w:val="1"/>
    <w:rsid w:val="00D86945"/>
    <w:rPr>
      <w:rFonts w:asciiTheme="majorHAnsi" w:eastAsiaTheme="majorEastAsia" w:hAnsiTheme="majorHAnsi" w:cstheme="majorBidi"/>
      <w:b/>
      <w:bCs/>
      <w:color w:val="082A75" w:themeColor="text2"/>
      <w:sz w:val="72"/>
      <w:szCs w:val="52"/>
    </w:rPr>
  </w:style>
  <w:style w:type="paragraph" w:styleId="Sottotitolo">
    <w:name w:val="Subtitle"/>
    <w:basedOn w:val="Normale"/>
    <w:link w:val="SottotitoloCarattere"/>
    <w:uiPriority w:val="2"/>
    <w:qFormat/>
    <w:rsid w:val="00D86945"/>
    <w:pPr>
      <w:framePr w:hSpace="180" w:wrap="around" w:vAnchor="text" w:hAnchor="margin" w:y="1167"/>
      <w:spacing w:line="276" w:lineRule="auto"/>
    </w:pPr>
    <w:rPr>
      <w:rFonts w:asciiTheme="minorHAnsi" w:eastAsiaTheme="minorEastAsia" w:hAnsiTheme="minorHAnsi" w:cstheme="minorBidi"/>
      <w:caps/>
      <w:color w:val="082A75" w:themeColor="text2"/>
      <w:spacing w:val="20"/>
      <w:sz w:val="32"/>
      <w:szCs w:val="22"/>
      <w:lang w:eastAsia="en-US"/>
    </w:rPr>
  </w:style>
  <w:style w:type="character" w:customStyle="1" w:styleId="SottotitoloCarattere">
    <w:name w:val="Sottotitolo Carattere"/>
    <w:basedOn w:val="Carpredefinitoparagrafo"/>
    <w:link w:val="Sottotitolo"/>
    <w:uiPriority w:val="2"/>
    <w:rsid w:val="00D86945"/>
    <w:rPr>
      <w:rFonts w:eastAsiaTheme="minorEastAsia"/>
      <w:caps/>
      <w:color w:val="082A75" w:themeColor="text2"/>
      <w:spacing w:val="20"/>
      <w:sz w:val="32"/>
      <w:szCs w:val="22"/>
    </w:rPr>
  </w:style>
  <w:style w:type="character" w:customStyle="1" w:styleId="Titolo1Carattere">
    <w:name w:val="Titolo 1 Carattere"/>
    <w:basedOn w:val="Carpredefinitoparagrafo"/>
    <w:link w:val="Titolo1"/>
    <w:uiPriority w:val="4"/>
    <w:rsid w:val="00D077E9"/>
    <w:rPr>
      <w:rFonts w:asciiTheme="majorHAnsi" w:eastAsiaTheme="majorEastAsia" w:hAnsiTheme="majorHAnsi" w:cstheme="majorBidi"/>
      <w:b/>
      <w:color w:val="061F57" w:themeColor="text2" w:themeShade="BF"/>
      <w:kern w:val="28"/>
      <w:sz w:val="52"/>
      <w:szCs w:val="32"/>
    </w:rPr>
  </w:style>
  <w:style w:type="paragraph" w:styleId="Intestazione">
    <w:name w:val="header"/>
    <w:basedOn w:val="Normale"/>
    <w:link w:val="IntestazioneCarattere"/>
    <w:uiPriority w:val="99"/>
    <w:unhideWhenUsed/>
    <w:rsid w:val="005037F0"/>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IntestazioneCarattere">
    <w:name w:val="Intestazione Carattere"/>
    <w:basedOn w:val="Carpredefinitoparagrafo"/>
    <w:link w:val="Intestazione"/>
    <w:uiPriority w:val="99"/>
    <w:rsid w:val="0093335D"/>
  </w:style>
  <w:style w:type="paragraph" w:styleId="Pidipagina">
    <w:name w:val="footer"/>
    <w:basedOn w:val="Normale"/>
    <w:link w:val="PidipaginaCarattere"/>
    <w:uiPriority w:val="99"/>
    <w:unhideWhenUsed/>
    <w:rsid w:val="005037F0"/>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PidipaginaCarattere">
    <w:name w:val="Piè di pagina Carattere"/>
    <w:basedOn w:val="Carpredefinitoparagrafo"/>
    <w:link w:val="Pidipagina"/>
    <w:uiPriority w:val="99"/>
    <w:rsid w:val="005037F0"/>
    <w:rPr>
      <w:sz w:val="24"/>
      <w:szCs w:val="24"/>
    </w:rPr>
  </w:style>
  <w:style w:type="paragraph" w:customStyle="1" w:styleId="Nome">
    <w:name w:val="Nome"/>
    <w:basedOn w:val="Normale"/>
    <w:uiPriority w:val="3"/>
    <w:qFormat/>
    <w:rsid w:val="00B231E5"/>
    <w:pPr>
      <w:jc w:val="right"/>
    </w:pPr>
    <w:rPr>
      <w:rFonts w:asciiTheme="minorHAnsi" w:eastAsiaTheme="minorEastAsia" w:hAnsiTheme="minorHAnsi" w:cstheme="minorBidi"/>
      <w:b/>
      <w:color w:val="082A75" w:themeColor="text2"/>
      <w:sz w:val="28"/>
      <w:szCs w:val="22"/>
      <w:lang w:eastAsia="en-US"/>
    </w:rPr>
  </w:style>
  <w:style w:type="character" w:customStyle="1" w:styleId="Titolo2Carattere">
    <w:name w:val="Titolo 2 Carattere"/>
    <w:basedOn w:val="Carpredefinitoparagrafo"/>
    <w:link w:val="Titolo2"/>
    <w:uiPriority w:val="4"/>
    <w:rsid w:val="00DF027C"/>
    <w:rPr>
      <w:rFonts w:eastAsiaTheme="majorEastAsia" w:cstheme="majorBidi"/>
      <w:color w:val="082A75" w:themeColor="text2"/>
      <w:sz w:val="36"/>
      <w:szCs w:val="26"/>
    </w:rPr>
  </w:style>
  <w:style w:type="table" w:styleId="Grigliatabella">
    <w:name w:val="Table Grid"/>
    <w:basedOn w:val="Tabellanormale"/>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unhideWhenUsed/>
    <w:rsid w:val="00D86945"/>
    <w:rPr>
      <w:color w:val="808080"/>
    </w:rPr>
  </w:style>
  <w:style w:type="paragraph" w:customStyle="1" w:styleId="Contenuto">
    <w:name w:val="Contenuto"/>
    <w:basedOn w:val="Normale"/>
    <w:link w:val="Caratterecontenuto"/>
    <w:qFormat/>
    <w:rsid w:val="003012B1"/>
    <w:pPr>
      <w:spacing w:line="276" w:lineRule="auto"/>
    </w:pPr>
    <w:rPr>
      <w:rFonts w:asciiTheme="minorHAnsi" w:eastAsiaTheme="minorEastAsia" w:hAnsiTheme="minorHAnsi" w:cstheme="minorBidi"/>
      <w:color w:val="FFFFFF" w:themeColor="background1"/>
      <w:sz w:val="28"/>
      <w:szCs w:val="22"/>
      <w:lang w:eastAsia="en-US"/>
    </w:rPr>
  </w:style>
  <w:style w:type="paragraph" w:customStyle="1" w:styleId="Testoenfasi">
    <w:name w:val="Testo enfasi"/>
    <w:basedOn w:val="Normale"/>
    <w:link w:val="Caratteretestoenfasi"/>
    <w:qFormat/>
    <w:rsid w:val="00DF027C"/>
    <w:pPr>
      <w:spacing w:line="276" w:lineRule="auto"/>
    </w:pPr>
    <w:rPr>
      <w:rFonts w:asciiTheme="minorHAnsi" w:eastAsiaTheme="minorEastAsia" w:hAnsiTheme="minorHAnsi" w:cstheme="minorBidi"/>
      <w:b/>
      <w:color w:val="082A75" w:themeColor="text2"/>
      <w:sz w:val="28"/>
      <w:szCs w:val="22"/>
      <w:lang w:eastAsia="en-US"/>
    </w:rPr>
  </w:style>
  <w:style w:type="character" w:customStyle="1" w:styleId="Caratterecontenuto">
    <w:name w:val="Carattere contenuto"/>
    <w:basedOn w:val="Carpredefinitoparagrafo"/>
    <w:link w:val="Contenuto"/>
    <w:rsid w:val="003012B1"/>
    <w:rPr>
      <w:rFonts w:eastAsiaTheme="minorEastAsia"/>
      <w:color w:val="FFFFFF" w:themeColor="background1"/>
      <w:sz w:val="28"/>
      <w:szCs w:val="22"/>
    </w:rPr>
  </w:style>
  <w:style w:type="character" w:customStyle="1" w:styleId="Caratteretestoenfasi">
    <w:name w:val="Carattere testo enfasi"/>
    <w:basedOn w:val="Carpredefinitoparagrafo"/>
    <w:link w:val="Testoenfasi"/>
    <w:rsid w:val="00DF027C"/>
    <w:rPr>
      <w:rFonts w:eastAsiaTheme="minorEastAsia"/>
      <w:b/>
      <w:color w:val="082A75" w:themeColor="text2"/>
      <w:sz w:val="28"/>
      <w:szCs w:val="22"/>
    </w:rPr>
  </w:style>
  <w:style w:type="table" w:customStyle="1" w:styleId="Calendario1">
    <w:name w:val="Calendario 1"/>
    <w:basedOn w:val="Tabellanormale"/>
    <w:uiPriority w:val="99"/>
    <w:qFormat/>
    <w:rsid w:val="00EC6C64"/>
    <w:pPr>
      <w:spacing w:after="0" w:line="240" w:lineRule="auto"/>
    </w:pPr>
    <w:rPr>
      <w:rFonts w:eastAsiaTheme="minorEastAsia"/>
      <w:sz w:val="22"/>
      <w:szCs w:val="22"/>
      <w:lang w:eastAsia="it-IT"/>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F0D29" w:themeColor="text1"/>
          <w:left w:val="nil"/>
          <w:bottom w:val="single" w:sz="24" w:space="0" w:color="0F0D29" w:themeColor="text1"/>
          <w:right w:val="nil"/>
          <w:insideH w:val="nil"/>
          <w:insideV w:val="nil"/>
          <w:tl2br w:val="nil"/>
          <w:tr2bl w:val="nil"/>
        </w:tcBorders>
        <w:shd w:val="clear" w:color="auto" w:fill="auto"/>
      </w:tcPr>
    </w:tblStylePr>
  </w:style>
  <w:style w:type="table" w:styleId="Grigliatabellachiara">
    <w:name w:val="Grid Table Light"/>
    <w:basedOn w:val="Tabellanormale"/>
    <w:uiPriority w:val="40"/>
    <w:rsid w:val="00EC6C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asemplice-1">
    <w:name w:val="Plain Table 1"/>
    <w:basedOn w:val="Tabellanormale"/>
    <w:uiPriority w:val="41"/>
    <w:rsid w:val="00EC6C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EC6C64"/>
    <w:pPr>
      <w:spacing w:after="0" w:line="240" w:lineRule="auto"/>
    </w:pPr>
    <w:tblPr>
      <w:tblStyleRowBandSize w:val="1"/>
      <w:tblStyleColBandSize w:val="1"/>
      <w:tblBorders>
        <w:top w:val="single" w:sz="4" w:space="0" w:color="5951C8" w:themeColor="text1" w:themeTint="80"/>
        <w:bottom w:val="single" w:sz="4" w:space="0" w:color="5951C8" w:themeColor="text1" w:themeTint="80"/>
      </w:tblBorders>
    </w:tblPr>
    <w:tblStylePr w:type="firstRow">
      <w:rPr>
        <w:b/>
        <w:bCs/>
      </w:rPr>
      <w:tblPr/>
      <w:tcPr>
        <w:tcBorders>
          <w:bottom w:val="single" w:sz="4" w:space="0" w:color="5951C8" w:themeColor="text1" w:themeTint="80"/>
        </w:tcBorders>
      </w:tcPr>
    </w:tblStylePr>
    <w:tblStylePr w:type="lastRow">
      <w:rPr>
        <w:b/>
        <w:bCs/>
      </w:rPr>
      <w:tblPr/>
      <w:tcPr>
        <w:tcBorders>
          <w:top w:val="single" w:sz="4" w:space="0" w:color="5951C8" w:themeColor="text1" w:themeTint="80"/>
        </w:tcBorders>
      </w:tcPr>
    </w:tblStylePr>
    <w:tblStylePr w:type="firstCol">
      <w:rPr>
        <w:b/>
        <w:bCs/>
      </w:rPr>
    </w:tblStylePr>
    <w:tblStylePr w:type="lastCol">
      <w:rPr>
        <w:b/>
        <w:bCs/>
      </w:rPr>
    </w:tblStylePr>
    <w:tblStylePr w:type="band1Vert">
      <w:tblPr/>
      <w:tcPr>
        <w:tcBorders>
          <w:left w:val="single" w:sz="4" w:space="0" w:color="5951C8" w:themeColor="text1" w:themeTint="80"/>
          <w:right w:val="single" w:sz="4" w:space="0" w:color="5951C8" w:themeColor="text1" w:themeTint="80"/>
        </w:tcBorders>
      </w:tcPr>
    </w:tblStylePr>
    <w:tblStylePr w:type="band2Vert">
      <w:tblPr/>
      <w:tcPr>
        <w:tcBorders>
          <w:left w:val="single" w:sz="4" w:space="0" w:color="5951C8" w:themeColor="text1" w:themeTint="80"/>
          <w:right w:val="single" w:sz="4" w:space="0" w:color="5951C8" w:themeColor="text1" w:themeTint="80"/>
        </w:tcBorders>
      </w:tcPr>
    </w:tblStylePr>
    <w:tblStylePr w:type="band1Horz">
      <w:tblPr/>
      <w:tcPr>
        <w:tcBorders>
          <w:top w:val="single" w:sz="4" w:space="0" w:color="5951C8" w:themeColor="text1" w:themeTint="80"/>
          <w:bottom w:val="single" w:sz="4" w:space="0" w:color="5951C8" w:themeColor="text1" w:themeTint="80"/>
        </w:tcBorders>
      </w:tcPr>
    </w:tblStylePr>
  </w:style>
  <w:style w:type="paragraph" w:styleId="Paragrafoelenco">
    <w:name w:val="List Paragraph"/>
    <w:aliases w:val="Stile2F,Paragrafo elenco 2,List Paragraph1,Stile 4F"/>
    <w:basedOn w:val="Normale"/>
    <w:link w:val="ParagrafoelencoCarattere"/>
    <w:uiPriority w:val="34"/>
    <w:qFormat/>
    <w:rsid w:val="00185885"/>
    <w:pPr>
      <w:ind w:left="720"/>
      <w:contextualSpacing/>
    </w:pPr>
    <w:rPr>
      <w:rFonts w:asciiTheme="minorHAnsi" w:eastAsiaTheme="minorHAnsi" w:hAnsiTheme="minorHAnsi" w:cstheme="minorBidi"/>
      <w:lang w:eastAsia="en-US"/>
    </w:rPr>
  </w:style>
  <w:style w:type="paragraph" w:styleId="Titolosommario">
    <w:name w:val="TOC Heading"/>
    <w:basedOn w:val="Titolo1"/>
    <w:next w:val="Normale"/>
    <w:uiPriority w:val="39"/>
    <w:unhideWhenUsed/>
    <w:qFormat/>
    <w:rsid w:val="00185885"/>
    <w:pPr>
      <w:keepLines/>
      <w:spacing w:before="480" w:after="0"/>
      <w:outlineLvl w:val="9"/>
    </w:pPr>
    <w:rPr>
      <w:bCs/>
      <w:color w:val="013A57" w:themeColor="accent1" w:themeShade="BF"/>
      <w:kern w:val="0"/>
      <w:sz w:val="28"/>
      <w:szCs w:val="28"/>
      <w:lang w:eastAsia="it-IT"/>
    </w:rPr>
  </w:style>
  <w:style w:type="paragraph" w:styleId="Sommario1">
    <w:name w:val="toc 1"/>
    <w:basedOn w:val="Normale"/>
    <w:next w:val="Normale"/>
    <w:autoRedefine/>
    <w:uiPriority w:val="39"/>
    <w:unhideWhenUsed/>
    <w:rsid w:val="00185885"/>
    <w:pPr>
      <w:spacing w:before="120" w:line="259" w:lineRule="auto"/>
    </w:pPr>
    <w:rPr>
      <w:rFonts w:asciiTheme="minorHAnsi" w:eastAsiaTheme="minorHAnsi" w:hAnsiTheme="minorHAnsi" w:cstheme="minorHAnsi"/>
      <w:b/>
      <w:bCs/>
      <w:i/>
      <w:iCs/>
      <w:lang w:eastAsia="en-US"/>
    </w:rPr>
  </w:style>
  <w:style w:type="character" w:styleId="Collegamentoipertestuale">
    <w:name w:val="Hyperlink"/>
    <w:basedOn w:val="Carpredefinitoparagrafo"/>
    <w:uiPriority w:val="99"/>
    <w:unhideWhenUsed/>
    <w:rsid w:val="00185885"/>
    <w:rPr>
      <w:color w:val="3592CF" w:themeColor="hyperlink"/>
      <w:u w:val="single"/>
    </w:rPr>
  </w:style>
  <w:style w:type="character" w:styleId="Numeropagina">
    <w:name w:val="page number"/>
    <w:basedOn w:val="Carpredefinitoparagrafo"/>
    <w:uiPriority w:val="99"/>
    <w:semiHidden/>
    <w:unhideWhenUsed/>
    <w:rsid w:val="00D43687"/>
  </w:style>
  <w:style w:type="paragraph" w:customStyle="1" w:styleId="Standard">
    <w:name w:val="Standard"/>
    <w:rsid w:val="00297143"/>
    <w:pPr>
      <w:widowControl w:val="0"/>
      <w:suppressAutoHyphens/>
      <w:autoSpaceDN w:val="0"/>
      <w:spacing w:after="0" w:line="240" w:lineRule="auto"/>
      <w:textAlignment w:val="baseline"/>
    </w:pPr>
    <w:rPr>
      <w:rFonts w:ascii="Times New Roman" w:eastAsia="SimSun" w:hAnsi="Times New Roman" w:cs="Mangal"/>
      <w:kern w:val="3"/>
      <w:lang w:eastAsia="zh-CN" w:bidi="hi-IN"/>
    </w:rPr>
  </w:style>
  <w:style w:type="paragraph" w:customStyle="1" w:styleId="Textbody">
    <w:name w:val="Text body"/>
    <w:basedOn w:val="Standard"/>
    <w:rsid w:val="00297143"/>
    <w:pPr>
      <w:spacing w:after="120"/>
    </w:pPr>
  </w:style>
  <w:style w:type="character" w:customStyle="1" w:styleId="Menzionenonrisolta1">
    <w:name w:val="Menzione non risolta1"/>
    <w:basedOn w:val="Carpredefinitoparagrafo"/>
    <w:uiPriority w:val="99"/>
    <w:semiHidden/>
    <w:unhideWhenUsed/>
    <w:rsid w:val="00B26D0E"/>
    <w:rPr>
      <w:color w:val="605E5C"/>
      <w:shd w:val="clear" w:color="auto" w:fill="E1DFDD"/>
    </w:rPr>
  </w:style>
  <w:style w:type="paragraph" w:customStyle="1" w:styleId="Default">
    <w:name w:val="Default"/>
    <w:rsid w:val="00FB1236"/>
    <w:pPr>
      <w:autoSpaceDE w:val="0"/>
      <w:autoSpaceDN w:val="0"/>
      <w:adjustRightInd w:val="0"/>
      <w:spacing w:after="0" w:line="240" w:lineRule="auto"/>
    </w:pPr>
    <w:rPr>
      <w:rFonts w:ascii="Calibri" w:hAnsi="Calibri" w:cs="Calibri"/>
      <w:color w:val="000000"/>
    </w:rPr>
  </w:style>
  <w:style w:type="character" w:customStyle="1" w:styleId="apple-converted-space">
    <w:name w:val="apple-converted-space"/>
    <w:basedOn w:val="Carpredefinitoparagrafo"/>
    <w:rsid w:val="00B333A5"/>
  </w:style>
  <w:style w:type="paragraph" w:customStyle="1" w:styleId="Stile1">
    <w:name w:val="Stile1"/>
    <w:basedOn w:val="Default"/>
    <w:next w:val="Contenuto"/>
    <w:qFormat/>
    <w:rsid w:val="003012B1"/>
  </w:style>
  <w:style w:type="paragraph" w:styleId="Sommario2">
    <w:name w:val="toc 2"/>
    <w:basedOn w:val="Normale"/>
    <w:next w:val="Normale"/>
    <w:autoRedefine/>
    <w:uiPriority w:val="39"/>
    <w:unhideWhenUsed/>
    <w:rsid w:val="00D9115F"/>
    <w:pPr>
      <w:spacing w:after="100"/>
      <w:ind w:left="240"/>
    </w:pPr>
    <w:rPr>
      <w:rFonts w:asciiTheme="minorHAnsi" w:eastAsiaTheme="minorEastAsia" w:hAnsiTheme="minorHAnsi" w:cstheme="minorBidi"/>
    </w:rPr>
  </w:style>
  <w:style w:type="paragraph" w:styleId="Sommario3">
    <w:name w:val="toc 3"/>
    <w:basedOn w:val="Normale"/>
    <w:next w:val="Normale"/>
    <w:autoRedefine/>
    <w:uiPriority w:val="39"/>
    <w:unhideWhenUsed/>
    <w:rsid w:val="00D9115F"/>
    <w:pPr>
      <w:spacing w:after="100"/>
      <w:ind w:left="480"/>
    </w:pPr>
    <w:rPr>
      <w:rFonts w:asciiTheme="minorHAnsi" w:eastAsiaTheme="minorEastAsia" w:hAnsiTheme="minorHAnsi" w:cstheme="minorBidi"/>
    </w:rPr>
  </w:style>
  <w:style w:type="paragraph" w:styleId="Sommario4">
    <w:name w:val="toc 4"/>
    <w:basedOn w:val="Normale"/>
    <w:next w:val="Normale"/>
    <w:autoRedefine/>
    <w:uiPriority w:val="39"/>
    <w:unhideWhenUsed/>
    <w:rsid w:val="00D9115F"/>
    <w:pPr>
      <w:spacing w:after="100"/>
      <w:ind w:left="720"/>
    </w:pPr>
    <w:rPr>
      <w:rFonts w:asciiTheme="minorHAnsi" w:eastAsiaTheme="minorEastAsia" w:hAnsiTheme="minorHAnsi" w:cstheme="minorBidi"/>
    </w:rPr>
  </w:style>
  <w:style w:type="paragraph" w:styleId="Sommario5">
    <w:name w:val="toc 5"/>
    <w:basedOn w:val="Normale"/>
    <w:next w:val="Normale"/>
    <w:autoRedefine/>
    <w:uiPriority w:val="39"/>
    <w:unhideWhenUsed/>
    <w:rsid w:val="00D9115F"/>
    <w:pPr>
      <w:spacing w:after="100"/>
      <w:ind w:left="960"/>
    </w:pPr>
    <w:rPr>
      <w:rFonts w:asciiTheme="minorHAnsi" w:eastAsiaTheme="minorEastAsia" w:hAnsiTheme="minorHAnsi" w:cstheme="minorBidi"/>
    </w:rPr>
  </w:style>
  <w:style w:type="paragraph" w:styleId="Sommario6">
    <w:name w:val="toc 6"/>
    <w:basedOn w:val="Normale"/>
    <w:next w:val="Normale"/>
    <w:autoRedefine/>
    <w:uiPriority w:val="39"/>
    <w:unhideWhenUsed/>
    <w:rsid w:val="00D9115F"/>
    <w:pPr>
      <w:spacing w:after="100"/>
      <w:ind w:left="1200"/>
    </w:pPr>
    <w:rPr>
      <w:rFonts w:asciiTheme="minorHAnsi" w:eastAsiaTheme="minorEastAsia" w:hAnsiTheme="minorHAnsi" w:cstheme="minorBidi"/>
    </w:rPr>
  </w:style>
  <w:style w:type="paragraph" w:styleId="Sommario7">
    <w:name w:val="toc 7"/>
    <w:basedOn w:val="Normale"/>
    <w:next w:val="Normale"/>
    <w:autoRedefine/>
    <w:uiPriority w:val="39"/>
    <w:unhideWhenUsed/>
    <w:rsid w:val="00D9115F"/>
    <w:pPr>
      <w:spacing w:after="100"/>
      <w:ind w:left="1440"/>
    </w:pPr>
    <w:rPr>
      <w:rFonts w:asciiTheme="minorHAnsi" w:eastAsiaTheme="minorEastAsia" w:hAnsiTheme="minorHAnsi" w:cstheme="minorBidi"/>
    </w:rPr>
  </w:style>
  <w:style w:type="paragraph" w:styleId="Sommario8">
    <w:name w:val="toc 8"/>
    <w:basedOn w:val="Normale"/>
    <w:next w:val="Normale"/>
    <w:autoRedefine/>
    <w:uiPriority w:val="39"/>
    <w:unhideWhenUsed/>
    <w:rsid w:val="00D9115F"/>
    <w:pPr>
      <w:spacing w:after="100"/>
      <w:ind w:left="1680"/>
    </w:pPr>
    <w:rPr>
      <w:rFonts w:asciiTheme="minorHAnsi" w:eastAsiaTheme="minorEastAsia" w:hAnsiTheme="minorHAnsi" w:cstheme="minorBidi"/>
    </w:rPr>
  </w:style>
  <w:style w:type="paragraph" w:styleId="Sommario9">
    <w:name w:val="toc 9"/>
    <w:basedOn w:val="Normale"/>
    <w:next w:val="Normale"/>
    <w:autoRedefine/>
    <w:uiPriority w:val="39"/>
    <w:unhideWhenUsed/>
    <w:rsid w:val="00D9115F"/>
    <w:pPr>
      <w:spacing w:after="100"/>
      <w:ind w:left="1920"/>
    </w:pPr>
    <w:rPr>
      <w:rFonts w:asciiTheme="minorHAnsi" w:eastAsiaTheme="minorEastAsia" w:hAnsiTheme="minorHAnsi" w:cstheme="minorBidi"/>
    </w:rPr>
  </w:style>
  <w:style w:type="paragraph" w:customStyle="1" w:styleId="Stile17F">
    <w:name w:val="Stile17F"/>
    <w:basedOn w:val="Paragrafoelenco"/>
    <w:link w:val="Stile17FCarattere"/>
    <w:qFormat/>
    <w:rsid w:val="005F3E7D"/>
    <w:pPr>
      <w:widowControl w:val="0"/>
      <w:numPr>
        <w:ilvl w:val="1"/>
        <w:numId w:val="1"/>
      </w:numPr>
      <w:tabs>
        <w:tab w:val="left" w:leader="dot" w:pos="4348"/>
      </w:tabs>
      <w:autoSpaceDE w:val="0"/>
      <w:autoSpaceDN w:val="0"/>
      <w:adjustRightInd w:val="0"/>
      <w:spacing w:after="120" w:line="276" w:lineRule="auto"/>
      <w:ind w:right="-2"/>
      <w:contextualSpacing w:val="0"/>
      <w:jc w:val="both"/>
    </w:pPr>
    <w:rPr>
      <w:rFonts w:eastAsiaTheme="majorEastAsia" w:cstheme="majorBidi"/>
      <w:bCs/>
      <w:sz w:val="22"/>
      <w:szCs w:val="22"/>
    </w:rPr>
  </w:style>
  <w:style w:type="character" w:customStyle="1" w:styleId="Stile17FCarattere">
    <w:name w:val="Stile17F Carattere"/>
    <w:basedOn w:val="Carpredefinitoparagrafo"/>
    <w:link w:val="Stile17F"/>
    <w:rsid w:val="005F3E7D"/>
    <w:rPr>
      <w:rFonts w:eastAsiaTheme="majorEastAsia" w:cstheme="majorBidi"/>
      <w:bCs/>
      <w:sz w:val="22"/>
      <w:szCs w:val="22"/>
    </w:r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EA5425"/>
  </w:style>
  <w:style w:type="paragraph" w:customStyle="1" w:styleId="Stile18F">
    <w:name w:val="Stile18F"/>
    <w:basedOn w:val="Paragrafoelenco"/>
    <w:link w:val="Stile18FCarattere"/>
    <w:qFormat/>
    <w:rsid w:val="00EA5425"/>
    <w:pPr>
      <w:widowControl w:val="0"/>
      <w:numPr>
        <w:ilvl w:val="1"/>
        <w:numId w:val="2"/>
      </w:numPr>
      <w:autoSpaceDE w:val="0"/>
      <w:autoSpaceDN w:val="0"/>
      <w:adjustRightInd w:val="0"/>
      <w:spacing w:after="120" w:line="276" w:lineRule="auto"/>
      <w:ind w:right="221"/>
      <w:contextualSpacing w:val="0"/>
      <w:jc w:val="both"/>
    </w:pPr>
    <w:rPr>
      <w:rFonts w:eastAsiaTheme="majorEastAsia" w:cstheme="majorBidi"/>
      <w:bCs/>
      <w:sz w:val="22"/>
      <w:szCs w:val="22"/>
    </w:rPr>
  </w:style>
  <w:style w:type="character" w:customStyle="1" w:styleId="Stile18FCarattere">
    <w:name w:val="Stile18F Carattere"/>
    <w:basedOn w:val="ParagrafoelencoCarattere"/>
    <w:link w:val="Stile18F"/>
    <w:rsid w:val="00EA5425"/>
    <w:rPr>
      <w:rFonts w:eastAsiaTheme="majorEastAsia" w:cstheme="majorBidi"/>
      <w:bCs/>
      <w:sz w:val="22"/>
      <w:szCs w:val="22"/>
    </w:rPr>
  </w:style>
  <w:style w:type="paragraph" w:styleId="Didascalia">
    <w:name w:val="caption"/>
    <w:basedOn w:val="Normale"/>
    <w:next w:val="Normale"/>
    <w:link w:val="DidascaliaCarattere"/>
    <w:uiPriority w:val="99"/>
    <w:unhideWhenUsed/>
    <w:qFormat/>
    <w:rsid w:val="0038052D"/>
    <w:pPr>
      <w:keepNext/>
      <w:widowControl w:val="0"/>
      <w:jc w:val="center"/>
    </w:pPr>
    <w:rPr>
      <w:rFonts w:asciiTheme="minorHAnsi" w:eastAsiaTheme="minorHAnsi" w:hAnsiTheme="minorHAnsi" w:cstheme="minorBidi"/>
      <w:b/>
      <w:bCs/>
      <w:sz w:val="22"/>
      <w:szCs w:val="18"/>
      <w:lang w:eastAsia="en-US"/>
    </w:rPr>
  </w:style>
  <w:style w:type="character" w:customStyle="1" w:styleId="DidascaliaCarattere">
    <w:name w:val="Didascalia Carattere"/>
    <w:basedOn w:val="Carpredefinitoparagrafo"/>
    <w:link w:val="Didascalia"/>
    <w:uiPriority w:val="99"/>
    <w:locked/>
    <w:rsid w:val="0038052D"/>
    <w:rPr>
      <w:b/>
      <w:bCs/>
      <w:sz w:val="22"/>
      <w:szCs w:val="18"/>
    </w:rPr>
  </w:style>
  <w:style w:type="paragraph" w:customStyle="1" w:styleId="Stile19F">
    <w:name w:val="Stile19F"/>
    <w:basedOn w:val="Paragrafoelenco"/>
    <w:link w:val="Stile19FCarattere"/>
    <w:qFormat/>
    <w:rsid w:val="00D846B2"/>
    <w:pPr>
      <w:widowControl w:val="0"/>
      <w:numPr>
        <w:ilvl w:val="1"/>
        <w:numId w:val="3"/>
      </w:numPr>
      <w:autoSpaceDE w:val="0"/>
      <w:autoSpaceDN w:val="0"/>
      <w:adjustRightInd w:val="0"/>
      <w:spacing w:after="120" w:line="276" w:lineRule="auto"/>
      <w:contextualSpacing w:val="0"/>
      <w:jc w:val="both"/>
    </w:pPr>
    <w:rPr>
      <w:rFonts w:eastAsiaTheme="majorEastAsia" w:cstheme="majorBidi"/>
      <w:bCs/>
      <w:sz w:val="22"/>
      <w:szCs w:val="22"/>
    </w:rPr>
  </w:style>
  <w:style w:type="character" w:customStyle="1" w:styleId="Stile19FCarattere">
    <w:name w:val="Stile19F Carattere"/>
    <w:basedOn w:val="ParagrafoelencoCarattere"/>
    <w:link w:val="Stile19F"/>
    <w:rsid w:val="00D846B2"/>
    <w:rPr>
      <w:rFonts w:eastAsiaTheme="majorEastAsia" w:cstheme="majorBidi"/>
      <w:bCs/>
      <w:sz w:val="22"/>
      <w:szCs w:val="22"/>
    </w:rPr>
  </w:style>
  <w:style w:type="paragraph" w:customStyle="1" w:styleId="Stile20F">
    <w:name w:val="Stile20F"/>
    <w:basedOn w:val="Paragrafoelenco"/>
    <w:link w:val="Stile20FCarattere"/>
    <w:qFormat/>
    <w:rsid w:val="002D1BA5"/>
    <w:pPr>
      <w:widowControl w:val="0"/>
      <w:numPr>
        <w:ilvl w:val="1"/>
        <w:numId w:val="4"/>
      </w:numPr>
      <w:autoSpaceDE w:val="0"/>
      <w:autoSpaceDN w:val="0"/>
      <w:adjustRightInd w:val="0"/>
      <w:spacing w:after="120" w:line="276" w:lineRule="auto"/>
      <w:contextualSpacing w:val="0"/>
      <w:jc w:val="both"/>
    </w:pPr>
    <w:rPr>
      <w:rFonts w:eastAsiaTheme="majorEastAsia" w:cs="Calibri"/>
      <w:bCs/>
      <w:sz w:val="22"/>
      <w:szCs w:val="22"/>
    </w:rPr>
  </w:style>
  <w:style w:type="character" w:customStyle="1" w:styleId="Stile20FCarattere">
    <w:name w:val="Stile20F Carattere"/>
    <w:basedOn w:val="ParagrafoelencoCarattere"/>
    <w:link w:val="Stile20F"/>
    <w:rsid w:val="002D1BA5"/>
    <w:rPr>
      <w:rFonts w:eastAsiaTheme="majorEastAsia" w:cs="Calibri"/>
      <w:bCs/>
      <w:sz w:val="22"/>
      <w:szCs w:val="22"/>
    </w:rPr>
  </w:style>
  <w:style w:type="paragraph" w:customStyle="1" w:styleId="Stile21F">
    <w:name w:val="Stile21F"/>
    <w:basedOn w:val="Paragrafoelenco"/>
    <w:link w:val="Stile21FCarattere"/>
    <w:qFormat/>
    <w:rsid w:val="003A117F"/>
    <w:pPr>
      <w:widowControl w:val="0"/>
      <w:numPr>
        <w:ilvl w:val="1"/>
        <w:numId w:val="5"/>
      </w:numPr>
      <w:autoSpaceDE w:val="0"/>
      <w:autoSpaceDN w:val="0"/>
      <w:adjustRightInd w:val="0"/>
      <w:spacing w:after="120" w:line="276" w:lineRule="auto"/>
      <w:ind w:right="226"/>
      <w:contextualSpacing w:val="0"/>
      <w:jc w:val="both"/>
    </w:pPr>
    <w:rPr>
      <w:rFonts w:eastAsiaTheme="majorEastAsia" w:cstheme="majorBidi"/>
      <w:bCs/>
      <w:sz w:val="22"/>
      <w:szCs w:val="22"/>
    </w:rPr>
  </w:style>
  <w:style w:type="character" w:customStyle="1" w:styleId="Stile21FCarattere">
    <w:name w:val="Stile21F Carattere"/>
    <w:basedOn w:val="ParagrafoelencoCarattere"/>
    <w:link w:val="Stile21F"/>
    <w:rsid w:val="003A117F"/>
    <w:rPr>
      <w:rFonts w:eastAsiaTheme="majorEastAsia" w:cstheme="majorBidi"/>
      <w:bCs/>
      <w:sz w:val="22"/>
      <w:szCs w:val="22"/>
    </w:rPr>
  </w:style>
  <w:style w:type="paragraph" w:customStyle="1" w:styleId="Stile22F">
    <w:name w:val="Stile22F"/>
    <w:basedOn w:val="Paragrafoelenco"/>
    <w:link w:val="Stile22FCarattere"/>
    <w:qFormat/>
    <w:rsid w:val="00F653E3"/>
    <w:pPr>
      <w:widowControl w:val="0"/>
      <w:numPr>
        <w:ilvl w:val="1"/>
        <w:numId w:val="6"/>
      </w:numPr>
      <w:autoSpaceDE w:val="0"/>
      <w:autoSpaceDN w:val="0"/>
      <w:adjustRightInd w:val="0"/>
      <w:spacing w:before="160" w:after="120" w:line="276" w:lineRule="auto"/>
      <w:ind w:right="220"/>
      <w:contextualSpacing w:val="0"/>
      <w:jc w:val="both"/>
    </w:pPr>
    <w:rPr>
      <w:rFonts w:eastAsiaTheme="majorEastAsia" w:cstheme="majorBidi"/>
      <w:bCs/>
      <w:sz w:val="22"/>
      <w:szCs w:val="22"/>
    </w:rPr>
  </w:style>
  <w:style w:type="character" w:customStyle="1" w:styleId="Stile22FCarattere">
    <w:name w:val="Stile22F Carattere"/>
    <w:basedOn w:val="ParagrafoelencoCarattere"/>
    <w:link w:val="Stile22F"/>
    <w:rsid w:val="00F653E3"/>
    <w:rPr>
      <w:rFonts w:eastAsiaTheme="majorEastAsia" w:cstheme="majorBidi"/>
      <w:bCs/>
      <w:sz w:val="22"/>
      <w:szCs w:val="22"/>
    </w:rPr>
  </w:style>
  <w:style w:type="paragraph" w:customStyle="1" w:styleId="Stile23F">
    <w:name w:val="Stile23F"/>
    <w:basedOn w:val="Paragrafoelenco"/>
    <w:link w:val="Stile23FCarattere"/>
    <w:qFormat/>
    <w:rsid w:val="006102C2"/>
    <w:pPr>
      <w:widowControl w:val="0"/>
      <w:numPr>
        <w:ilvl w:val="1"/>
        <w:numId w:val="7"/>
      </w:numPr>
      <w:autoSpaceDE w:val="0"/>
      <w:autoSpaceDN w:val="0"/>
      <w:adjustRightInd w:val="0"/>
      <w:spacing w:after="120" w:line="276" w:lineRule="auto"/>
      <w:contextualSpacing w:val="0"/>
      <w:jc w:val="both"/>
    </w:pPr>
    <w:rPr>
      <w:rFonts w:eastAsiaTheme="majorEastAsia" w:cstheme="majorBidi"/>
      <w:bCs/>
      <w:sz w:val="22"/>
      <w:szCs w:val="22"/>
    </w:rPr>
  </w:style>
  <w:style w:type="character" w:customStyle="1" w:styleId="Stile23FCarattere">
    <w:name w:val="Stile23F Carattere"/>
    <w:basedOn w:val="ParagrafoelencoCarattere"/>
    <w:link w:val="Stile23F"/>
    <w:rsid w:val="006102C2"/>
    <w:rPr>
      <w:rFonts w:eastAsiaTheme="majorEastAsia" w:cstheme="majorBidi"/>
      <w:bCs/>
      <w:sz w:val="22"/>
      <w:szCs w:val="22"/>
    </w:rPr>
  </w:style>
  <w:style w:type="character" w:styleId="Rimandocommento">
    <w:name w:val="annotation reference"/>
    <w:basedOn w:val="Carpredefinitoparagrafo"/>
    <w:uiPriority w:val="99"/>
    <w:semiHidden/>
    <w:unhideWhenUsed/>
    <w:rsid w:val="00301235"/>
    <w:rPr>
      <w:sz w:val="16"/>
      <w:szCs w:val="16"/>
    </w:rPr>
  </w:style>
  <w:style w:type="paragraph" w:styleId="Testocommento">
    <w:name w:val="annotation text"/>
    <w:basedOn w:val="Normale"/>
    <w:link w:val="TestocommentoCarattere"/>
    <w:uiPriority w:val="99"/>
    <w:semiHidden/>
    <w:unhideWhenUsed/>
    <w:rsid w:val="00301235"/>
    <w:rPr>
      <w:sz w:val="20"/>
      <w:szCs w:val="20"/>
    </w:rPr>
  </w:style>
  <w:style w:type="character" w:customStyle="1" w:styleId="TestocommentoCarattere">
    <w:name w:val="Testo commento Carattere"/>
    <w:basedOn w:val="Carpredefinitoparagrafo"/>
    <w:link w:val="Testocommento"/>
    <w:uiPriority w:val="99"/>
    <w:semiHidden/>
    <w:rsid w:val="00301235"/>
    <w:rPr>
      <w:rFonts w:ascii="Times New Roman" w:eastAsia="Times New Roman" w:hAnsi="Times New Roman" w:cs="Times New Roman"/>
      <w:sz w:val="20"/>
      <w:szCs w:val="20"/>
      <w:lang w:eastAsia="it-IT"/>
    </w:rPr>
  </w:style>
  <w:style w:type="paragraph" w:styleId="Soggettocommento">
    <w:name w:val="annotation subject"/>
    <w:basedOn w:val="Testocommento"/>
    <w:next w:val="Testocommento"/>
    <w:link w:val="SoggettocommentoCarattere"/>
    <w:uiPriority w:val="99"/>
    <w:semiHidden/>
    <w:unhideWhenUsed/>
    <w:rsid w:val="00301235"/>
    <w:rPr>
      <w:b/>
      <w:bCs/>
    </w:rPr>
  </w:style>
  <w:style w:type="character" w:customStyle="1" w:styleId="SoggettocommentoCarattere">
    <w:name w:val="Soggetto commento Carattere"/>
    <w:basedOn w:val="TestocommentoCarattere"/>
    <w:link w:val="Soggettocommento"/>
    <w:uiPriority w:val="99"/>
    <w:semiHidden/>
    <w:rsid w:val="00301235"/>
    <w:rPr>
      <w:rFonts w:ascii="Times New Roman" w:eastAsia="Times New Roman" w:hAnsi="Times New Roman" w:cs="Times New Roman"/>
      <w:b/>
      <w:bCs/>
      <w:sz w:val="20"/>
      <w:szCs w:val="20"/>
      <w:lang w:eastAsia="it-IT"/>
    </w:rPr>
  </w:style>
  <w:style w:type="character" w:customStyle="1" w:styleId="Menzionenonrisolta2">
    <w:name w:val="Menzione non risolta2"/>
    <w:basedOn w:val="Carpredefinitoparagrafo"/>
    <w:uiPriority w:val="99"/>
    <w:semiHidden/>
    <w:unhideWhenUsed/>
    <w:rsid w:val="00301235"/>
    <w:rPr>
      <w:color w:val="605E5C"/>
      <w:shd w:val="clear" w:color="auto" w:fill="E1DFDD"/>
    </w:rPr>
  </w:style>
  <w:style w:type="character" w:styleId="Collegamentovisitato">
    <w:name w:val="FollowedHyperlink"/>
    <w:basedOn w:val="Carpredefinitoparagrafo"/>
    <w:uiPriority w:val="99"/>
    <w:semiHidden/>
    <w:unhideWhenUsed/>
    <w:rsid w:val="00486A45"/>
    <w:rPr>
      <w:color w:val="3592CF" w:themeColor="followedHyperlink"/>
      <w:u w:val="single"/>
    </w:rPr>
  </w:style>
  <w:style w:type="paragraph" w:styleId="Testonotaapidipagina">
    <w:name w:val="footnote text"/>
    <w:basedOn w:val="Normale"/>
    <w:link w:val="TestonotaapidipaginaCarattere"/>
    <w:semiHidden/>
    <w:rsid w:val="00D22001"/>
    <w:rPr>
      <w:sz w:val="20"/>
      <w:szCs w:val="20"/>
    </w:rPr>
  </w:style>
  <w:style w:type="character" w:customStyle="1" w:styleId="TestonotaapidipaginaCarattere">
    <w:name w:val="Testo nota a piè di pagina Carattere"/>
    <w:basedOn w:val="Carpredefinitoparagrafo"/>
    <w:link w:val="Testonotaapidipagina"/>
    <w:semiHidden/>
    <w:rsid w:val="00D22001"/>
    <w:rPr>
      <w:rFonts w:ascii="Times New Roman" w:eastAsia="Times New Roman" w:hAnsi="Times New Roman" w:cs="Times New Roman"/>
      <w:sz w:val="20"/>
      <w:szCs w:val="20"/>
      <w:lang w:eastAsia="it-IT"/>
    </w:rPr>
  </w:style>
  <w:style w:type="character" w:styleId="Rimandonotaapidipagina">
    <w:name w:val="footnote reference"/>
    <w:uiPriority w:val="99"/>
    <w:semiHidden/>
    <w:rsid w:val="00D22001"/>
    <w:rPr>
      <w:vertAlign w:val="superscript"/>
    </w:rPr>
  </w:style>
  <w:style w:type="paragraph" w:styleId="Corpotesto">
    <w:name w:val="Body Text"/>
    <w:basedOn w:val="Normale"/>
    <w:link w:val="CorpotestoCarattere"/>
    <w:uiPriority w:val="1"/>
    <w:qFormat/>
    <w:rsid w:val="00DF16B3"/>
    <w:pPr>
      <w:widowControl w:val="0"/>
      <w:spacing w:before="120"/>
      <w:ind w:left="1206" w:hanging="427"/>
    </w:pPr>
    <w:rPr>
      <w:sz w:val="20"/>
      <w:szCs w:val="20"/>
      <w:lang w:val="en-US" w:eastAsia="en-US"/>
    </w:rPr>
  </w:style>
  <w:style w:type="character" w:customStyle="1" w:styleId="CorpotestoCarattere">
    <w:name w:val="Corpo testo Carattere"/>
    <w:basedOn w:val="Carpredefinitoparagrafo"/>
    <w:link w:val="Corpotesto"/>
    <w:uiPriority w:val="1"/>
    <w:rsid w:val="00DF16B3"/>
    <w:rPr>
      <w:rFonts w:ascii="Times New Roman" w:eastAsia="Times New Roman" w:hAnsi="Times New Roman" w:cs="Times New Roman"/>
      <w:sz w:val="20"/>
      <w:szCs w:val="20"/>
      <w:lang w:val="en-US"/>
    </w:rPr>
  </w:style>
  <w:style w:type="paragraph" w:customStyle="1" w:styleId="Corpodeltesto31">
    <w:name w:val="Corpo del testo 31"/>
    <w:basedOn w:val="Normale"/>
    <w:rsid w:val="00DF16B3"/>
    <w:pPr>
      <w:suppressAutoHyphens/>
      <w:spacing w:line="360" w:lineRule="auto"/>
      <w:jc w:val="center"/>
    </w:pPr>
    <w:rPr>
      <w:b/>
      <w:sz w:val="28"/>
      <w:szCs w:val="20"/>
      <w:lang w:eastAsia="ar-SA"/>
    </w:rPr>
  </w:style>
  <w:style w:type="paragraph" w:styleId="Corpodeltesto2">
    <w:name w:val="Body Text 2"/>
    <w:basedOn w:val="Normale"/>
    <w:link w:val="Corpodeltesto2Carattere"/>
    <w:uiPriority w:val="99"/>
    <w:semiHidden/>
    <w:unhideWhenUsed/>
    <w:rsid w:val="00C415FB"/>
    <w:pPr>
      <w:spacing w:after="120" w:line="480" w:lineRule="auto"/>
    </w:pPr>
  </w:style>
  <w:style w:type="character" w:customStyle="1" w:styleId="Corpodeltesto2Carattere">
    <w:name w:val="Corpo del testo 2 Carattere"/>
    <w:basedOn w:val="Carpredefinitoparagrafo"/>
    <w:link w:val="Corpodeltesto2"/>
    <w:uiPriority w:val="99"/>
    <w:semiHidden/>
    <w:rsid w:val="00C415FB"/>
    <w:rPr>
      <w:rFonts w:ascii="Times New Roman" w:eastAsia="Times New Roman" w:hAnsi="Times New Roman" w:cs="Times New Roman"/>
      <w:lang w:eastAsia="it-IT"/>
    </w:rPr>
  </w:style>
  <w:style w:type="paragraph" w:styleId="Rientrocorpodeltesto">
    <w:name w:val="Body Text Indent"/>
    <w:basedOn w:val="Normale"/>
    <w:link w:val="RientrocorpodeltestoCarattere"/>
    <w:uiPriority w:val="99"/>
    <w:semiHidden/>
    <w:unhideWhenUsed/>
    <w:rsid w:val="00C415FB"/>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C415FB"/>
    <w:rPr>
      <w:rFonts w:ascii="Times New Roman" w:eastAsia="Times New Roman" w:hAnsi="Times New Roman"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823277">
      <w:bodyDiv w:val="1"/>
      <w:marLeft w:val="0"/>
      <w:marRight w:val="0"/>
      <w:marTop w:val="0"/>
      <w:marBottom w:val="0"/>
      <w:divBdr>
        <w:top w:val="none" w:sz="0" w:space="0" w:color="auto"/>
        <w:left w:val="none" w:sz="0" w:space="0" w:color="auto"/>
        <w:bottom w:val="none" w:sz="0" w:space="0" w:color="auto"/>
        <w:right w:val="none" w:sz="0" w:space="0" w:color="auto"/>
      </w:divBdr>
    </w:div>
    <w:div w:id="128804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ppData\Roaming\Microsoft\Templates\Relazione%20.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7EC72-014C-4B25-AF59-373696153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Relazione .dotx</Template>
  <TotalTime>17</TotalTime>
  <Pages>3</Pages>
  <Words>587</Words>
  <Characters>3347</Characters>
  <Application>Microsoft Office Word</Application>
  <DocSecurity>0</DocSecurity>
  <Lines>27</Lines>
  <Paragraphs>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dc:creator>
  <cp:keywords/>
  <cp:lastModifiedBy>MARCELLA MARIANI</cp:lastModifiedBy>
  <cp:revision>18</cp:revision>
  <cp:lastPrinted>2006-08-01T17:47:00Z</cp:lastPrinted>
  <dcterms:created xsi:type="dcterms:W3CDTF">2020-08-25T11:48:00Z</dcterms:created>
  <dcterms:modified xsi:type="dcterms:W3CDTF">2020-09-18T12:55:00Z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