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2EFB0" w14:textId="77777777" w:rsidR="00B9133E" w:rsidRPr="002E6898" w:rsidRDefault="00B9133E" w:rsidP="00B9133E">
      <w:pPr>
        <w:ind w:left="6804"/>
        <w:rPr>
          <w:rFonts w:ascii="Calibri" w:eastAsia="Calibri" w:hAnsi="Calibri" w:cs="Calibri"/>
          <w:sz w:val="20"/>
          <w:szCs w:val="20"/>
          <w:lang w:eastAsia="en-US"/>
        </w:rPr>
      </w:pPr>
      <w:r w:rsidRPr="002E6898">
        <w:rPr>
          <w:rFonts w:ascii="Calibri" w:eastAsia="Calibri" w:hAnsi="Calibri" w:cs="Calibri"/>
          <w:sz w:val="20"/>
          <w:szCs w:val="20"/>
          <w:lang w:eastAsia="en-US"/>
        </w:rPr>
        <w:t>Spett.le</w:t>
      </w:r>
    </w:p>
    <w:p w14:paraId="4E81EC68" w14:textId="36D12444" w:rsidR="00B9133E" w:rsidRPr="002E6898" w:rsidRDefault="00B9133E" w:rsidP="00B9133E">
      <w:pPr>
        <w:ind w:left="6804"/>
        <w:rPr>
          <w:rFonts w:ascii="Calibri" w:eastAsia="Calibri" w:hAnsi="Calibri" w:cs="Calibri"/>
          <w:b/>
          <w:sz w:val="20"/>
          <w:szCs w:val="20"/>
          <w:lang w:eastAsia="en-US"/>
        </w:rPr>
      </w:pPr>
      <w:r w:rsidRPr="002E6898">
        <w:rPr>
          <w:rFonts w:ascii="Calibri" w:eastAsia="Calibri" w:hAnsi="Calibri" w:cs="Calibri"/>
          <w:b/>
          <w:sz w:val="20"/>
          <w:szCs w:val="20"/>
          <w:lang w:eastAsia="en-US"/>
        </w:rPr>
        <w:t>Giunta regionale Campania – Ufficio Speciale “Grandi Opere” – Centrale Acquisti UOD 01</w:t>
      </w:r>
    </w:p>
    <w:p w14:paraId="249137A4" w14:textId="773B484E" w:rsidR="00B9133E" w:rsidRPr="002E6898" w:rsidRDefault="00B9133E" w:rsidP="00B9133E">
      <w:pPr>
        <w:ind w:left="6804"/>
        <w:rPr>
          <w:rFonts w:ascii="Calibri" w:eastAsia="Calibri" w:hAnsi="Calibri" w:cs="Calibri"/>
          <w:sz w:val="20"/>
          <w:szCs w:val="20"/>
          <w:lang w:eastAsia="en-US"/>
        </w:rPr>
      </w:pPr>
      <w:r w:rsidRPr="002E6898">
        <w:rPr>
          <w:rFonts w:ascii="Calibri" w:eastAsia="Calibri" w:hAnsi="Calibri" w:cs="Calibri"/>
          <w:sz w:val="20"/>
          <w:szCs w:val="20"/>
          <w:lang w:eastAsia="en-US"/>
        </w:rPr>
        <w:t xml:space="preserve">Via Pietro Metastasio 25/29 </w:t>
      </w:r>
    </w:p>
    <w:p w14:paraId="7758B928" w14:textId="1790C2B1" w:rsidR="00185885" w:rsidRPr="002E6898" w:rsidRDefault="00B9133E" w:rsidP="00B9133E">
      <w:pPr>
        <w:ind w:left="6804"/>
        <w:rPr>
          <w:rFonts w:ascii="Calibri" w:eastAsia="Calibri" w:hAnsi="Calibri" w:cs="Calibri"/>
          <w:sz w:val="20"/>
          <w:szCs w:val="20"/>
          <w:lang w:eastAsia="en-US"/>
        </w:rPr>
      </w:pPr>
      <w:r w:rsidRPr="002E6898">
        <w:rPr>
          <w:rFonts w:ascii="Calibri" w:eastAsia="Calibri" w:hAnsi="Calibri" w:cs="Calibri"/>
          <w:sz w:val="20"/>
          <w:szCs w:val="20"/>
          <w:lang w:eastAsia="en-US"/>
        </w:rPr>
        <w:t>80125 – Napoli</w:t>
      </w:r>
    </w:p>
    <w:p w14:paraId="072FEDAF" w14:textId="2789C7DC" w:rsidR="00B9133E" w:rsidRPr="002E6898" w:rsidRDefault="00B9133E" w:rsidP="00B9133E">
      <w:pPr>
        <w:ind w:left="6804"/>
        <w:rPr>
          <w:rFonts w:ascii="Calibri" w:eastAsia="Calibri" w:hAnsi="Calibri" w:cs="Calibri"/>
          <w:lang w:eastAsia="en-US"/>
        </w:rPr>
      </w:pPr>
    </w:p>
    <w:p w14:paraId="6BC5084E" w14:textId="0EED3E37" w:rsidR="00B9133E" w:rsidRPr="002E6898" w:rsidRDefault="00B9133E" w:rsidP="00B9133E">
      <w:pPr>
        <w:ind w:left="6804"/>
        <w:rPr>
          <w:rFonts w:ascii="Calibri" w:eastAsia="Calibri" w:hAnsi="Calibri" w:cs="Calibri"/>
          <w:lang w:eastAsia="en-US"/>
        </w:rPr>
      </w:pPr>
    </w:p>
    <w:p w14:paraId="00BC3556" w14:textId="34E77458" w:rsidR="002E6898" w:rsidRPr="00B47F81" w:rsidRDefault="002E6898" w:rsidP="002E6898">
      <w:pPr>
        <w:autoSpaceDE w:val="0"/>
        <w:autoSpaceDN w:val="0"/>
        <w:adjustRightInd w:val="0"/>
        <w:ind w:left="993" w:hanging="993"/>
        <w:jc w:val="both"/>
        <w:rPr>
          <w:rFonts w:ascii="Calibri" w:hAnsi="Calibri" w:cs="Calibri"/>
          <w:i/>
          <w:iCs/>
          <w:noProof/>
        </w:rPr>
      </w:pPr>
      <w:r w:rsidRPr="002E6898">
        <w:rPr>
          <w:rFonts w:ascii="Calibri" w:eastAsia="Calibri" w:hAnsi="Calibri" w:cs="Calibri"/>
          <w:b/>
          <w:bCs/>
          <w:lang w:eastAsia="en-US"/>
        </w:rPr>
        <w:t>Oggetto</w:t>
      </w:r>
      <w:r w:rsidRPr="002E6898">
        <w:rPr>
          <w:rFonts w:ascii="Calibri" w:eastAsia="Calibri" w:hAnsi="Calibri" w:cs="Calibri"/>
          <w:lang w:eastAsia="en-US"/>
        </w:rPr>
        <w:t xml:space="preserve">: </w:t>
      </w:r>
      <w:r w:rsidRPr="00B47F81">
        <w:rPr>
          <w:rFonts w:ascii="Calibri" w:hAnsi="Calibri" w:cs="Calibri"/>
          <w:bCs/>
        </w:rPr>
        <w:t xml:space="preserve">Procedura di gara aperta, sopra soglia comunitaria, ai sensi dell’art.60 del </w:t>
      </w:r>
      <w:proofErr w:type="spellStart"/>
      <w:r w:rsidRPr="00B47F81">
        <w:rPr>
          <w:rFonts w:ascii="Calibri" w:hAnsi="Calibri" w:cs="Calibri"/>
          <w:bCs/>
        </w:rPr>
        <w:t>D.Lgs</w:t>
      </w:r>
      <w:proofErr w:type="spellEnd"/>
      <w:r w:rsidRPr="00B47F81">
        <w:rPr>
          <w:rFonts w:ascii="Calibri" w:hAnsi="Calibri" w:cs="Calibri"/>
          <w:bCs/>
        </w:rPr>
        <w:t xml:space="preserve"> 50/2016 e </w:t>
      </w:r>
      <w:proofErr w:type="spellStart"/>
      <w:r w:rsidRPr="00B47F81">
        <w:rPr>
          <w:rFonts w:ascii="Calibri" w:hAnsi="Calibri" w:cs="Calibri"/>
          <w:bCs/>
        </w:rPr>
        <w:t>ss.mm.ii</w:t>
      </w:r>
      <w:proofErr w:type="spellEnd"/>
      <w:r w:rsidRPr="00B47F81">
        <w:rPr>
          <w:rFonts w:ascii="Calibri" w:hAnsi="Calibri" w:cs="Calibri"/>
          <w:bCs/>
        </w:rPr>
        <w:t>., per l’affidamento, con il criterio dell’offerta economicamente più vantaggiosa, dei servizi, forniture e lavori dell’</w:t>
      </w:r>
      <w:r w:rsidRPr="00B47F81">
        <w:rPr>
          <w:rFonts w:ascii="Calibri" w:hAnsi="Calibri" w:cs="Calibri"/>
          <w:noProof/>
        </w:rPr>
        <w:t xml:space="preserve">intervento </w:t>
      </w:r>
      <w:r w:rsidRPr="00B47F81">
        <w:rPr>
          <w:rFonts w:ascii="Calibri" w:hAnsi="Calibri" w:cs="Calibri"/>
          <w:i/>
          <w:iCs/>
          <w:noProof/>
        </w:rPr>
        <w:t xml:space="preserve">“Recupero/riqualificazione dei parchi urbani della città di Napoli – </w:t>
      </w:r>
      <w:r w:rsidR="003761C6">
        <w:rPr>
          <w:rFonts w:ascii="Calibri" w:hAnsi="Calibri" w:cs="Calibri"/>
          <w:i/>
          <w:iCs/>
          <w:noProof/>
        </w:rPr>
        <w:t>Lotto 1,2,3,4</w:t>
      </w:r>
      <w:r w:rsidRPr="00B47F81">
        <w:rPr>
          <w:rFonts w:ascii="Calibri" w:hAnsi="Calibri" w:cs="Calibri"/>
          <w:i/>
          <w:iCs/>
          <w:noProof/>
        </w:rPr>
        <w:t>”</w:t>
      </w:r>
    </w:p>
    <w:p w14:paraId="6BBCDE5D" w14:textId="1E1B4C5B" w:rsidR="00B47F81" w:rsidRDefault="00B47F81" w:rsidP="00B47F81">
      <w:pPr>
        <w:widowControl w:val="0"/>
        <w:ind w:left="993"/>
        <w:jc w:val="both"/>
        <w:textAlignment w:val="baseline"/>
        <w:rPr>
          <w:rFonts w:ascii="Calibri" w:eastAsia="SimSun" w:hAnsi="Calibri" w:cs="Calibri"/>
          <w:caps/>
          <w:u w:val="single"/>
          <w:lang w:eastAsia="hi-IN" w:bidi="hi-IN"/>
        </w:rPr>
      </w:pPr>
      <w:r w:rsidRPr="00B47F81">
        <w:rPr>
          <w:rFonts w:ascii="Calibri" w:eastAsia="SimSun" w:hAnsi="Calibri" w:cs="Calibri"/>
          <w:caps/>
          <w:u w:val="single"/>
          <w:lang w:eastAsia="hi-IN" w:bidi="hi-IN"/>
        </w:rPr>
        <w:t xml:space="preserve">CUP: </w:t>
      </w:r>
      <w:r w:rsidR="00582563">
        <w:rPr>
          <w:rFonts w:ascii="Calibri" w:eastAsia="SimSun" w:hAnsi="Calibri" w:cs="Calibri"/>
          <w:caps/>
          <w:u w:val="single"/>
          <w:lang w:eastAsia="hi-IN" w:bidi="hi-IN"/>
        </w:rPr>
        <w:t>B44E20002030006</w:t>
      </w:r>
      <w:r w:rsidRPr="00B47F81">
        <w:rPr>
          <w:rFonts w:ascii="Calibri" w:eastAsia="SimSun" w:hAnsi="Calibri" w:cs="Calibri"/>
          <w:caps/>
          <w:u w:val="single"/>
          <w:lang w:eastAsia="hi-IN" w:bidi="hi-IN"/>
        </w:rPr>
        <w:t xml:space="preserve"> –</w:t>
      </w:r>
      <w:r w:rsidR="00D966F6">
        <w:rPr>
          <w:rFonts w:ascii="Calibri" w:eastAsia="SimSun" w:hAnsi="Calibri" w:cs="Calibri"/>
          <w:caps/>
          <w:u w:val="single"/>
          <w:lang w:eastAsia="hi-IN" w:bidi="hi-IN"/>
        </w:rPr>
        <w:t>LOTTO</w:t>
      </w:r>
      <w:r w:rsidRPr="00B47F81">
        <w:rPr>
          <w:rFonts w:ascii="Calibri" w:eastAsia="SimSun" w:hAnsi="Calibri" w:cs="Calibri"/>
          <w:caps/>
          <w:u w:val="single"/>
          <w:lang w:eastAsia="hi-IN" w:bidi="hi-IN"/>
        </w:rPr>
        <w:t xml:space="preserve">: </w:t>
      </w:r>
      <w:r>
        <w:rPr>
          <w:rFonts w:ascii="Calibri" w:eastAsia="SimSun" w:hAnsi="Calibri" w:cs="Calibri"/>
          <w:caps/>
          <w:u w:val="single"/>
          <w:lang w:eastAsia="hi-IN" w:bidi="hi-IN"/>
        </w:rPr>
        <w:t>……………</w:t>
      </w:r>
      <w:r w:rsidR="00582563">
        <w:rPr>
          <w:rFonts w:ascii="Calibri" w:eastAsia="SimSun" w:hAnsi="Calibri" w:cs="Calibri"/>
          <w:caps/>
          <w:u w:val="single"/>
          <w:lang w:eastAsia="hi-IN" w:bidi="hi-IN"/>
        </w:rPr>
        <w:t>CIG:……….</w:t>
      </w:r>
    </w:p>
    <w:p w14:paraId="757BBB34" w14:textId="26C9B90C" w:rsidR="00B47F81" w:rsidRDefault="00B47F81" w:rsidP="00B47F81">
      <w:pPr>
        <w:widowControl w:val="0"/>
        <w:ind w:left="993"/>
        <w:jc w:val="both"/>
        <w:textAlignment w:val="baseline"/>
        <w:rPr>
          <w:rFonts w:ascii="Calibri" w:eastAsia="SimSun" w:hAnsi="Calibri" w:cs="Calibri"/>
          <w:caps/>
          <w:u w:val="single"/>
          <w:lang w:eastAsia="hi-IN" w:bidi="hi-IN"/>
        </w:rPr>
      </w:pPr>
    </w:p>
    <w:p w14:paraId="23CCBE47" w14:textId="00CEDA6C" w:rsidR="00B47F81" w:rsidRDefault="00B47F81" w:rsidP="00B47F81">
      <w:pPr>
        <w:widowControl w:val="0"/>
        <w:jc w:val="both"/>
        <w:textAlignment w:val="baseline"/>
        <w:rPr>
          <w:rFonts w:ascii="Calibri" w:eastAsia="SimSun" w:hAnsi="Calibri" w:cs="Calibri"/>
          <w:caps/>
          <w:u w:val="single"/>
          <w:lang w:eastAsia="hi-IN" w:bidi="hi-IN"/>
        </w:rPr>
      </w:pPr>
    </w:p>
    <w:p w14:paraId="155FB9BC" w14:textId="6F3D55C1" w:rsidR="00DF16B3" w:rsidRPr="001A1310" w:rsidRDefault="009D0D8A" w:rsidP="00DF16B3">
      <w:pPr>
        <w:widowControl w:val="0"/>
        <w:ind w:left="1134" w:hanging="1134"/>
        <w:jc w:val="both"/>
        <w:textAlignment w:val="baseline"/>
        <w:rPr>
          <w:rFonts w:ascii="Tahoma" w:hAnsi="Tahoma" w:cs="Tahoma"/>
          <w:b/>
          <w:sz w:val="18"/>
          <w:szCs w:val="18"/>
        </w:rPr>
      </w:pPr>
      <w:r>
        <w:rPr>
          <w:rFonts w:ascii="Tahoma" w:hAnsi="Tahoma" w:cs="Tahoma"/>
          <w:b/>
          <w:sz w:val="18"/>
          <w:szCs w:val="18"/>
        </w:rPr>
        <w:t>Dichiarazione di avvenuto sopralluogo</w:t>
      </w:r>
    </w:p>
    <w:p w14:paraId="146529C1" w14:textId="77777777" w:rsidR="00DF16B3" w:rsidRPr="001A1310" w:rsidRDefault="00DF16B3" w:rsidP="00DF16B3">
      <w:pPr>
        <w:jc w:val="both"/>
        <w:rPr>
          <w:rFonts w:ascii="Tahoma" w:hAnsi="Tahoma" w:cs="Tahoma"/>
          <w:sz w:val="18"/>
          <w:szCs w:val="18"/>
        </w:rPr>
      </w:pPr>
    </w:p>
    <w:p w14:paraId="07FF9D65" w14:textId="77777777" w:rsidR="00DF16B3" w:rsidRPr="001A1310" w:rsidRDefault="00DF16B3" w:rsidP="00DF16B3">
      <w:pPr>
        <w:jc w:val="both"/>
        <w:rPr>
          <w:rFonts w:ascii="Tahoma" w:hAnsi="Tahoma" w:cs="Tahoma"/>
          <w:sz w:val="18"/>
          <w:szCs w:val="18"/>
        </w:rPr>
      </w:pPr>
    </w:p>
    <w:p w14:paraId="7445DBB8" w14:textId="2E319A14" w:rsidR="00DF16B3" w:rsidRPr="00F66240" w:rsidRDefault="00DF16B3" w:rsidP="00F66240">
      <w:pPr>
        <w:autoSpaceDE w:val="0"/>
        <w:autoSpaceDN w:val="0"/>
        <w:adjustRightInd w:val="0"/>
        <w:spacing w:line="360" w:lineRule="auto"/>
        <w:jc w:val="both"/>
        <w:rPr>
          <w:rFonts w:ascii="Calibri" w:hAnsi="Calibri" w:cs="Calibri"/>
          <w:lang w:bidi="en-US"/>
        </w:rPr>
      </w:pPr>
      <w:r w:rsidRPr="00F66240">
        <w:rPr>
          <w:rFonts w:ascii="Calibri" w:hAnsi="Calibri" w:cs="Calibri"/>
          <w:lang w:bidi="en-US"/>
        </w:rPr>
        <w:t>Il/la sottoscritto/a__________________________________________________________________</w:t>
      </w:r>
      <w:r w:rsidR="00F66240" w:rsidRPr="00F66240">
        <w:rPr>
          <w:rFonts w:ascii="Calibri" w:hAnsi="Calibri" w:cs="Calibri"/>
          <w:lang w:bidi="en-US"/>
        </w:rPr>
        <w:t>__</w:t>
      </w:r>
    </w:p>
    <w:p w14:paraId="370B0C3E" w14:textId="6B401B02" w:rsidR="00DF16B3" w:rsidRPr="00F66240" w:rsidRDefault="00DF16B3" w:rsidP="00F66240">
      <w:pPr>
        <w:autoSpaceDE w:val="0"/>
        <w:autoSpaceDN w:val="0"/>
        <w:adjustRightInd w:val="0"/>
        <w:spacing w:line="360" w:lineRule="auto"/>
        <w:jc w:val="both"/>
        <w:rPr>
          <w:rFonts w:ascii="Calibri" w:hAnsi="Calibri" w:cs="Calibri"/>
          <w:lang w:bidi="en-US"/>
        </w:rPr>
      </w:pPr>
      <w:r w:rsidRPr="00F66240">
        <w:rPr>
          <w:rFonts w:ascii="Calibri" w:hAnsi="Calibri" w:cs="Calibri"/>
          <w:lang w:bidi="en-US"/>
        </w:rPr>
        <w:t>nato/a _________</w:t>
      </w:r>
      <w:r w:rsidR="00F66240" w:rsidRPr="00F66240">
        <w:rPr>
          <w:rFonts w:ascii="Calibri" w:hAnsi="Calibri" w:cs="Calibri"/>
          <w:lang w:bidi="en-US"/>
        </w:rPr>
        <w:t>____</w:t>
      </w:r>
      <w:proofErr w:type="spellStart"/>
      <w:r w:rsidRPr="00F66240">
        <w:rPr>
          <w:rFonts w:ascii="Calibri" w:hAnsi="Calibri" w:cs="Calibri"/>
          <w:lang w:bidi="en-US"/>
        </w:rPr>
        <w:t>il________________</w:t>
      </w:r>
      <w:r w:rsidR="00F66240" w:rsidRPr="00F66240">
        <w:rPr>
          <w:rFonts w:ascii="Calibri" w:hAnsi="Calibri" w:cs="Calibri"/>
          <w:lang w:bidi="en-US"/>
        </w:rPr>
        <w:t>_______</w:t>
      </w:r>
      <w:r w:rsidRPr="00F66240">
        <w:rPr>
          <w:rFonts w:ascii="Calibri" w:hAnsi="Calibri" w:cs="Calibri"/>
          <w:lang w:bidi="en-US"/>
        </w:rPr>
        <w:t>residente</w:t>
      </w:r>
      <w:proofErr w:type="spellEnd"/>
      <w:r w:rsidRPr="00F66240">
        <w:rPr>
          <w:rFonts w:ascii="Calibri" w:hAnsi="Calibri" w:cs="Calibri"/>
          <w:lang w:bidi="en-US"/>
        </w:rPr>
        <w:t xml:space="preserve"> nel Comune di___________________________</w:t>
      </w:r>
      <w:r w:rsidR="00F66240" w:rsidRPr="00F66240">
        <w:rPr>
          <w:rFonts w:ascii="Calibri" w:hAnsi="Calibri" w:cs="Calibri"/>
          <w:lang w:bidi="en-US"/>
        </w:rPr>
        <w:t>____________</w:t>
      </w:r>
    </w:p>
    <w:p w14:paraId="3DE17DAA" w14:textId="64C49C65" w:rsidR="00DF16B3" w:rsidRPr="00F66240" w:rsidRDefault="00DF16B3" w:rsidP="00F66240">
      <w:pPr>
        <w:autoSpaceDE w:val="0"/>
        <w:autoSpaceDN w:val="0"/>
        <w:adjustRightInd w:val="0"/>
        <w:spacing w:line="360" w:lineRule="auto"/>
        <w:jc w:val="both"/>
        <w:rPr>
          <w:rFonts w:ascii="Calibri" w:hAnsi="Calibri" w:cs="Calibri"/>
          <w:lang w:bidi="en-US"/>
        </w:rPr>
      </w:pPr>
      <w:r w:rsidRPr="00F66240">
        <w:rPr>
          <w:rFonts w:ascii="Calibri" w:hAnsi="Calibri" w:cs="Calibri"/>
          <w:lang w:bidi="en-US"/>
        </w:rPr>
        <w:t>Provincia_________________Stato_____________via/piazza_____________________________</w:t>
      </w:r>
      <w:r w:rsidR="00F66240" w:rsidRPr="00F66240">
        <w:rPr>
          <w:rFonts w:ascii="Calibri" w:hAnsi="Calibri" w:cs="Calibri"/>
          <w:lang w:bidi="en-US"/>
        </w:rPr>
        <w:t>_______________________</w:t>
      </w:r>
    </w:p>
    <w:p w14:paraId="0E9EC61E" w14:textId="3D0DA316" w:rsidR="00DF16B3" w:rsidRPr="00F66240" w:rsidRDefault="00DF16B3" w:rsidP="00F66240">
      <w:pPr>
        <w:autoSpaceDE w:val="0"/>
        <w:autoSpaceDN w:val="0"/>
        <w:adjustRightInd w:val="0"/>
        <w:spacing w:line="360" w:lineRule="auto"/>
        <w:jc w:val="both"/>
        <w:rPr>
          <w:rFonts w:ascii="Calibri" w:hAnsi="Calibri" w:cs="Calibri"/>
          <w:lang w:bidi="en-US"/>
        </w:rPr>
      </w:pPr>
      <w:r w:rsidRPr="00F66240">
        <w:rPr>
          <w:rFonts w:ascii="Calibri" w:hAnsi="Calibri" w:cs="Calibri"/>
          <w:lang w:bidi="en-US"/>
        </w:rPr>
        <w:t>C.F.________________ nella sua qualità di____________________________________________</w:t>
      </w:r>
      <w:r w:rsidR="00F66240" w:rsidRPr="00F66240">
        <w:rPr>
          <w:rFonts w:ascii="Calibri" w:hAnsi="Calibri" w:cs="Calibri"/>
          <w:lang w:bidi="en-US"/>
        </w:rPr>
        <w:t>_______________________</w:t>
      </w:r>
    </w:p>
    <w:p w14:paraId="7C231AD3" w14:textId="7AEFDC82" w:rsidR="00DF16B3" w:rsidRPr="00F66240" w:rsidRDefault="00DF16B3" w:rsidP="00F66240">
      <w:pPr>
        <w:spacing w:line="360" w:lineRule="auto"/>
        <w:jc w:val="both"/>
        <w:rPr>
          <w:rFonts w:ascii="Calibri" w:hAnsi="Calibri" w:cs="Calibri"/>
          <w:lang w:bidi="en-US"/>
        </w:rPr>
      </w:pPr>
      <w:r w:rsidRPr="00F66240">
        <w:rPr>
          <w:rFonts w:ascii="Calibri" w:hAnsi="Calibri" w:cs="Calibri"/>
          <w:lang w:bidi="en-US"/>
        </w:rPr>
        <w:t xml:space="preserve">e legittimato a rappresentare legalmente l’impresa (indicare in ogni caso denominazione e forma </w:t>
      </w:r>
      <w:proofErr w:type="gramStart"/>
      <w:r w:rsidRPr="00F66240">
        <w:rPr>
          <w:rFonts w:ascii="Calibri" w:hAnsi="Calibri" w:cs="Calibri"/>
          <w:lang w:bidi="en-US"/>
        </w:rPr>
        <w:t>giuridica)_</w:t>
      </w:r>
      <w:proofErr w:type="gramEnd"/>
      <w:r w:rsidRPr="00F66240">
        <w:rPr>
          <w:rFonts w:ascii="Calibri" w:hAnsi="Calibri" w:cs="Calibri"/>
          <w:lang w:bidi="en-US"/>
        </w:rPr>
        <w:t>_______________________________________________________________________</w:t>
      </w:r>
      <w:r w:rsidR="00F66240" w:rsidRPr="00F66240">
        <w:rPr>
          <w:rFonts w:ascii="Calibri" w:hAnsi="Calibri" w:cs="Calibri"/>
          <w:lang w:bidi="en-US"/>
        </w:rPr>
        <w:t>______________________</w:t>
      </w:r>
    </w:p>
    <w:p w14:paraId="69C91E1D" w14:textId="77777777" w:rsidR="00DF16B3" w:rsidRPr="00F66240" w:rsidRDefault="00DF16B3" w:rsidP="00F66240">
      <w:pPr>
        <w:pStyle w:val="Corpotesto"/>
        <w:tabs>
          <w:tab w:val="left" w:pos="1874"/>
          <w:tab w:val="left" w:pos="3718"/>
          <w:tab w:val="left" w:pos="5845"/>
          <w:tab w:val="left" w:pos="8397"/>
        </w:tabs>
        <w:spacing w:before="0" w:line="360" w:lineRule="auto"/>
        <w:ind w:left="0" w:firstLine="0"/>
        <w:jc w:val="both"/>
        <w:rPr>
          <w:rFonts w:ascii="Calibri" w:hAnsi="Calibri" w:cs="Calibri"/>
          <w:sz w:val="24"/>
          <w:szCs w:val="24"/>
          <w:lang w:val="it-IT" w:bidi="en-US"/>
        </w:rPr>
      </w:pPr>
      <w:r w:rsidRPr="00F66240">
        <w:rPr>
          <w:rFonts w:ascii="Calibri" w:hAnsi="Calibri" w:cs="Calibri"/>
          <w:sz w:val="24"/>
          <w:szCs w:val="24"/>
          <w:lang w:val="it-IT" w:bidi="en-US"/>
        </w:rPr>
        <w:t>relativamente alla procedura di gara in oggetto,</w:t>
      </w:r>
    </w:p>
    <w:p w14:paraId="63953C57" w14:textId="77777777" w:rsidR="00DF16B3" w:rsidRPr="00F66240" w:rsidRDefault="00DF16B3" w:rsidP="00F66240">
      <w:pPr>
        <w:pStyle w:val="Paragrafoelenco"/>
        <w:spacing w:line="360" w:lineRule="auto"/>
        <w:ind w:left="0"/>
        <w:jc w:val="both"/>
        <w:rPr>
          <w:rFonts w:ascii="Calibri" w:eastAsia="Times New Roman" w:hAnsi="Calibri" w:cs="Calibri"/>
          <w:i/>
          <w:snapToGrid w:val="0"/>
          <w:lang w:eastAsia="ar-SA"/>
        </w:rPr>
      </w:pPr>
    </w:p>
    <w:p w14:paraId="6F38AE78" w14:textId="77777777" w:rsidR="00DF16B3" w:rsidRPr="00F66240" w:rsidRDefault="00DF16B3" w:rsidP="00F66240">
      <w:pPr>
        <w:spacing w:line="360" w:lineRule="auto"/>
        <w:jc w:val="both"/>
        <w:rPr>
          <w:rFonts w:ascii="Calibri" w:hAnsi="Calibri" w:cs="Calibri"/>
          <w:i/>
        </w:rPr>
      </w:pPr>
      <w:r w:rsidRPr="00F66240">
        <w:rPr>
          <w:rFonts w:ascii="Calibri" w:hAnsi="Calibri" w:cs="Calibri"/>
          <w:i/>
        </w:rPr>
        <w:t xml:space="preserve">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445/20006, sotto la propria responsabilità: </w:t>
      </w:r>
    </w:p>
    <w:p w14:paraId="6C8A1BC4" w14:textId="77777777" w:rsidR="00DF16B3" w:rsidRPr="00F66240" w:rsidRDefault="00DF16B3" w:rsidP="00F66240">
      <w:pPr>
        <w:spacing w:line="360" w:lineRule="auto"/>
        <w:jc w:val="center"/>
        <w:rPr>
          <w:rFonts w:ascii="Calibri" w:hAnsi="Calibri" w:cs="Calibri"/>
          <w:b/>
          <w:u w:val="single"/>
        </w:rPr>
      </w:pPr>
    </w:p>
    <w:p w14:paraId="095816E2" w14:textId="77777777" w:rsidR="00DF16B3" w:rsidRPr="00F66240" w:rsidRDefault="00DF16B3" w:rsidP="00F66240">
      <w:pPr>
        <w:keepNext/>
        <w:spacing w:line="360" w:lineRule="auto"/>
        <w:jc w:val="center"/>
        <w:rPr>
          <w:rFonts w:ascii="Calibri" w:hAnsi="Calibri" w:cs="Calibri"/>
          <w:b/>
          <w:u w:val="single"/>
        </w:rPr>
      </w:pPr>
      <w:r w:rsidRPr="00F66240">
        <w:rPr>
          <w:rFonts w:ascii="Calibri" w:hAnsi="Calibri" w:cs="Calibri"/>
          <w:b/>
          <w:u w:val="single"/>
        </w:rPr>
        <w:lastRenderedPageBreak/>
        <w:t>DICHIARA</w:t>
      </w:r>
    </w:p>
    <w:p w14:paraId="13728624" w14:textId="77777777" w:rsidR="00DF16B3" w:rsidRPr="00F66240" w:rsidRDefault="00DF16B3" w:rsidP="00F66240">
      <w:pPr>
        <w:keepNext/>
        <w:spacing w:line="360" w:lineRule="auto"/>
        <w:jc w:val="center"/>
        <w:rPr>
          <w:rFonts w:ascii="Calibri" w:hAnsi="Calibri" w:cs="Calibri"/>
          <w:b/>
          <w:u w:val="single"/>
        </w:rPr>
      </w:pPr>
    </w:p>
    <w:p w14:paraId="7AA6890A" w14:textId="60F58533" w:rsidR="007B6E20" w:rsidRDefault="007B6E20" w:rsidP="001904AC">
      <w:pPr>
        <w:pStyle w:val="Paragrafoelenco"/>
        <w:numPr>
          <w:ilvl w:val="0"/>
          <w:numId w:val="8"/>
        </w:numPr>
        <w:spacing w:line="360" w:lineRule="auto"/>
        <w:jc w:val="both"/>
      </w:pPr>
      <w:r w:rsidRPr="004440FF">
        <w:t xml:space="preserve">di </w:t>
      </w:r>
      <w:r>
        <w:t>aver effettuato accurata ricognizione delle aree oggetto degli interventi posti a base di gara anche in presenza di tecnico di fiducia;</w:t>
      </w:r>
    </w:p>
    <w:p w14:paraId="61E42E5B" w14:textId="77777777" w:rsidR="007B6E20" w:rsidRDefault="007B6E20" w:rsidP="001904AC">
      <w:pPr>
        <w:pStyle w:val="Paragrafoelenco"/>
        <w:numPr>
          <w:ilvl w:val="0"/>
          <w:numId w:val="8"/>
        </w:numPr>
        <w:spacing w:line="360" w:lineRule="auto"/>
        <w:jc w:val="both"/>
      </w:pPr>
      <w:r>
        <w:t>di aver preso visione ed accettare integralmente, senza condizioni e riserva alcuna, tutti gli elaborati progettuali e i documenti posti a base di gara;</w:t>
      </w:r>
    </w:p>
    <w:p w14:paraId="09D33E4A" w14:textId="77777777" w:rsidR="007B6E20" w:rsidRPr="004440FF" w:rsidRDefault="007B6E20" w:rsidP="001904AC">
      <w:pPr>
        <w:pStyle w:val="Paragrafoelenco"/>
        <w:numPr>
          <w:ilvl w:val="0"/>
          <w:numId w:val="8"/>
        </w:numPr>
        <w:spacing w:line="360" w:lineRule="auto"/>
        <w:jc w:val="both"/>
      </w:pPr>
      <w:r>
        <w:t>di aver preso contezza della fattibilità degli interventi, delle caratteristiche generali e particolari suscettibili di influire sull'esecuzione del servizio, dei lavori e delle forniture e di giudicare il prezzo offerto remunerativo ed adeguato.</w:t>
      </w:r>
    </w:p>
    <w:p w14:paraId="71E691FF" w14:textId="77777777" w:rsidR="00DF16B3" w:rsidRPr="001A1310" w:rsidRDefault="00DF16B3" w:rsidP="00DF16B3">
      <w:pPr>
        <w:pStyle w:val="Corpodeltesto31"/>
        <w:jc w:val="both"/>
        <w:rPr>
          <w:rFonts w:ascii="Tahoma" w:hAnsi="Tahoma" w:cs="Tahoma"/>
          <w:b w:val="0"/>
          <w:sz w:val="18"/>
          <w:szCs w:val="18"/>
          <w:lang w:eastAsia="en-US" w:bidi="en-US"/>
        </w:rPr>
      </w:pPr>
    </w:p>
    <w:p w14:paraId="771DA9C3" w14:textId="77777777" w:rsidR="00051C37" w:rsidRPr="00051C37" w:rsidRDefault="00051C37" w:rsidP="00051C37">
      <w:pPr>
        <w:spacing w:before="120" w:line="276" w:lineRule="auto"/>
        <w:jc w:val="both"/>
        <w:rPr>
          <w:rFonts w:ascii="Calibri" w:eastAsia="Calibri" w:hAnsi="Calibri" w:cs="Calibri"/>
          <w:lang w:eastAsia="en-US" w:bidi="en-US"/>
        </w:rPr>
      </w:pPr>
    </w:p>
    <w:p w14:paraId="48069DE4" w14:textId="77777777" w:rsidR="00051C37" w:rsidRPr="00051C37" w:rsidRDefault="00051C37" w:rsidP="00051C37">
      <w:pPr>
        <w:spacing w:before="120" w:line="276" w:lineRule="auto"/>
        <w:jc w:val="both"/>
        <w:rPr>
          <w:rFonts w:ascii="Calibri" w:eastAsia="Calibri" w:hAnsi="Calibri" w:cs="Calibri"/>
          <w:lang w:eastAsia="en-US" w:bidi="en-US"/>
        </w:rPr>
      </w:pPr>
      <w:r w:rsidRPr="00051C37">
        <w:rPr>
          <w:rFonts w:ascii="Calibri" w:eastAsia="Calibri" w:hAnsi="Calibri" w:cs="Calibri"/>
          <w:lang w:eastAsia="en-US" w:bidi="en-US"/>
        </w:rPr>
        <w:t>_______________________, li _________________</w:t>
      </w:r>
    </w:p>
    <w:p w14:paraId="40E41E00" w14:textId="77777777" w:rsidR="00051C37" w:rsidRPr="00051C37" w:rsidRDefault="00051C37" w:rsidP="00051C37">
      <w:pPr>
        <w:spacing w:before="120" w:line="276" w:lineRule="auto"/>
        <w:jc w:val="both"/>
        <w:rPr>
          <w:rFonts w:ascii="Calibri" w:eastAsia="Calibri" w:hAnsi="Calibri" w:cs="Calibri"/>
          <w:lang w:eastAsia="en-US" w:bidi="en-US"/>
        </w:rPr>
      </w:pPr>
    </w:p>
    <w:p w14:paraId="0A5FCE9A" w14:textId="1E8D7B96" w:rsidR="00051C37" w:rsidRPr="00051C37" w:rsidRDefault="007B6E20" w:rsidP="00051C37">
      <w:pPr>
        <w:spacing w:line="360" w:lineRule="auto"/>
        <w:ind w:left="3540" w:firstLine="708"/>
        <w:jc w:val="center"/>
        <w:rPr>
          <w:rFonts w:ascii="Calibri" w:hAnsi="Calibri" w:cs="Calibri"/>
          <w:b/>
          <w:lang w:bidi="en-US"/>
        </w:rPr>
      </w:pPr>
      <w:bookmarkStart w:id="0" w:name="_Hlk481662179"/>
      <w:r>
        <w:rPr>
          <w:rFonts w:ascii="Calibri" w:hAnsi="Calibri" w:cs="Calibri"/>
          <w:b/>
          <w:lang w:bidi="en-US"/>
        </w:rPr>
        <w:t xml:space="preserve"> Timbro e </w:t>
      </w:r>
      <w:r w:rsidR="00051C37" w:rsidRPr="00051C37">
        <w:rPr>
          <w:rFonts w:ascii="Calibri" w:hAnsi="Calibri" w:cs="Calibri"/>
          <w:b/>
          <w:lang w:bidi="en-US"/>
        </w:rPr>
        <w:t>Firma</w:t>
      </w:r>
    </w:p>
    <w:p w14:paraId="1885B34E" w14:textId="77777777" w:rsidR="00051C37" w:rsidRPr="00051C37" w:rsidRDefault="00051C37" w:rsidP="00051C37">
      <w:pPr>
        <w:spacing w:line="360" w:lineRule="auto"/>
        <w:ind w:left="3540" w:firstLine="708"/>
        <w:jc w:val="center"/>
        <w:rPr>
          <w:rFonts w:ascii="Calibri" w:hAnsi="Calibri" w:cs="Calibri"/>
        </w:rPr>
      </w:pPr>
      <w:r w:rsidRPr="00051C37">
        <w:rPr>
          <w:rFonts w:ascii="Calibri" w:hAnsi="Calibri" w:cs="Calibri"/>
          <w:lang w:bidi="en-US"/>
        </w:rPr>
        <w:t>___________________</w:t>
      </w:r>
      <w:r w:rsidRPr="00051C37">
        <w:rPr>
          <w:rFonts w:ascii="Calibri" w:hAnsi="Calibri" w:cs="Calibri"/>
        </w:rPr>
        <w:t>_____</w:t>
      </w:r>
    </w:p>
    <w:p w14:paraId="5C3C6424" w14:textId="77777777" w:rsidR="00051C37" w:rsidRPr="00051C37" w:rsidRDefault="00051C37" w:rsidP="00051C37">
      <w:pPr>
        <w:spacing w:line="360" w:lineRule="auto"/>
        <w:rPr>
          <w:rFonts w:ascii="Calibri" w:hAnsi="Calibri" w:cs="Calibri"/>
        </w:rPr>
      </w:pPr>
    </w:p>
    <w:bookmarkEnd w:id="0"/>
    <w:p w14:paraId="13DAAABF" w14:textId="77777777" w:rsidR="00051C37" w:rsidRPr="00051C37" w:rsidRDefault="00051C37" w:rsidP="00051C37">
      <w:pPr>
        <w:spacing w:before="120" w:line="276" w:lineRule="auto"/>
        <w:jc w:val="both"/>
        <w:rPr>
          <w:rFonts w:ascii="Calibri" w:eastAsia="Calibri" w:hAnsi="Calibri" w:cs="Calibri"/>
          <w:bCs/>
          <w:i/>
          <w:color w:val="000000"/>
          <w:sz w:val="18"/>
          <w:szCs w:val="18"/>
          <w:lang w:eastAsia="en-US"/>
        </w:rPr>
      </w:pPr>
      <w:r w:rsidRPr="00051C37">
        <w:rPr>
          <w:rFonts w:ascii="Calibri" w:eastAsia="Calibri" w:hAnsi="Calibri" w:cs="Calibri"/>
          <w:bCs/>
          <w:i/>
          <w:color w:val="000000"/>
          <w:sz w:val="18"/>
          <w:szCs w:val="18"/>
          <w:lang w:eastAsia="en-US"/>
        </w:rPr>
        <w:t xml:space="preserve">Alla presente dichiarazione deve essere allegata, </w:t>
      </w:r>
      <w:r w:rsidRPr="00051C37">
        <w:rPr>
          <w:rFonts w:ascii="Calibri" w:eastAsia="Calibri" w:hAnsi="Calibri" w:cs="Calibri"/>
          <w:b/>
          <w:bCs/>
          <w:i/>
          <w:color w:val="000000"/>
          <w:sz w:val="18"/>
          <w:szCs w:val="18"/>
          <w:lang w:eastAsia="en-US"/>
        </w:rPr>
        <w:t>a pena di esclusione</w:t>
      </w:r>
      <w:r w:rsidRPr="00051C37">
        <w:rPr>
          <w:rFonts w:ascii="Calibri" w:eastAsia="Calibri" w:hAnsi="Calibri" w:cs="Calibri"/>
          <w:bCs/>
          <w:i/>
          <w:color w:val="000000"/>
          <w:sz w:val="18"/>
          <w:szCs w:val="18"/>
          <w:lang w:eastAsia="en-US"/>
        </w:rPr>
        <w:t xml:space="preserve">, copia fotostatica di un documento di identità, in corso di validità, del/i soggetto/i firmatario/i. </w:t>
      </w:r>
      <w:r w:rsidRPr="00051C37">
        <w:rPr>
          <w:rFonts w:ascii="Calibri" w:eastAsia="Calibri" w:hAnsi="Calibri" w:cs="Calibri"/>
          <w:bCs/>
          <w:i/>
          <w:color w:val="000000"/>
          <w:sz w:val="18"/>
          <w:szCs w:val="18"/>
          <w:u w:val="single"/>
          <w:lang w:eastAsia="en-US"/>
        </w:rPr>
        <w:t>Si precisa che, qualora tutta la documentazione per la partecipazione alla gara sia firmata da un unico ed identico soggetto, potrà essere allegata una sola fotocopia del documento di identità del sottoscrittore</w:t>
      </w:r>
      <w:r w:rsidRPr="00051C37">
        <w:rPr>
          <w:rFonts w:ascii="Calibri" w:eastAsia="Calibri" w:hAnsi="Calibri" w:cs="Calibri"/>
          <w:bCs/>
          <w:i/>
          <w:color w:val="000000"/>
          <w:sz w:val="18"/>
          <w:szCs w:val="18"/>
          <w:lang w:eastAsia="en-US"/>
        </w:rPr>
        <w:t xml:space="preserve">. </w:t>
      </w:r>
    </w:p>
    <w:p w14:paraId="46D529EB" w14:textId="77777777" w:rsidR="00051C37" w:rsidRPr="00051C37" w:rsidRDefault="00051C37" w:rsidP="00051C37">
      <w:pPr>
        <w:spacing w:before="120" w:line="276" w:lineRule="auto"/>
        <w:jc w:val="both"/>
        <w:rPr>
          <w:rFonts w:ascii="Calibri" w:eastAsia="Calibri" w:hAnsi="Calibri" w:cs="Calibri"/>
          <w:bCs/>
          <w:i/>
          <w:color w:val="000000"/>
          <w:sz w:val="18"/>
          <w:szCs w:val="18"/>
          <w:lang w:eastAsia="en-US"/>
        </w:rPr>
      </w:pPr>
      <w:r w:rsidRPr="00051C37">
        <w:rPr>
          <w:rFonts w:ascii="Calibri" w:eastAsia="Calibri" w:hAnsi="Calibri" w:cs="Calibri"/>
          <w:bCs/>
          <w:i/>
          <w:color w:val="000000"/>
          <w:sz w:val="18"/>
          <w:szCs w:val="18"/>
          <w:lang w:eastAsia="en-US"/>
        </w:rPr>
        <w:t>Qualora la dichiarazione venga sottoscritta dal “procuratore/i” della società dovrà essere allegata copia della relativa procura notarile (generale o speciale) o altro documento da cui evincere i poteri di rappresentanza.</w:t>
      </w:r>
    </w:p>
    <w:p w14:paraId="7AB5EF9D" w14:textId="613A172D" w:rsidR="00051C37" w:rsidRPr="00051C37" w:rsidRDefault="00051C37" w:rsidP="00051C37">
      <w:pPr>
        <w:spacing w:before="120" w:line="276" w:lineRule="auto"/>
        <w:jc w:val="both"/>
        <w:rPr>
          <w:rFonts w:ascii="Calibri" w:eastAsia="Calibri" w:hAnsi="Calibri" w:cs="Calibri"/>
          <w:bCs/>
          <w:i/>
          <w:color w:val="000000"/>
          <w:sz w:val="18"/>
          <w:szCs w:val="18"/>
          <w:lang w:eastAsia="en-US"/>
        </w:rPr>
      </w:pPr>
      <w:r w:rsidRPr="00051C37">
        <w:rPr>
          <w:rFonts w:ascii="Calibri" w:eastAsia="Calibri" w:hAnsi="Calibri" w:cs="Calibri"/>
          <w:bCs/>
          <w:i/>
          <w:color w:val="000000"/>
          <w:sz w:val="18"/>
          <w:szCs w:val="18"/>
          <w:lang w:eastAsia="en-US"/>
        </w:rPr>
        <w:t>Per quanto concerne i soggetti tenuti a rendere la presente dichiarazione si rinvia a quanto indicato nel Disciplinare di gara all’</w:t>
      </w:r>
      <w:r w:rsidR="00EC5733" w:rsidRPr="00EC5733">
        <w:rPr>
          <w:rFonts w:ascii="Calibri" w:eastAsia="Calibri" w:hAnsi="Calibri" w:cs="Calibri"/>
          <w:bCs/>
          <w:i/>
          <w:color w:val="000000"/>
          <w:sz w:val="18"/>
          <w:szCs w:val="18"/>
          <w:lang w:eastAsia="en-US"/>
        </w:rPr>
        <w:t xml:space="preserve"> </w:t>
      </w:r>
      <w:r w:rsidR="00EC5733" w:rsidRPr="00051C37">
        <w:rPr>
          <w:rFonts w:ascii="Calibri" w:eastAsia="Calibri" w:hAnsi="Calibri" w:cs="Calibri"/>
          <w:bCs/>
          <w:i/>
          <w:color w:val="000000"/>
          <w:sz w:val="18"/>
          <w:szCs w:val="18"/>
          <w:lang w:eastAsia="en-US"/>
        </w:rPr>
        <w:t xml:space="preserve">art. </w:t>
      </w:r>
      <w:r w:rsidR="00DC622A">
        <w:rPr>
          <w:rFonts w:ascii="Calibri" w:eastAsia="Calibri" w:hAnsi="Calibri" w:cs="Calibri"/>
          <w:bCs/>
          <w:i/>
          <w:color w:val="000000"/>
          <w:sz w:val="18"/>
          <w:szCs w:val="18"/>
          <w:lang w:eastAsia="en-US"/>
        </w:rPr>
        <w:t>21.</w:t>
      </w:r>
    </w:p>
    <w:p w14:paraId="30B652AC" w14:textId="77777777" w:rsidR="00051C37" w:rsidRPr="00051C37" w:rsidRDefault="00051C37" w:rsidP="00051C37">
      <w:pPr>
        <w:spacing w:line="360" w:lineRule="auto"/>
        <w:rPr>
          <w:rFonts w:ascii="Calibri" w:hAnsi="Calibri" w:cs="Calibri"/>
          <w:b/>
          <w:i/>
          <w:sz w:val="18"/>
          <w:szCs w:val="18"/>
          <w:u w:val="single"/>
        </w:rPr>
      </w:pPr>
      <w:r w:rsidRPr="00051C37">
        <w:rPr>
          <w:rFonts w:ascii="Calibri" w:eastAsia="Calibri" w:hAnsi="Calibri" w:cs="Calibri"/>
          <w:bCs/>
          <w:i/>
          <w:color w:val="000000"/>
          <w:sz w:val="18"/>
          <w:szCs w:val="18"/>
          <w:lang w:eastAsia="en-US"/>
        </w:rPr>
        <w:t>La presente dichiarazione deve essere resa su carta intestata dell’impresa.</w:t>
      </w:r>
    </w:p>
    <w:p w14:paraId="2F57DDA7" w14:textId="77777777" w:rsidR="00326956" w:rsidRPr="00051C37" w:rsidRDefault="00326956" w:rsidP="00051C37">
      <w:pPr>
        <w:autoSpaceDE w:val="0"/>
        <w:autoSpaceDN w:val="0"/>
        <w:adjustRightInd w:val="0"/>
        <w:contextualSpacing/>
        <w:jc w:val="both"/>
        <w:rPr>
          <w:rFonts w:ascii="Calibri" w:hAnsi="Calibri" w:cs="Calibri"/>
          <w:color w:val="0F0D29" w:themeColor="text1"/>
        </w:rPr>
      </w:pPr>
    </w:p>
    <w:p w14:paraId="2318CBDF" w14:textId="77777777" w:rsidR="00A11D9B" w:rsidRPr="00051C37" w:rsidRDefault="00A11D9B" w:rsidP="004603A0">
      <w:pPr>
        <w:jc w:val="both"/>
        <w:rPr>
          <w:rFonts w:ascii="Calibri" w:eastAsia="Calibri" w:hAnsi="Calibri" w:cs="Calibri"/>
          <w:bCs/>
          <w:color w:val="0F0D29" w:themeColor="text1"/>
          <w:lang w:eastAsia="en-US"/>
        </w:rPr>
      </w:pPr>
    </w:p>
    <w:p w14:paraId="1A9E195C" w14:textId="77777777" w:rsidR="004B5841" w:rsidRPr="00051C37" w:rsidRDefault="004B5841" w:rsidP="004603A0">
      <w:pPr>
        <w:widowControl w:val="0"/>
        <w:jc w:val="both"/>
        <w:textAlignment w:val="baseline"/>
        <w:rPr>
          <w:rFonts w:ascii="Calibri" w:eastAsia="SimSun" w:hAnsi="Calibri" w:cs="Calibri"/>
          <w:caps/>
          <w:u w:val="single"/>
          <w:lang w:eastAsia="hi-IN" w:bidi="hi-IN"/>
        </w:rPr>
      </w:pPr>
    </w:p>
    <w:p w14:paraId="74834A0E" w14:textId="77777777" w:rsidR="00B47F81" w:rsidRDefault="00B47F81" w:rsidP="00B47F81">
      <w:pPr>
        <w:autoSpaceDE w:val="0"/>
        <w:autoSpaceDN w:val="0"/>
        <w:adjustRightInd w:val="0"/>
        <w:ind w:left="993"/>
        <w:jc w:val="both"/>
        <w:rPr>
          <w:rFonts w:ascii="Calibri" w:hAnsi="Calibri" w:cs="Calibri"/>
          <w:i/>
          <w:iCs/>
          <w:noProof/>
        </w:rPr>
      </w:pPr>
    </w:p>
    <w:p w14:paraId="05CF15F0" w14:textId="748956E6" w:rsidR="002E6898" w:rsidRDefault="002E6898" w:rsidP="002E6898">
      <w:pPr>
        <w:autoSpaceDE w:val="0"/>
        <w:autoSpaceDN w:val="0"/>
        <w:adjustRightInd w:val="0"/>
        <w:ind w:left="993" w:hanging="993"/>
        <w:jc w:val="both"/>
        <w:rPr>
          <w:rFonts w:ascii="Calibri" w:hAnsi="Calibri" w:cs="Calibri"/>
          <w:i/>
          <w:iCs/>
          <w:noProof/>
        </w:rPr>
      </w:pPr>
    </w:p>
    <w:p w14:paraId="53D7B708" w14:textId="77777777" w:rsidR="002E6898" w:rsidRPr="002E6898" w:rsidRDefault="002E6898" w:rsidP="002E6898">
      <w:pPr>
        <w:autoSpaceDE w:val="0"/>
        <w:autoSpaceDN w:val="0"/>
        <w:adjustRightInd w:val="0"/>
        <w:ind w:left="993" w:hanging="993"/>
        <w:jc w:val="both"/>
        <w:rPr>
          <w:rFonts w:ascii="Calibri" w:hAnsi="Calibri" w:cs="Calibri"/>
          <w:i/>
          <w:iCs/>
          <w:noProof/>
        </w:rPr>
      </w:pPr>
    </w:p>
    <w:p w14:paraId="3E786A6B" w14:textId="4F56CB47" w:rsidR="002E6898" w:rsidRPr="00B9133E" w:rsidRDefault="002E6898" w:rsidP="002E6898">
      <w:pPr>
        <w:jc w:val="both"/>
        <w:rPr>
          <w:rFonts w:ascii="Tahoma" w:eastAsia="Calibri" w:hAnsi="Tahoma" w:cs="Tahoma"/>
          <w:sz w:val="18"/>
          <w:szCs w:val="18"/>
          <w:lang w:eastAsia="en-US"/>
        </w:rPr>
      </w:pPr>
    </w:p>
    <w:sectPr w:rsidR="002E6898" w:rsidRPr="00B9133E" w:rsidSect="00AB02A7">
      <w:headerReference w:type="even" r:id="rId8"/>
      <w:headerReference w:type="default" r:id="rId9"/>
      <w:footerReference w:type="even" r:id="rId10"/>
      <w:footerReference w:type="default" r:id="rId11"/>
      <w:headerReference w:type="first" r:id="rId12"/>
      <w:footerReference w:type="first" r:id="rId13"/>
      <w:pgSz w:w="11906" w:h="16838" w:code="9"/>
      <w:pgMar w:top="720" w:right="936" w:bottom="720" w:left="936" w:header="0" w:footer="289"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D8E39" w14:textId="77777777" w:rsidR="004370E3" w:rsidRDefault="004370E3">
      <w:r>
        <w:separator/>
      </w:r>
    </w:p>
    <w:p w14:paraId="39660E8D" w14:textId="77777777" w:rsidR="004370E3" w:rsidRDefault="004370E3"/>
  </w:endnote>
  <w:endnote w:type="continuationSeparator" w:id="0">
    <w:p w14:paraId="5EC4119A" w14:textId="77777777" w:rsidR="004370E3" w:rsidRDefault="004370E3">
      <w:r>
        <w:continuationSeparator/>
      </w:r>
    </w:p>
    <w:p w14:paraId="22E4267A" w14:textId="77777777" w:rsidR="004370E3" w:rsidRDefault="004370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1337494473"/>
      <w:docPartObj>
        <w:docPartGallery w:val="Page Numbers (Bottom of Page)"/>
        <w:docPartUnique/>
      </w:docPartObj>
    </w:sdtPr>
    <w:sdtEndPr>
      <w:rPr>
        <w:rStyle w:val="Numeropagina"/>
      </w:rPr>
    </w:sdtEndPr>
    <w:sdtContent>
      <w:p w14:paraId="32B4B83A" w14:textId="77777777" w:rsidR="00601F76" w:rsidRDefault="00601F76" w:rsidP="00F27CE5">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5A0C6109" w14:textId="77777777" w:rsidR="00601F76" w:rsidRDefault="00601F76" w:rsidP="00D43687">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5023"/>
      <w:gridCol w:w="5011"/>
    </w:tblGrid>
    <w:tr w:rsidR="00601F76" w14:paraId="24D81A0D" w14:textId="77777777">
      <w:trPr>
        <w:trHeight w:hRule="exact" w:val="115"/>
        <w:jc w:val="center"/>
      </w:trPr>
      <w:tc>
        <w:tcPr>
          <w:tcW w:w="4686" w:type="dxa"/>
          <w:shd w:val="clear" w:color="auto" w:fill="024F75" w:themeFill="accent1"/>
          <w:tcMar>
            <w:top w:w="0" w:type="dxa"/>
            <w:bottom w:w="0" w:type="dxa"/>
          </w:tcMar>
        </w:tcPr>
        <w:p w14:paraId="65485D14" w14:textId="77777777" w:rsidR="00601F76" w:rsidRDefault="00601F76" w:rsidP="00D43687">
          <w:pPr>
            <w:pStyle w:val="Intestazione"/>
            <w:ind w:right="360"/>
            <w:rPr>
              <w:caps/>
              <w:sz w:val="18"/>
            </w:rPr>
          </w:pPr>
        </w:p>
      </w:tc>
      <w:tc>
        <w:tcPr>
          <w:tcW w:w="4674" w:type="dxa"/>
          <w:shd w:val="clear" w:color="auto" w:fill="024F75" w:themeFill="accent1"/>
          <w:tcMar>
            <w:top w:w="0" w:type="dxa"/>
            <w:bottom w:w="0" w:type="dxa"/>
          </w:tcMar>
        </w:tcPr>
        <w:p w14:paraId="2427C5B3" w14:textId="77777777" w:rsidR="00601F76" w:rsidRDefault="00601F76">
          <w:pPr>
            <w:pStyle w:val="Intestazione"/>
            <w:jc w:val="right"/>
            <w:rPr>
              <w:caps/>
              <w:sz w:val="18"/>
            </w:rPr>
          </w:pPr>
        </w:p>
      </w:tc>
    </w:tr>
  </w:tbl>
  <w:sdt>
    <w:sdtPr>
      <w:rPr>
        <w:rStyle w:val="Numeropagina"/>
      </w:rPr>
      <w:id w:val="169761841"/>
      <w:docPartObj>
        <w:docPartGallery w:val="Page Numbers (Bottom of Page)"/>
        <w:docPartUnique/>
      </w:docPartObj>
    </w:sdtPr>
    <w:sdtEndPr>
      <w:rPr>
        <w:rStyle w:val="Numeropagina"/>
      </w:rPr>
    </w:sdtEndPr>
    <w:sdtContent>
      <w:p w14:paraId="59F9FE18" w14:textId="77777777" w:rsidR="00D51AC7" w:rsidRDefault="00D51AC7" w:rsidP="00D51AC7">
        <w:pPr>
          <w:pStyle w:val="Pidipagina"/>
          <w:framePr w:wrap="none" w:vAnchor="text" w:hAnchor="margin" w:xAlign="right" w:y="106"/>
          <w:rPr>
            <w:rStyle w:val="Numeropagina"/>
          </w:rPr>
        </w:pPr>
        <w:r>
          <w:rPr>
            <w:rStyle w:val="Numeropagina"/>
          </w:rPr>
          <w:fldChar w:fldCharType="begin"/>
        </w:r>
        <w:r>
          <w:rPr>
            <w:rStyle w:val="Numeropagina"/>
          </w:rPr>
          <w:instrText xml:space="preserve"> PAGE </w:instrText>
        </w:r>
        <w:r>
          <w:rPr>
            <w:rStyle w:val="Numeropagina"/>
          </w:rPr>
          <w:fldChar w:fldCharType="separate"/>
        </w:r>
        <w:r w:rsidR="00835E79">
          <w:rPr>
            <w:rStyle w:val="Numeropagina"/>
            <w:noProof/>
          </w:rPr>
          <w:t>1</w:t>
        </w:r>
        <w:r>
          <w:rPr>
            <w:rStyle w:val="Numeropagina"/>
          </w:rPr>
          <w:fldChar w:fldCharType="end"/>
        </w:r>
      </w:p>
    </w:sdtContent>
  </w:sdt>
  <w:p w14:paraId="116C3D24" w14:textId="77777777" w:rsidR="00601F76" w:rsidRDefault="00601F76">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6E053" w14:textId="77777777" w:rsidR="002D6942" w:rsidRDefault="002D694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B9CA1" w14:textId="77777777" w:rsidR="004370E3" w:rsidRDefault="004370E3">
      <w:r>
        <w:separator/>
      </w:r>
    </w:p>
    <w:p w14:paraId="30A4C7E5" w14:textId="77777777" w:rsidR="004370E3" w:rsidRDefault="004370E3"/>
  </w:footnote>
  <w:footnote w:type="continuationSeparator" w:id="0">
    <w:p w14:paraId="4DCF57B7" w14:textId="77777777" w:rsidR="004370E3" w:rsidRDefault="004370E3">
      <w:r>
        <w:continuationSeparator/>
      </w:r>
    </w:p>
    <w:p w14:paraId="2664DFF9" w14:textId="77777777" w:rsidR="004370E3" w:rsidRDefault="004370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F8AE5B" w14:textId="77777777" w:rsidR="002D6942" w:rsidRDefault="002D694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7CF80" w14:textId="77777777" w:rsidR="002D6942" w:rsidRDefault="002D6942" w:rsidP="002D6942">
    <w:pPr>
      <w:jc w:val="both"/>
      <w:rPr>
        <w:rFonts w:ascii="Calibri" w:hAnsi="Calibri" w:cs="Calibri"/>
        <w:bCs/>
        <w:sz w:val="18"/>
        <w:szCs w:val="18"/>
      </w:rPr>
    </w:pPr>
    <w:r>
      <w:rPr>
        <w:rFonts w:ascii="Calibri" w:hAnsi="Calibri" w:cs="Calibri"/>
        <w:bCs/>
        <w:noProof/>
        <w:sz w:val="18"/>
        <w:szCs w:val="18"/>
      </w:rPr>
      <w:object w:dxaOrig="1440" w:dyaOrig="1440" w14:anchorId="259FA1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098" type="#_x0000_t75" style="position:absolute;left:0;text-align:left;margin-left:219pt;margin-top:10.7pt;width:20.9pt;height:29.1pt;z-index:251660288;mso-wrap-distance-left:9.05pt;mso-wrap-distance-right:9.05pt" filled="t">
          <v:fill color2="black"/>
          <v:imagedata r:id="rId1" o:title=""/>
          <w10:wrap type="square"/>
        </v:shape>
        <o:OLEObject Type="Embed" ProgID="Word.Picture.8" ShapeID="_x0000_s4098" DrawAspect="Content" ObjectID="_1661945691" r:id="rId2"/>
      </w:object>
    </w:r>
  </w:p>
  <w:p w14:paraId="748049B9" w14:textId="77777777" w:rsidR="002D6942" w:rsidRDefault="002D6942" w:rsidP="002D6942">
    <w:pPr>
      <w:jc w:val="both"/>
      <w:rPr>
        <w:rFonts w:ascii="Calibri" w:hAnsi="Calibri" w:cs="Calibri"/>
        <w:bCs/>
        <w:sz w:val="18"/>
        <w:szCs w:val="18"/>
      </w:rPr>
    </w:pPr>
  </w:p>
  <w:p w14:paraId="78993172" w14:textId="77777777" w:rsidR="002D6942" w:rsidRDefault="002D6942" w:rsidP="002D6942">
    <w:pPr>
      <w:jc w:val="both"/>
      <w:rPr>
        <w:rFonts w:ascii="Calibri" w:hAnsi="Calibri" w:cs="Calibri"/>
        <w:bCs/>
        <w:sz w:val="18"/>
        <w:szCs w:val="18"/>
      </w:rPr>
    </w:pPr>
  </w:p>
  <w:p w14:paraId="280ACA57" w14:textId="77777777" w:rsidR="002D6942" w:rsidRDefault="002D6942" w:rsidP="002D6942">
    <w:pPr>
      <w:jc w:val="both"/>
      <w:rPr>
        <w:rFonts w:ascii="Calibri" w:hAnsi="Calibri" w:cs="Calibri"/>
        <w:bCs/>
        <w:sz w:val="18"/>
        <w:szCs w:val="18"/>
      </w:rPr>
    </w:pPr>
  </w:p>
  <w:p w14:paraId="4101430C" w14:textId="77777777" w:rsidR="002D6942" w:rsidRDefault="002D6942" w:rsidP="002D6942">
    <w:pPr>
      <w:ind w:left="567" w:right="822"/>
      <w:jc w:val="center"/>
      <w:rPr>
        <w:rFonts w:ascii="Calibri" w:hAnsi="Calibri" w:cs="Arial"/>
        <w:bCs/>
        <w:i/>
        <w:iCs/>
        <w:sz w:val="18"/>
        <w:szCs w:val="18"/>
      </w:rPr>
    </w:pPr>
    <w:r w:rsidRPr="00696C4D">
      <w:rPr>
        <w:rFonts w:ascii="Calibri" w:hAnsi="Calibri" w:cs="Calibri"/>
        <w:bCs/>
        <w:sz w:val="18"/>
        <w:szCs w:val="18"/>
      </w:rPr>
      <w:t>Procedura n. 3134/A-T/2020 -</w:t>
    </w:r>
    <w:r w:rsidRPr="00696C4D">
      <w:rPr>
        <w:rFonts w:ascii="Calibri" w:hAnsi="Calibri" w:cs="Arial"/>
        <w:bCs/>
        <w:sz w:val="18"/>
        <w:szCs w:val="18"/>
      </w:rPr>
      <w:t xml:space="preserve">Procedura di gara aperta, sopra soglia comunitaria, ai sensi dell’art.60 del </w:t>
    </w:r>
    <w:proofErr w:type="spellStart"/>
    <w:r w:rsidRPr="00696C4D">
      <w:rPr>
        <w:rFonts w:ascii="Calibri" w:hAnsi="Calibri" w:cs="Arial"/>
        <w:bCs/>
        <w:sz w:val="18"/>
        <w:szCs w:val="18"/>
      </w:rPr>
      <w:t>D.Lgs</w:t>
    </w:r>
    <w:proofErr w:type="spellEnd"/>
    <w:r w:rsidRPr="00696C4D">
      <w:rPr>
        <w:rFonts w:ascii="Calibri" w:hAnsi="Calibri" w:cs="Arial"/>
        <w:bCs/>
        <w:sz w:val="18"/>
        <w:szCs w:val="18"/>
      </w:rPr>
      <w:t xml:space="preserve"> 50/</w:t>
    </w:r>
    <w:r w:rsidRPr="00604ADA">
      <w:rPr>
        <w:rFonts w:ascii="Calibri" w:hAnsi="Calibri" w:cs="Arial"/>
        <w:bCs/>
        <w:i/>
        <w:iCs/>
        <w:sz w:val="18"/>
        <w:szCs w:val="18"/>
      </w:rPr>
      <w:t xml:space="preserve">2016 e </w:t>
    </w:r>
    <w:proofErr w:type="spellStart"/>
    <w:r w:rsidRPr="00604ADA">
      <w:rPr>
        <w:rFonts w:ascii="Calibri" w:hAnsi="Calibri" w:cs="Arial"/>
        <w:bCs/>
        <w:i/>
        <w:iCs/>
        <w:sz w:val="18"/>
        <w:szCs w:val="18"/>
      </w:rPr>
      <w:t>ss.mm.ii</w:t>
    </w:r>
    <w:proofErr w:type="spellEnd"/>
    <w:r w:rsidRPr="00604ADA">
      <w:rPr>
        <w:rFonts w:ascii="Calibri" w:hAnsi="Calibri" w:cs="Arial"/>
        <w:bCs/>
        <w:i/>
        <w:iCs/>
        <w:sz w:val="18"/>
        <w:szCs w:val="18"/>
      </w:rPr>
      <w:t>., suddivisa in 4 lotti, per l’affidamento, con il criterio dell’offerta economicamente più vantaggiosa, dei servizi, forniture e lavori dell’intervento “Recupero/riqualificazione dei parchi urbani della città di</w:t>
    </w:r>
    <w:r>
      <w:rPr>
        <w:rFonts w:ascii="Calibri" w:hAnsi="Calibri" w:cs="Arial"/>
        <w:bCs/>
        <w:i/>
        <w:iCs/>
        <w:sz w:val="18"/>
        <w:szCs w:val="18"/>
      </w:rPr>
      <w:t xml:space="preserve"> </w:t>
    </w:r>
    <w:r w:rsidRPr="00604ADA">
      <w:rPr>
        <w:rFonts w:ascii="Calibri" w:hAnsi="Calibri" w:cs="Arial"/>
        <w:bCs/>
        <w:i/>
        <w:iCs/>
        <w:sz w:val="18"/>
        <w:szCs w:val="18"/>
      </w:rPr>
      <w:t>Napoli</w:t>
    </w:r>
  </w:p>
  <w:p w14:paraId="6875FC39" w14:textId="77777777" w:rsidR="002D6942" w:rsidRDefault="002D6942" w:rsidP="002D6942">
    <w:pPr>
      <w:ind w:left="567" w:right="822"/>
      <w:jc w:val="center"/>
      <w:rPr>
        <w:rFonts w:ascii="Calibri" w:hAnsi="Calibri" w:cs="Arial"/>
        <w:bCs/>
        <w:sz w:val="18"/>
        <w:szCs w:val="18"/>
      </w:rPr>
    </w:pPr>
    <w:r w:rsidRPr="00604ADA">
      <w:rPr>
        <w:rFonts w:ascii="Calibri" w:hAnsi="Calibri" w:cs="Calibri"/>
        <w:bCs/>
        <w:i/>
        <w:iCs/>
        <w:sz w:val="18"/>
        <w:szCs w:val="18"/>
      </w:rPr>
      <w:t xml:space="preserve">CUP: </w:t>
    </w:r>
    <w:r w:rsidRPr="00604ADA">
      <w:rPr>
        <w:rFonts w:ascii="Calibri" w:hAnsi="Calibri" w:cs="Arial"/>
        <w:bCs/>
        <w:i/>
        <w:iCs/>
        <w:sz w:val="18"/>
        <w:szCs w:val="18"/>
      </w:rPr>
      <w:t>B44E20002030006.</w:t>
    </w:r>
  </w:p>
  <w:p w14:paraId="2C9CCDDF" w14:textId="75ED2489" w:rsidR="002D6942" w:rsidRDefault="002D6942">
    <w:pPr>
      <w:pStyle w:val="Intestazione"/>
    </w:pPr>
    <w:bookmarkStart w:id="1" w:name="_GoBack"/>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FC23C" w14:textId="77777777" w:rsidR="002D6942" w:rsidRDefault="002D6942" w:rsidP="002D6942">
    <w:pPr>
      <w:jc w:val="both"/>
      <w:rPr>
        <w:rFonts w:ascii="Calibri" w:hAnsi="Calibri" w:cs="Calibri"/>
        <w:bCs/>
        <w:sz w:val="18"/>
        <w:szCs w:val="18"/>
      </w:rPr>
    </w:pPr>
    <w:r>
      <w:rPr>
        <w:rFonts w:ascii="Calibri" w:hAnsi="Calibri" w:cs="Calibri"/>
        <w:bCs/>
        <w:noProof/>
        <w:sz w:val="18"/>
        <w:szCs w:val="18"/>
      </w:rPr>
      <w:object w:dxaOrig="1440" w:dyaOrig="1440" w14:anchorId="53A754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097" type="#_x0000_t75" style="position:absolute;left:0;text-align:left;margin-left:219pt;margin-top:10.7pt;width:20.9pt;height:29.1pt;z-index:251658240;mso-wrap-distance-left:9.05pt;mso-wrap-distance-right:9.05pt" filled="t">
          <v:fill color2="black"/>
          <v:imagedata r:id="rId1" o:title=""/>
          <w10:wrap type="square"/>
        </v:shape>
        <o:OLEObject Type="Embed" ProgID="Word.Picture.8" ShapeID="_x0000_s4097" DrawAspect="Content" ObjectID="_1661945690" r:id="rId2"/>
      </w:object>
    </w:r>
  </w:p>
  <w:p w14:paraId="118B38EA" w14:textId="77777777" w:rsidR="002D6942" w:rsidRDefault="002D6942" w:rsidP="002D6942">
    <w:pPr>
      <w:jc w:val="both"/>
      <w:rPr>
        <w:rFonts w:ascii="Calibri" w:hAnsi="Calibri" w:cs="Calibri"/>
        <w:bCs/>
        <w:sz w:val="18"/>
        <w:szCs w:val="18"/>
      </w:rPr>
    </w:pPr>
  </w:p>
  <w:p w14:paraId="25131692" w14:textId="77777777" w:rsidR="002D6942" w:rsidRDefault="002D6942" w:rsidP="002D6942">
    <w:pPr>
      <w:jc w:val="both"/>
      <w:rPr>
        <w:rFonts w:ascii="Calibri" w:hAnsi="Calibri" w:cs="Calibri"/>
        <w:bCs/>
        <w:sz w:val="18"/>
        <w:szCs w:val="18"/>
      </w:rPr>
    </w:pPr>
  </w:p>
  <w:p w14:paraId="685593F0" w14:textId="77777777" w:rsidR="002D6942" w:rsidRDefault="002D6942" w:rsidP="002D6942">
    <w:pPr>
      <w:jc w:val="both"/>
      <w:rPr>
        <w:rFonts w:ascii="Calibri" w:hAnsi="Calibri" w:cs="Calibri"/>
        <w:bCs/>
        <w:sz w:val="18"/>
        <w:szCs w:val="18"/>
      </w:rPr>
    </w:pPr>
  </w:p>
  <w:p w14:paraId="3619412B" w14:textId="77777777" w:rsidR="002D6942" w:rsidRDefault="002D6942" w:rsidP="002D6942">
    <w:pPr>
      <w:ind w:left="567" w:right="822"/>
      <w:jc w:val="center"/>
      <w:rPr>
        <w:rFonts w:ascii="Calibri" w:hAnsi="Calibri" w:cs="Arial"/>
        <w:bCs/>
        <w:i/>
        <w:iCs/>
        <w:sz w:val="18"/>
        <w:szCs w:val="18"/>
      </w:rPr>
    </w:pPr>
    <w:r w:rsidRPr="00696C4D">
      <w:rPr>
        <w:rFonts w:ascii="Calibri" w:hAnsi="Calibri" w:cs="Calibri"/>
        <w:bCs/>
        <w:sz w:val="18"/>
        <w:szCs w:val="18"/>
      </w:rPr>
      <w:t>Procedura n. 3134/A-T/2020 -</w:t>
    </w:r>
    <w:r w:rsidRPr="00696C4D">
      <w:rPr>
        <w:rFonts w:ascii="Calibri" w:hAnsi="Calibri" w:cs="Arial"/>
        <w:bCs/>
        <w:sz w:val="18"/>
        <w:szCs w:val="18"/>
      </w:rPr>
      <w:t xml:space="preserve">Procedura di gara aperta, sopra soglia comunitaria, ai sensi dell’art.60 del </w:t>
    </w:r>
    <w:proofErr w:type="spellStart"/>
    <w:r w:rsidRPr="00696C4D">
      <w:rPr>
        <w:rFonts w:ascii="Calibri" w:hAnsi="Calibri" w:cs="Arial"/>
        <w:bCs/>
        <w:sz w:val="18"/>
        <w:szCs w:val="18"/>
      </w:rPr>
      <w:t>D.Lgs</w:t>
    </w:r>
    <w:proofErr w:type="spellEnd"/>
    <w:r w:rsidRPr="00696C4D">
      <w:rPr>
        <w:rFonts w:ascii="Calibri" w:hAnsi="Calibri" w:cs="Arial"/>
        <w:bCs/>
        <w:sz w:val="18"/>
        <w:szCs w:val="18"/>
      </w:rPr>
      <w:t xml:space="preserve"> 50/</w:t>
    </w:r>
    <w:r w:rsidRPr="00604ADA">
      <w:rPr>
        <w:rFonts w:ascii="Calibri" w:hAnsi="Calibri" w:cs="Arial"/>
        <w:bCs/>
        <w:i/>
        <w:iCs/>
        <w:sz w:val="18"/>
        <w:szCs w:val="18"/>
      </w:rPr>
      <w:t xml:space="preserve">2016 e </w:t>
    </w:r>
    <w:proofErr w:type="spellStart"/>
    <w:r w:rsidRPr="00604ADA">
      <w:rPr>
        <w:rFonts w:ascii="Calibri" w:hAnsi="Calibri" w:cs="Arial"/>
        <w:bCs/>
        <w:i/>
        <w:iCs/>
        <w:sz w:val="18"/>
        <w:szCs w:val="18"/>
      </w:rPr>
      <w:t>ss.mm.ii</w:t>
    </w:r>
    <w:proofErr w:type="spellEnd"/>
    <w:r w:rsidRPr="00604ADA">
      <w:rPr>
        <w:rFonts w:ascii="Calibri" w:hAnsi="Calibri" w:cs="Arial"/>
        <w:bCs/>
        <w:i/>
        <w:iCs/>
        <w:sz w:val="18"/>
        <w:szCs w:val="18"/>
      </w:rPr>
      <w:t>., suddivisa in 4 lotti, per l’affidamento, con il criterio dell’offerta economicamente più vantaggiosa, dei servizi, forniture e lavori dell’intervento “Recupero/riqualificazione dei parchi urbani della città di</w:t>
    </w:r>
    <w:r>
      <w:rPr>
        <w:rFonts w:ascii="Calibri" w:hAnsi="Calibri" w:cs="Arial"/>
        <w:bCs/>
        <w:i/>
        <w:iCs/>
        <w:sz w:val="18"/>
        <w:szCs w:val="18"/>
      </w:rPr>
      <w:t xml:space="preserve"> </w:t>
    </w:r>
    <w:r w:rsidRPr="00604ADA">
      <w:rPr>
        <w:rFonts w:ascii="Calibri" w:hAnsi="Calibri" w:cs="Arial"/>
        <w:bCs/>
        <w:i/>
        <w:iCs/>
        <w:sz w:val="18"/>
        <w:szCs w:val="18"/>
      </w:rPr>
      <w:t>Napoli</w:t>
    </w:r>
  </w:p>
  <w:p w14:paraId="01E5E671" w14:textId="77777777" w:rsidR="002D6942" w:rsidRDefault="002D6942" w:rsidP="002D6942">
    <w:pPr>
      <w:ind w:left="567" w:right="822"/>
      <w:jc w:val="center"/>
      <w:rPr>
        <w:rFonts w:ascii="Calibri" w:hAnsi="Calibri" w:cs="Arial"/>
        <w:bCs/>
        <w:sz w:val="18"/>
        <w:szCs w:val="18"/>
      </w:rPr>
    </w:pPr>
    <w:r w:rsidRPr="00604ADA">
      <w:rPr>
        <w:rFonts w:ascii="Calibri" w:hAnsi="Calibri" w:cs="Calibri"/>
        <w:bCs/>
        <w:i/>
        <w:iCs/>
        <w:sz w:val="18"/>
        <w:szCs w:val="18"/>
      </w:rPr>
      <w:t xml:space="preserve">CUP: </w:t>
    </w:r>
    <w:r w:rsidRPr="00604ADA">
      <w:rPr>
        <w:rFonts w:ascii="Calibri" w:hAnsi="Calibri" w:cs="Arial"/>
        <w:bCs/>
        <w:i/>
        <w:iCs/>
        <w:sz w:val="18"/>
        <w:szCs w:val="18"/>
      </w:rPr>
      <w:t>B44E20002030006.</w:t>
    </w:r>
  </w:p>
  <w:p w14:paraId="5EEBC6D0" w14:textId="44F105BA" w:rsidR="002D6942" w:rsidRPr="002D6942" w:rsidRDefault="002D6942" w:rsidP="002D694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E52A9"/>
    <w:multiLevelType w:val="multilevel"/>
    <w:tmpl w:val="5DC0F218"/>
    <w:lvl w:ilvl="0">
      <w:start w:val="23"/>
      <w:numFmt w:val="decimal"/>
      <w:lvlText w:val="%1"/>
      <w:lvlJc w:val="left"/>
      <w:pPr>
        <w:ind w:left="384" w:hanging="384"/>
      </w:pPr>
      <w:rPr>
        <w:rFonts w:hint="default"/>
        <w:b/>
        <w:i w:val="0"/>
      </w:rPr>
    </w:lvl>
    <w:lvl w:ilvl="1">
      <w:start w:val="1"/>
      <w:numFmt w:val="decimal"/>
      <w:pStyle w:val="Stile23F"/>
      <w:lvlText w:val="%1.%2"/>
      <w:lvlJc w:val="left"/>
      <w:pPr>
        <w:ind w:left="567" w:hanging="567"/>
      </w:pPr>
      <w:rPr>
        <w:rFonts w:hint="default"/>
        <w:b/>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1" w15:restartNumberingAfterBreak="0">
    <w:nsid w:val="103C7E38"/>
    <w:multiLevelType w:val="multilevel"/>
    <w:tmpl w:val="5EAC8594"/>
    <w:lvl w:ilvl="0">
      <w:start w:val="17"/>
      <w:numFmt w:val="decimal"/>
      <w:lvlText w:val="%1"/>
      <w:lvlJc w:val="left"/>
      <w:pPr>
        <w:ind w:left="360" w:hanging="360"/>
      </w:pPr>
      <w:rPr>
        <w:rFonts w:hint="default"/>
        <w:b/>
      </w:rPr>
    </w:lvl>
    <w:lvl w:ilvl="1">
      <w:start w:val="1"/>
      <w:numFmt w:val="decimal"/>
      <w:pStyle w:val="Stile17F"/>
      <w:lvlText w:val="%1.%2"/>
      <w:lvlJc w:val="left"/>
      <w:pPr>
        <w:ind w:left="567" w:hanging="567"/>
      </w:pPr>
      <w:rPr>
        <w:rFonts w:hint="default"/>
        <w:b/>
        <w:i w:val="0"/>
      </w:rPr>
    </w:lvl>
    <w:lvl w:ilvl="2">
      <w:start w:val="676161856"/>
      <w:numFmt w:val="decimal"/>
      <w:lvlText w:val="%1.%2.%3"/>
      <w:lvlJc w:val="left"/>
      <w:pPr>
        <w:ind w:left="720" w:hanging="720"/>
      </w:pPr>
      <w:rPr>
        <w:rFonts w:hint="default"/>
        <w:b/>
      </w:rPr>
    </w:lvl>
    <w:lvl w:ilvl="3">
      <w:start w:val="676161920"/>
      <w:numFmt w:val="decimal"/>
      <w:lvlText w:val="%1.%2.%3.%4"/>
      <w:lvlJc w:val="left"/>
      <w:pPr>
        <w:ind w:left="720" w:hanging="720"/>
      </w:pPr>
      <w:rPr>
        <w:rFonts w:hint="default"/>
        <w:b/>
      </w:rPr>
    </w:lvl>
    <w:lvl w:ilvl="4">
      <w:start w:val="676161984"/>
      <w:numFmt w:val="decimal"/>
      <w:lvlText w:val="%1.%2.%3.%4.%5"/>
      <w:lvlJc w:val="left"/>
      <w:pPr>
        <w:ind w:left="1080" w:hanging="1080"/>
      </w:pPr>
      <w:rPr>
        <w:rFonts w:hint="default"/>
        <w:b/>
      </w:rPr>
    </w:lvl>
    <w:lvl w:ilvl="5">
      <w:start w:val="676162048"/>
      <w:numFmt w:val="decimal"/>
      <w:lvlText w:val="%1.%2.%3.%4.%5.%6"/>
      <w:lvlJc w:val="left"/>
      <w:pPr>
        <w:ind w:left="1080" w:hanging="1080"/>
      </w:pPr>
      <w:rPr>
        <w:rFonts w:hint="default"/>
        <w:b/>
      </w:rPr>
    </w:lvl>
    <w:lvl w:ilvl="6">
      <w:start w:val="676162112"/>
      <w:numFmt w:val="decimal"/>
      <w:lvlText w:val="%1.%2.%3.%4.%5.%6.%7"/>
      <w:lvlJc w:val="left"/>
      <w:pPr>
        <w:ind w:left="1440" w:hanging="1440"/>
      </w:pPr>
      <w:rPr>
        <w:rFonts w:hint="default"/>
        <w:b/>
      </w:rPr>
    </w:lvl>
    <w:lvl w:ilvl="7">
      <w:start w:val="676162176"/>
      <w:numFmt w:val="decimal"/>
      <w:lvlText w:val="%1.%2.%3.%4.%5.%6.%7.%8"/>
      <w:lvlJc w:val="left"/>
      <w:pPr>
        <w:ind w:left="1440" w:hanging="1440"/>
      </w:pPr>
      <w:rPr>
        <w:rFonts w:hint="default"/>
        <w:b/>
      </w:rPr>
    </w:lvl>
    <w:lvl w:ilvl="8">
      <w:start w:val="676162240"/>
      <w:numFmt w:val="decimal"/>
      <w:lvlText w:val="%1.%2.%3.%4.%5.%6.%7.%8.%9"/>
      <w:lvlJc w:val="left"/>
      <w:pPr>
        <w:ind w:left="1800" w:hanging="1800"/>
      </w:pPr>
      <w:rPr>
        <w:rFonts w:hint="default"/>
        <w:b/>
      </w:rPr>
    </w:lvl>
  </w:abstractNum>
  <w:abstractNum w:abstractNumId="2" w15:restartNumberingAfterBreak="0">
    <w:nsid w:val="27AD4CD9"/>
    <w:multiLevelType w:val="multilevel"/>
    <w:tmpl w:val="BF5CA032"/>
    <w:lvl w:ilvl="0">
      <w:start w:val="20"/>
      <w:numFmt w:val="decimal"/>
      <w:lvlText w:val="%1"/>
      <w:lvlJc w:val="left"/>
      <w:pPr>
        <w:ind w:left="384" w:hanging="384"/>
      </w:pPr>
      <w:rPr>
        <w:rFonts w:hint="default"/>
        <w:b/>
        <w:i w:val="0"/>
      </w:rPr>
    </w:lvl>
    <w:lvl w:ilvl="1">
      <w:start w:val="1"/>
      <w:numFmt w:val="decimal"/>
      <w:pStyle w:val="Stile20F"/>
      <w:lvlText w:val="%1.%2"/>
      <w:lvlJc w:val="left"/>
      <w:pPr>
        <w:ind w:left="567" w:hanging="567"/>
      </w:pPr>
      <w:rPr>
        <w:rFonts w:hint="default"/>
        <w:b/>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3" w15:restartNumberingAfterBreak="0">
    <w:nsid w:val="2CB7223D"/>
    <w:multiLevelType w:val="multilevel"/>
    <w:tmpl w:val="573E67B8"/>
    <w:lvl w:ilvl="0">
      <w:start w:val="22"/>
      <w:numFmt w:val="decimal"/>
      <w:lvlText w:val="%1"/>
      <w:lvlJc w:val="left"/>
      <w:pPr>
        <w:ind w:left="384" w:hanging="384"/>
      </w:pPr>
      <w:rPr>
        <w:rFonts w:hint="default"/>
        <w:b/>
        <w:i w:val="0"/>
      </w:rPr>
    </w:lvl>
    <w:lvl w:ilvl="1">
      <w:start w:val="1"/>
      <w:numFmt w:val="decimal"/>
      <w:pStyle w:val="Stile22F"/>
      <w:lvlText w:val="%1.%2"/>
      <w:lvlJc w:val="left"/>
      <w:pPr>
        <w:ind w:left="567" w:hanging="567"/>
      </w:pPr>
      <w:rPr>
        <w:rFonts w:hint="default"/>
        <w:b/>
        <w:i w:val="0"/>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4"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30B47D6"/>
    <w:multiLevelType w:val="multilevel"/>
    <w:tmpl w:val="11680C4A"/>
    <w:lvl w:ilvl="0">
      <w:start w:val="19"/>
      <w:numFmt w:val="decimal"/>
      <w:lvlText w:val="%1"/>
      <w:lvlJc w:val="left"/>
      <w:pPr>
        <w:ind w:left="384" w:hanging="384"/>
      </w:pPr>
      <w:rPr>
        <w:rFonts w:hint="default"/>
      </w:rPr>
    </w:lvl>
    <w:lvl w:ilvl="1">
      <w:start w:val="1"/>
      <w:numFmt w:val="decimal"/>
      <w:pStyle w:val="Stile19F"/>
      <w:lvlText w:val="%1.%2"/>
      <w:lvlJc w:val="left"/>
      <w:pPr>
        <w:ind w:left="567" w:hanging="567"/>
      </w:pPr>
      <w:rPr>
        <w:rFonts w:hint="default"/>
        <w:b/>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6" w15:restartNumberingAfterBreak="0">
    <w:nsid w:val="5E133C71"/>
    <w:multiLevelType w:val="multilevel"/>
    <w:tmpl w:val="3F5E6BE4"/>
    <w:lvl w:ilvl="0">
      <w:start w:val="21"/>
      <w:numFmt w:val="decimal"/>
      <w:lvlText w:val="%1"/>
      <w:lvlJc w:val="left"/>
      <w:pPr>
        <w:ind w:left="384" w:hanging="384"/>
      </w:pPr>
      <w:rPr>
        <w:rFonts w:hint="default"/>
        <w:b/>
        <w:i w:val="0"/>
      </w:rPr>
    </w:lvl>
    <w:lvl w:ilvl="1">
      <w:start w:val="1"/>
      <w:numFmt w:val="decimal"/>
      <w:pStyle w:val="Stile21F"/>
      <w:lvlText w:val="%1.%2"/>
      <w:lvlJc w:val="left"/>
      <w:pPr>
        <w:ind w:left="567" w:hanging="567"/>
      </w:pPr>
      <w:rPr>
        <w:rFonts w:hint="default"/>
        <w:b/>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7" w15:restartNumberingAfterBreak="0">
    <w:nsid w:val="71425242"/>
    <w:multiLevelType w:val="multilevel"/>
    <w:tmpl w:val="A59A8200"/>
    <w:lvl w:ilvl="0">
      <w:start w:val="18"/>
      <w:numFmt w:val="decimal"/>
      <w:lvlText w:val="%1"/>
      <w:lvlJc w:val="left"/>
      <w:pPr>
        <w:ind w:left="360" w:hanging="360"/>
      </w:pPr>
      <w:rPr>
        <w:rFonts w:hint="default"/>
        <w:b/>
      </w:rPr>
    </w:lvl>
    <w:lvl w:ilvl="1">
      <w:start w:val="1"/>
      <w:numFmt w:val="decimal"/>
      <w:pStyle w:val="Stile18F"/>
      <w:lvlText w:val="%1.%2"/>
      <w:lvlJc w:val="left"/>
      <w:pPr>
        <w:ind w:left="567" w:hanging="567"/>
      </w:pPr>
      <w:rPr>
        <w:rFonts w:hint="default"/>
        <w:b/>
        <w:i w:val="0"/>
      </w:rPr>
    </w:lvl>
    <w:lvl w:ilvl="2">
      <w:start w:val="676161856"/>
      <w:numFmt w:val="decimal"/>
      <w:lvlText w:val="%1.%2.%3"/>
      <w:lvlJc w:val="left"/>
      <w:pPr>
        <w:ind w:left="720" w:hanging="720"/>
      </w:pPr>
      <w:rPr>
        <w:rFonts w:hint="default"/>
        <w:b/>
      </w:rPr>
    </w:lvl>
    <w:lvl w:ilvl="3">
      <w:start w:val="676161920"/>
      <w:numFmt w:val="decimal"/>
      <w:lvlText w:val="%1.%2.%3.%4"/>
      <w:lvlJc w:val="left"/>
      <w:pPr>
        <w:ind w:left="720" w:hanging="720"/>
      </w:pPr>
      <w:rPr>
        <w:rFonts w:hint="default"/>
        <w:b/>
      </w:rPr>
    </w:lvl>
    <w:lvl w:ilvl="4">
      <w:start w:val="676161984"/>
      <w:numFmt w:val="decimal"/>
      <w:lvlText w:val="%1.%2.%3.%4.%5"/>
      <w:lvlJc w:val="left"/>
      <w:pPr>
        <w:ind w:left="1080" w:hanging="1080"/>
      </w:pPr>
      <w:rPr>
        <w:rFonts w:hint="default"/>
        <w:b/>
      </w:rPr>
    </w:lvl>
    <w:lvl w:ilvl="5">
      <w:start w:val="676162048"/>
      <w:numFmt w:val="decimal"/>
      <w:lvlText w:val="%1.%2.%3.%4.%5.%6"/>
      <w:lvlJc w:val="left"/>
      <w:pPr>
        <w:ind w:left="1080" w:hanging="1080"/>
      </w:pPr>
      <w:rPr>
        <w:rFonts w:hint="default"/>
        <w:b/>
      </w:rPr>
    </w:lvl>
    <w:lvl w:ilvl="6">
      <w:start w:val="676162112"/>
      <w:numFmt w:val="decimal"/>
      <w:lvlText w:val="%1.%2.%3.%4.%5.%6.%7"/>
      <w:lvlJc w:val="left"/>
      <w:pPr>
        <w:ind w:left="1440" w:hanging="1440"/>
      </w:pPr>
      <w:rPr>
        <w:rFonts w:hint="default"/>
        <w:b/>
      </w:rPr>
    </w:lvl>
    <w:lvl w:ilvl="7">
      <w:start w:val="676162176"/>
      <w:numFmt w:val="decimal"/>
      <w:lvlText w:val="%1.%2.%3.%4.%5.%6.%7.%8"/>
      <w:lvlJc w:val="left"/>
      <w:pPr>
        <w:ind w:left="1440" w:hanging="1440"/>
      </w:pPr>
      <w:rPr>
        <w:rFonts w:hint="default"/>
        <w:b/>
      </w:rPr>
    </w:lvl>
    <w:lvl w:ilvl="8">
      <w:start w:val="676162240"/>
      <w:numFmt w:val="decimal"/>
      <w:lvlText w:val="%1.%2.%3.%4.%5.%6.%7.%8.%9"/>
      <w:lvlJc w:val="left"/>
      <w:pPr>
        <w:ind w:left="1800" w:hanging="1800"/>
      </w:pPr>
      <w:rPr>
        <w:rFonts w:hint="default"/>
        <w:b/>
      </w:rPr>
    </w:lvl>
  </w:abstractNum>
  <w:num w:numId="1">
    <w:abstractNumId w:val="1"/>
  </w:num>
  <w:num w:numId="2">
    <w:abstractNumId w:val="7"/>
  </w:num>
  <w:num w:numId="3">
    <w:abstractNumId w:val="5"/>
  </w:num>
  <w:num w:numId="4">
    <w:abstractNumId w:val="2"/>
  </w:num>
  <w:num w:numId="5">
    <w:abstractNumId w:val="6"/>
  </w:num>
  <w:num w:numId="6">
    <w:abstractNumId w:val="3"/>
  </w:num>
  <w:num w:numId="7">
    <w:abstractNumId w:val="0"/>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283"/>
  <w:drawingGridHorizontalSpacing w:val="120"/>
  <w:displayHorizontalDrawingGridEvery w:val="2"/>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BBA"/>
    <w:rsid w:val="00011120"/>
    <w:rsid w:val="00012AD4"/>
    <w:rsid w:val="000161E7"/>
    <w:rsid w:val="00017E48"/>
    <w:rsid w:val="0002482E"/>
    <w:rsid w:val="00025E69"/>
    <w:rsid w:val="00027AA2"/>
    <w:rsid w:val="00032B39"/>
    <w:rsid w:val="00037F61"/>
    <w:rsid w:val="00040023"/>
    <w:rsid w:val="0004321E"/>
    <w:rsid w:val="00050324"/>
    <w:rsid w:val="000503D9"/>
    <w:rsid w:val="00050683"/>
    <w:rsid w:val="00051C37"/>
    <w:rsid w:val="00052E8D"/>
    <w:rsid w:val="0005392F"/>
    <w:rsid w:val="00053B9C"/>
    <w:rsid w:val="0006284A"/>
    <w:rsid w:val="0007145D"/>
    <w:rsid w:val="000809DC"/>
    <w:rsid w:val="00082AE6"/>
    <w:rsid w:val="00090070"/>
    <w:rsid w:val="00092BAD"/>
    <w:rsid w:val="00094C3A"/>
    <w:rsid w:val="000955B5"/>
    <w:rsid w:val="000A0150"/>
    <w:rsid w:val="000B5482"/>
    <w:rsid w:val="000B6873"/>
    <w:rsid w:val="000B7B5B"/>
    <w:rsid w:val="000D7E2F"/>
    <w:rsid w:val="000E63C9"/>
    <w:rsid w:val="000F4BFD"/>
    <w:rsid w:val="00107979"/>
    <w:rsid w:val="001137C9"/>
    <w:rsid w:val="00117032"/>
    <w:rsid w:val="00122F67"/>
    <w:rsid w:val="00125EFA"/>
    <w:rsid w:val="00130E9D"/>
    <w:rsid w:val="001431D3"/>
    <w:rsid w:val="00143CF2"/>
    <w:rsid w:val="00145B5D"/>
    <w:rsid w:val="001463FC"/>
    <w:rsid w:val="00150A6D"/>
    <w:rsid w:val="0017477D"/>
    <w:rsid w:val="0018399A"/>
    <w:rsid w:val="00185885"/>
    <w:rsid w:val="00185B35"/>
    <w:rsid w:val="001904AC"/>
    <w:rsid w:val="00190D2B"/>
    <w:rsid w:val="00191B5B"/>
    <w:rsid w:val="0019477A"/>
    <w:rsid w:val="001A0C21"/>
    <w:rsid w:val="001A0D19"/>
    <w:rsid w:val="001A139F"/>
    <w:rsid w:val="001B4D0C"/>
    <w:rsid w:val="001B70BE"/>
    <w:rsid w:val="001C22B3"/>
    <w:rsid w:val="001D4733"/>
    <w:rsid w:val="001D4D6F"/>
    <w:rsid w:val="001D5831"/>
    <w:rsid w:val="001E52DD"/>
    <w:rsid w:val="001F0D57"/>
    <w:rsid w:val="001F2BC8"/>
    <w:rsid w:val="001F5F6B"/>
    <w:rsid w:val="001F5F81"/>
    <w:rsid w:val="00221489"/>
    <w:rsid w:val="002270B8"/>
    <w:rsid w:val="002278BF"/>
    <w:rsid w:val="00237E75"/>
    <w:rsid w:val="00243EBC"/>
    <w:rsid w:val="00244403"/>
    <w:rsid w:val="00246A35"/>
    <w:rsid w:val="00254D78"/>
    <w:rsid w:val="002654A0"/>
    <w:rsid w:val="00271644"/>
    <w:rsid w:val="002737A6"/>
    <w:rsid w:val="00281A02"/>
    <w:rsid w:val="00284348"/>
    <w:rsid w:val="002849F4"/>
    <w:rsid w:val="002903E1"/>
    <w:rsid w:val="00291279"/>
    <w:rsid w:val="00293BBD"/>
    <w:rsid w:val="00297143"/>
    <w:rsid w:val="002B1CBF"/>
    <w:rsid w:val="002B4BBA"/>
    <w:rsid w:val="002D1BA5"/>
    <w:rsid w:val="002D6942"/>
    <w:rsid w:val="002E02FB"/>
    <w:rsid w:val="002E04B7"/>
    <w:rsid w:val="002E6898"/>
    <w:rsid w:val="002E722B"/>
    <w:rsid w:val="002F2EA6"/>
    <w:rsid w:val="002F51F5"/>
    <w:rsid w:val="00301235"/>
    <w:rsid w:val="003012B1"/>
    <w:rsid w:val="00302789"/>
    <w:rsid w:val="0030331D"/>
    <w:rsid w:val="003050B9"/>
    <w:rsid w:val="0030572C"/>
    <w:rsid w:val="00312137"/>
    <w:rsid w:val="00314183"/>
    <w:rsid w:val="0031736F"/>
    <w:rsid w:val="003203C0"/>
    <w:rsid w:val="00322717"/>
    <w:rsid w:val="00326312"/>
    <w:rsid w:val="00326956"/>
    <w:rsid w:val="003270BF"/>
    <w:rsid w:val="003277BB"/>
    <w:rsid w:val="00330359"/>
    <w:rsid w:val="00331A16"/>
    <w:rsid w:val="00332BED"/>
    <w:rsid w:val="00335239"/>
    <w:rsid w:val="0033762F"/>
    <w:rsid w:val="00341495"/>
    <w:rsid w:val="00343C4C"/>
    <w:rsid w:val="003511C5"/>
    <w:rsid w:val="00352D06"/>
    <w:rsid w:val="00360494"/>
    <w:rsid w:val="00361D7C"/>
    <w:rsid w:val="00365116"/>
    <w:rsid w:val="00366C7E"/>
    <w:rsid w:val="003674C7"/>
    <w:rsid w:val="003761C6"/>
    <w:rsid w:val="00376F13"/>
    <w:rsid w:val="00380077"/>
    <w:rsid w:val="0038052D"/>
    <w:rsid w:val="00384EA3"/>
    <w:rsid w:val="003856B4"/>
    <w:rsid w:val="003A08BB"/>
    <w:rsid w:val="003A117F"/>
    <w:rsid w:val="003A3356"/>
    <w:rsid w:val="003A39A1"/>
    <w:rsid w:val="003A5857"/>
    <w:rsid w:val="003B1FFE"/>
    <w:rsid w:val="003B28CC"/>
    <w:rsid w:val="003B4772"/>
    <w:rsid w:val="003B59CA"/>
    <w:rsid w:val="003B6A85"/>
    <w:rsid w:val="003C2191"/>
    <w:rsid w:val="003C6817"/>
    <w:rsid w:val="003D03A5"/>
    <w:rsid w:val="003D3863"/>
    <w:rsid w:val="003E3F88"/>
    <w:rsid w:val="003E4499"/>
    <w:rsid w:val="003F0312"/>
    <w:rsid w:val="003F2EAC"/>
    <w:rsid w:val="003F3295"/>
    <w:rsid w:val="003F556D"/>
    <w:rsid w:val="004107FC"/>
    <w:rsid w:val="004110DE"/>
    <w:rsid w:val="00413757"/>
    <w:rsid w:val="00423779"/>
    <w:rsid w:val="00423BED"/>
    <w:rsid w:val="0042702A"/>
    <w:rsid w:val="00431CAA"/>
    <w:rsid w:val="00435D34"/>
    <w:rsid w:val="00435DD5"/>
    <w:rsid w:val="004370E3"/>
    <w:rsid w:val="0044085A"/>
    <w:rsid w:val="004446D3"/>
    <w:rsid w:val="00450C13"/>
    <w:rsid w:val="00452F1B"/>
    <w:rsid w:val="00453E36"/>
    <w:rsid w:val="004579B5"/>
    <w:rsid w:val="004603A0"/>
    <w:rsid w:val="004616FC"/>
    <w:rsid w:val="00461C40"/>
    <w:rsid w:val="00463562"/>
    <w:rsid w:val="00465317"/>
    <w:rsid w:val="00467965"/>
    <w:rsid w:val="00472B44"/>
    <w:rsid w:val="004755B2"/>
    <w:rsid w:val="00484556"/>
    <w:rsid w:val="00486A45"/>
    <w:rsid w:val="004A3685"/>
    <w:rsid w:val="004A3AB0"/>
    <w:rsid w:val="004B21A5"/>
    <w:rsid w:val="004B5841"/>
    <w:rsid w:val="004B6E4F"/>
    <w:rsid w:val="004C00A0"/>
    <w:rsid w:val="004D2749"/>
    <w:rsid w:val="004D2CC3"/>
    <w:rsid w:val="004D6CDD"/>
    <w:rsid w:val="004D6EE5"/>
    <w:rsid w:val="004F45DD"/>
    <w:rsid w:val="005037F0"/>
    <w:rsid w:val="00516A86"/>
    <w:rsid w:val="005230F5"/>
    <w:rsid w:val="0052385F"/>
    <w:rsid w:val="00525A43"/>
    <w:rsid w:val="005275F6"/>
    <w:rsid w:val="0053026D"/>
    <w:rsid w:val="00532A91"/>
    <w:rsid w:val="00537990"/>
    <w:rsid w:val="0055774C"/>
    <w:rsid w:val="005578FE"/>
    <w:rsid w:val="00561435"/>
    <w:rsid w:val="00561C4C"/>
    <w:rsid w:val="00562EDB"/>
    <w:rsid w:val="00564FB8"/>
    <w:rsid w:val="00570F5A"/>
    <w:rsid w:val="00572102"/>
    <w:rsid w:val="005817C2"/>
    <w:rsid w:val="00582563"/>
    <w:rsid w:val="00585EB6"/>
    <w:rsid w:val="00586E91"/>
    <w:rsid w:val="00590142"/>
    <w:rsid w:val="00596247"/>
    <w:rsid w:val="00597E60"/>
    <w:rsid w:val="005A1082"/>
    <w:rsid w:val="005A4595"/>
    <w:rsid w:val="005A5716"/>
    <w:rsid w:val="005B08E8"/>
    <w:rsid w:val="005C5D83"/>
    <w:rsid w:val="005C7DAB"/>
    <w:rsid w:val="005D3FBA"/>
    <w:rsid w:val="005D5E5C"/>
    <w:rsid w:val="005D7DB1"/>
    <w:rsid w:val="005E328D"/>
    <w:rsid w:val="005E3744"/>
    <w:rsid w:val="005F1BB0"/>
    <w:rsid w:val="005F3E7D"/>
    <w:rsid w:val="005F4206"/>
    <w:rsid w:val="00600E7E"/>
    <w:rsid w:val="00601F76"/>
    <w:rsid w:val="006102C2"/>
    <w:rsid w:val="006168C0"/>
    <w:rsid w:val="00616C5B"/>
    <w:rsid w:val="006278CF"/>
    <w:rsid w:val="00633B69"/>
    <w:rsid w:val="0064566C"/>
    <w:rsid w:val="0064787A"/>
    <w:rsid w:val="006502D7"/>
    <w:rsid w:val="00652AFD"/>
    <w:rsid w:val="00656C4D"/>
    <w:rsid w:val="0065713B"/>
    <w:rsid w:val="00665A7B"/>
    <w:rsid w:val="00681BDF"/>
    <w:rsid w:val="00685C0C"/>
    <w:rsid w:val="00691947"/>
    <w:rsid w:val="006A4C6E"/>
    <w:rsid w:val="006B4157"/>
    <w:rsid w:val="006C43CA"/>
    <w:rsid w:val="006C5DE8"/>
    <w:rsid w:val="006C7C3A"/>
    <w:rsid w:val="006C7C80"/>
    <w:rsid w:val="006D19FE"/>
    <w:rsid w:val="006E5716"/>
    <w:rsid w:val="006F30CF"/>
    <w:rsid w:val="006F31C1"/>
    <w:rsid w:val="006F6EA5"/>
    <w:rsid w:val="007059B8"/>
    <w:rsid w:val="00711CD6"/>
    <w:rsid w:val="007302B3"/>
    <w:rsid w:val="00730733"/>
    <w:rsid w:val="00730E3A"/>
    <w:rsid w:val="00733E1C"/>
    <w:rsid w:val="00736AAF"/>
    <w:rsid w:val="00736F4D"/>
    <w:rsid w:val="0074416C"/>
    <w:rsid w:val="00752DF2"/>
    <w:rsid w:val="007545C9"/>
    <w:rsid w:val="0076451C"/>
    <w:rsid w:val="00765B2A"/>
    <w:rsid w:val="00765CA1"/>
    <w:rsid w:val="007677F9"/>
    <w:rsid w:val="00770AA7"/>
    <w:rsid w:val="00772DF2"/>
    <w:rsid w:val="0078057E"/>
    <w:rsid w:val="00780D8F"/>
    <w:rsid w:val="0078283D"/>
    <w:rsid w:val="00783A34"/>
    <w:rsid w:val="00784ADA"/>
    <w:rsid w:val="00784DCA"/>
    <w:rsid w:val="007961A8"/>
    <w:rsid w:val="007B113A"/>
    <w:rsid w:val="007B6E20"/>
    <w:rsid w:val="007C0FC9"/>
    <w:rsid w:val="007C3FEA"/>
    <w:rsid w:val="007C5473"/>
    <w:rsid w:val="007C6B52"/>
    <w:rsid w:val="007D027C"/>
    <w:rsid w:val="007D07CF"/>
    <w:rsid w:val="007D16C5"/>
    <w:rsid w:val="007D495D"/>
    <w:rsid w:val="007D5BD0"/>
    <w:rsid w:val="007D5C71"/>
    <w:rsid w:val="007E2580"/>
    <w:rsid w:val="007E5E9A"/>
    <w:rsid w:val="007E77AC"/>
    <w:rsid w:val="007F026B"/>
    <w:rsid w:val="007F618B"/>
    <w:rsid w:val="007F67C4"/>
    <w:rsid w:val="007F6AD4"/>
    <w:rsid w:val="008049FA"/>
    <w:rsid w:val="0081012D"/>
    <w:rsid w:val="00812466"/>
    <w:rsid w:val="008132FC"/>
    <w:rsid w:val="00823F92"/>
    <w:rsid w:val="008248D8"/>
    <w:rsid w:val="0083226E"/>
    <w:rsid w:val="00835E79"/>
    <w:rsid w:val="00852A54"/>
    <w:rsid w:val="00853219"/>
    <w:rsid w:val="00853462"/>
    <w:rsid w:val="0085620D"/>
    <w:rsid w:val="00861E25"/>
    <w:rsid w:val="00862FE4"/>
    <w:rsid w:val="0086389A"/>
    <w:rsid w:val="00871CEC"/>
    <w:rsid w:val="00874437"/>
    <w:rsid w:val="00875639"/>
    <w:rsid w:val="0087605E"/>
    <w:rsid w:val="008776FE"/>
    <w:rsid w:val="008812D7"/>
    <w:rsid w:val="0089237C"/>
    <w:rsid w:val="0089327C"/>
    <w:rsid w:val="008977A2"/>
    <w:rsid w:val="008B1CF3"/>
    <w:rsid w:val="008B1FEE"/>
    <w:rsid w:val="008B59D8"/>
    <w:rsid w:val="008C712D"/>
    <w:rsid w:val="008D3D2D"/>
    <w:rsid w:val="008D4840"/>
    <w:rsid w:val="008E165C"/>
    <w:rsid w:val="008E4440"/>
    <w:rsid w:val="008F0677"/>
    <w:rsid w:val="008F387C"/>
    <w:rsid w:val="008F40C6"/>
    <w:rsid w:val="00900621"/>
    <w:rsid w:val="0090375F"/>
    <w:rsid w:val="00903C32"/>
    <w:rsid w:val="0091299F"/>
    <w:rsid w:val="00914309"/>
    <w:rsid w:val="00916B16"/>
    <w:rsid w:val="00916B4D"/>
    <w:rsid w:val="00917080"/>
    <w:rsid w:val="009173B9"/>
    <w:rsid w:val="009200F6"/>
    <w:rsid w:val="00931800"/>
    <w:rsid w:val="0093335D"/>
    <w:rsid w:val="0093613E"/>
    <w:rsid w:val="009405CE"/>
    <w:rsid w:val="009417CF"/>
    <w:rsid w:val="00942204"/>
    <w:rsid w:val="00943026"/>
    <w:rsid w:val="00943725"/>
    <w:rsid w:val="00946061"/>
    <w:rsid w:val="009461D2"/>
    <w:rsid w:val="009463C6"/>
    <w:rsid w:val="009471F3"/>
    <w:rsid w:val="00966B81"/>
    <w:rsid w:val="00972856"/>
    <w:rsid w:val="00977667"/>
    <w:rsid w:val="0099210C"/>
    <w:rsid w:val="00993563"/>
    <w:rsid w:val="009941E3"/>
    <w:rsid w:val="009A4072"/>
    <w:rsid w:val="009A73D4"/>
    <w:rsid w:val="009B5D01"/>
    <w:rsid w:val="009B7339"/>
    <w:rsid w:val="009C3CDE"/>
    <w:rsid w:val="009C7720"/>
    <w:rsid w:val="009D0D8A"/>
    <w:rsid w:val="009D46C3"/>
    <w:rsid w:val="009D63F6"/>
    <w:rsid w:val="009E5290"/>
    <w:rsid w:val="009E6D2E"/>
    <w:rsid w:val="009F0F45"/>
    <w:rsid w:val="009F159A"/>
    <w:rsid w:val="009F73E3"/>
    <w:rsid w:val="009F77A6"/>
    <w:rsid w:val="00A05AD9"/>
    <w:rsid w:val="00A10594"/>
    <w:rsid w:val="00A11D9B"/>
    <w:rsid w:val="00A177A1"/>
    <w:rsid w:val="00A20032"/>
    <w:rsid w:val="00A23AFA"/>
    <w:rsid w:val="00A24D91"/>
    <w:rsid w:val="00A31B3E"/>
    <w:rsid w:val="00A31BA7"/>
    <w:rsid w:val="00A400FD"/>
    <w:rsid w:val="00A40CF8"/>
    <w:rsid w:val="00A45C82"/>
    <w:rsid w:val="00A532F3"/>
    <w:rsid w:val="00A624C2"/>
    <w:rsid w:val="00A650DE"/>
    <w:rsid w:val="00A71091"/>
    <w:rsid w:val="00A75314"/>
    <w:rsid w:val="00A75D82"/>
    <w:rsid w:val="00A7763B"/>
    <w:rsid w:val="00A8489E"/>
    <w:rsid w:val="00A9233B"/>
    <w:rsid w:val="00A93D7F"/>
    <w:rsid w:val="00AA2786"/>
    <w:rsid w:val="00AA6BDC"/>
    <w:rsid w:val="00AB02A7"/>
    <w:rsid w:val="00AB03E1"/>
    <w:rsid w:val="00AB3961"/>
    <w:rsid w:val="00AC29F3"/>
    <w:rsid w:val="00AC5C5B"/>
    <w:rsid w:val="00AC6178"/>
    <w:rsid w:val="00AC7156"/>
    <w:rsid w:val="00AD1336"/>
    <w:rsid w:val="00AE23E9"/>
    <w:rsid w:val="00AE3CAC"/>
    <w:rsid w:val="00AE7D76"/>
    <w:rsid w:val="00AF01B9"/>
    <w:rsid w:val="00AF4594"/>
    <w:rsid w:val="00AF49A1"/>
    <w:rsid w:val="00B102F4"/>
    <w:rsid w:val="00B17785"/>
    <w:rsid w:val="00B231E5"/>
    <w:rsid w:val="00B2638F"/>
    <w:rsid w:val="00B267EB"/>
    <w:rsid w:val="00B26D0E"/>
    <w:rsid w:val="00B27230"/>
    <w:rsid w:val="00B27CCC"/>
    <w:rsid w:val="00B301D6"/>
    <w:rsid w:val="00B333A5"/>
    <w:rsid w:val="00B337BA"/>
    <w:rsid w:val="00B34984"/>
    <w:rsid w:val="00B41E37"/>
    <w:rsid w:val="00B47F81"/>
    <w:rsid w:val="00B63818"/>
    <w:rsid w:val="00B71F15"/>
    <w:rsid w:val="00B752C0"/>
    <w:rsid w:val="00B77FAC"/>
    <w:rsid w:val="00B9133E"/>
    <w:rsid w:val="00B9492C"/>
    <w:rsid w:val="00B96AD7"/>
    <w:rsid w:val="00B97409"/>
    <w:rsid w:val="00BA5F33"/>
    <w:rsid w:val="00BB2AF9"/>
    <w:rsid w:val="00BB5280"/>
    <w:rsid w:val="00BC28A5"/>
    <w:rsid w:val="00BD4343"/>
    <w:rsid w:val="00BE12F0"/>
    <w:rsid w:val="00C02692"/>
    <w:rsid w:val="00C02A57"/>
    <w:rsid w:val="00C02B87"/>
    <w:rsid w:val="00C02E33"/>
    <w:rsid w:val="00C02E8D"/>
    <w:rsid w:val="00C045B3"/>
    <w:rsid w:val="00C0468E"/>
    <w:rsid w:val="00C06729"/>
    <w:rsid w:val="00C07C29"/>
    <w:rsid w:val="00C11975"/>
    <w:rsid w:val="00C11B05"/>
    <w:rsid w:val="00C1297C"/>
    <w:rsid w:val="00C15DFB"/>
    <w:rsid w:val="00C2749A"/>
    <w:rsid w:val="00C30F9C"/>
    <w:rsid w:val="00C3150A"/>
    <w:rsid w:val="00C4086D"/>
    <w:rsid w:val="00C471D3"/>
    <w:rsid w:val="00C564D1"/>
    <w:rsid w:val="00C6587E"/>
    <w:rsid w:val="00C67A4E"/>
    <w:rsid w:val="00C77B4F"/>
    <w:rsid w:val="00C82E29"/>
    <w:rsid w:val="00C8565B"/>
    <w:rsid w:val="00C92715"/>
    <w:rsid w:val="00C95581"/>
    <w:rsid w:val="00CA1896"/>
    <w:rsid w:val="00CA3612"/>
    <w:rsid w:val="00CA618A"/>
    <w:rsid w:val="00CB3F89"/>
    <w:rsid w:val="00CB4204"/>
    <w:rsid w:val="00CB5A36"/>
    <w:rsid w:val="00CB5B28"/>
    <w:rsid w:val="00CC34C3"/>
    <w:rsid w:val="00CD55A8"/>
    <w:rsid w:val="00CE2C5C"/>
    <w:rsid w:val="00CF10C0"/>
    <w:rsid w:val="00CF5371"/>
    <w:rsid w:val="00D0105D"/>
    <w:rsid w:val="00D0323A"/>
    <w:rsid w:val="00D0559F"/>
    <w:rsid w:val="00D077E9"/>
    <w:rsid w:val="00D12181"/>
    <w:rsid w:val="00D13621"/>
    <w:rsid w:val="00D2144C"/>
    <w:rsid w:val="00D22001"/>
    <w:rsid w:val="00D23F8B"/>
    <w:rsid w:val="00D24010"/>
    <w:rsid w:val="00D2565D"/>
    <w:rsid w:val="00D25768"/>
    <w:rsid w:val="00D30859"/>
    <w:rsid w:val="00D31153"/>
    <w:rsid w:val="00D313BF"/>
    <w:rsid w:val="00D34484"/>
    <w:rsid w:val="00D36363"/>
    <w:rsid w:val="00D42CB7"/>
    <w:rsid w:val="00D43687"/>
    <w:rsid w:val="00D4383B"/>
    <w:rsid w:val="00D45D42"/>
    <w:rsid w:val="00D507C9"/>
    <w:rsid w:val="00D513AC"/>
    <w:rsid w:val="00D51AC7"/>
    <w:rsid w:val="00D53E15"/>
    <w:rsid w:val="00D5413D"/>
    <w:rsid w:val="00D56162"/>
    <w:rsid w:val="00D570A9"/>
    <w:rsid w:val="00D57C36"/>
    <w:rsid w:val="00D61CA0"/>
    <w:rsid w:val="00D633A6"/>
    <w:rsid w:val="00D66D27"/>
    <w:rsid w:val="00D70D02"/>
    <w:rsid w:val="00D7276B"/>
    <w:rsid w:val="00D76108"/>
    <w:rsid w:val="00D76570"/>
    <w:rsid w:val="00D770C7"/>
    <w:rsid w:val="00D846B2"/>
    <w:rsid w:val="00D84F35"/>
    <w:rsid w:val="00D85B98"/>
    <w:rsid w:val="00D85C1E"/>
    <w:rsid w:val="00D86945"/>
    <w:rsid w:val="00D90290"/>
    <w:rsid w:val="00D90527"/>
    <w:rsid w:val="00D9115F"/>
    <w:rsid w:val="00D93DA5"/>
    <w:rsid w:val="00D945B4"/>
    <w:rsid w:val="00D966F6"/>
    <w:rsid w:val="00D969BC"/>
    <w:rsid w:val="00D9700C"/>
    <w:rsid w:val="00DA60DA"/>
    <w:rsid w:val="00DB1F1B"/>
    <w:rsid w:val="00DB6847"/>
    <w:rsid w:val="00DC622A"/>
    <w:rsid w:val="00DD152F"/>
    <w:rsid w:val="00DE1AA8"/>
    <w:rsid w:val="00DE213F"/>
    <w:rsid w:val="00DE2E3C"/>
    <w:rsid w:val="00DE76B6"/>
    <w:rsid w:val="00DF027C"/>
    <w:rsid w:val="00DF16B3"/>
    <w:rsid w:val="00DF68B6"/>
    <w:rsid w:val="00E00A32"/>
    <w:rsid w:val="00E02EA3"/>
    <w:rsid w:val="00E06259"/>
    <w:rsid w:val="00E17D69"/>
    <w:rsid w:val="00E22352"/>
    <w:rsid w:val="00E22ACD"/>
    <w:rsid w:val="00E26F96"/>
    <w:rsid w:val="00E32A43"/>
    <w:rsid w:val="00E32B94"/>
    <w:rsid w:val="00E4243B"/>
    <w:rsid w:val="00E429EE"/>
    <w:rsid w:val="00E4529B"/>
    <w:rsid w:val="00E46946"/>
    <w:rsid w:val="00E51E8D"/>
    <w:rsid w:val="00E528BB"/>
    <w:rsid w:val="00E54C00"/>
    <w:rsid w:val="00E561FE"/>
    <w:rsid w:val="00E57EEC"/>
    <w:rsid w:val="00E620B0"/>
    <w:rsid w:val="00E63C4C"/>
    <w:rsid w:val="00E64C56"/>
    <w:rsid w:val="00E81B40"/>
    <w:rsid w:val="00E83D9F"/>
    <w:rsid w:val="00E87BB6"/>
    <w:rsid w:val="00E90AE8"/>
    <w:rsid w:val="00E94CDE"/>
    <w:rsid w:val="00E960D5"/>
    <w:rsid w:val="00EA12CC"/>
    <w:rsid w:val="00EA3D41"/>
    <w:rsid w:val="00EA5425"/>
    <w:rsid w:val="00EB11A0"/>
    <w:rsid w:val="00EB5C17"/>
    <w:rsid w:val="00EC5733"/>
    <w:rsid w:val="00EC65AC"/>
    <w:rsid w:val="00EC6C64"/>
    <w:rsid w:val="00ED2F6E"/>
    <w:rsid w:val="00ED5169"/>
    <w:rsid w:val="00EE2155"/>
    <w:rsid w:val="00EE5C39"/>
    <w:rsid w:val="00EE686D"/>
    <w:rsid w:val="00EF0E91"/>
    <w:rsid w:val="00EF3733"/>
    <w:rsid w:val="00EF555B"/>
    <w:rsid w:val="00EF692F"/>
    <w:rsid w:val="00F01664"/>
    <w:rsid w:val="00F027BB"/>
    <w:rsid w:val="00F0590E"/>
    <w:rsid w:val="00F10C60"/>
    <w:rsid w:val="00F11DCF"/>
    <w:rsid w:val="00F12FE6"/>
    <w:rsid w:val="00F162EA"/>
    <w:rsid w:val="00F27CE5"/>
    <w:rsid w:val="00F302AD"/>
    <w:rsid w:val="00F439FE"/>
    <w:rsid w:val="00F51287"/>
    <w:rsid w:val="00F52D27"/>
    <w:rsid w:val="00F532B0"/>
    <w:rsid w:val="00F552F1"/>
    <w:rsid w:val="00F56CE4"/>
    <w:rsid w:val="00F60535"/>
    <w:rsid w:val="00F60EDB"/>
    <w:rsid w:val="00F612A6"/>
    <w:rsid w:val="00F61428"/>
    <w:rsid w:val="00F63473"/>
    <w:rsid w:val="00F64D05"/>
    <w:rsid w:val="00F653E3"/>
    <w:rsid w:val="00F66240"/>
    <w:rsid w:val="00F70839"/>
    <w:rsid w:val="00F7201F"/>
    <w:rsid w:val="00F72CBD"/>
    <w:rsid w:val="00F74680"/>
    <w:rsid w:val="00F77078"/>
    <w:rsid w:val="00F803DE"/>
    <w:rsid w:val="00F83527"/>
    <w:rsid w:val="00FA0340"/>
    <w:rsid w:val="00FB1236"/>
    <w:rsid w:val="00FC2BB4"/>
    <w:rsid w:val="00FC4300"/>
    <w:rsid w:val="00FC602E"/>
    <w:rsid w:val="00FD00CB"/>
    <w:rsid w:val="00FD114C"/>
    <w:rsid w:val="00FD3D1D"/>
    <w:rsid w:val="00FD583F"/>
    <w:rsid w:val="00FD7488"/>
    <w:rsid w:val="00FE5C4D"/>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14:docId w14:val="2BEE3081"/>
  <w15:docId w15:val="{5A8F10C3-F678-44B1-BBB3-FABB524ED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333A5"/>
    <w:pPr>
      <w:spacing w:after="0" w:line="240" w:lineRule="auto"/>
    </w:pPr>
    <w:rPr>
      <w:rFonts w:ascii="Times New Roman" w:eastAsia="Times New Roman" w:hAnsi="Times New Roman" w:cs="Times New Roman"/>
      <w:lang w:eastAsia="it-IT"/>
    </w:rPr>
  </w:style>
  <w:style w:type="paragraph" w:styleId="Titolo1">
    <w:name w:val="heading 1"/>
    <w:basedOn w:val="Normale"/>
    <w:link w:val="Titolo1Carattere"/>
    <w:uiPriority w:val="4"/>
    <w:qFormat/>
    <w:rsid w:val="00D077E9"/>
    <w:pPr>
      <w:keepNext/>
      <w:spacing w:before="240" w:after="60" w:line="276" w:lineRule="auto"/>
      <w:outlineLvl w:val="0"/>
    </w:pPr>
    <w:rPr>
      <w:rFonts w:asciiTheme="majorHAnsi" w:eastAsiaTheme="majorEastAsia" w:hAnsiTheme="majorHAnsi" w:cstheme="majorBidi"/>
      <w:b/>
      <w:color w:val="061F57" w:themeColor="text2" w:themeShade="BF"/>
      <w:kern w:val="28"/>
      <w:sz w:val="52"/>
      <w:szCs w:val="32"/>
      <w:lang w:eastAsia="en-US"/>
    </w:rPr>
  </w:style>
  <w:style w:type="paragraph" w:styleId="Titolo2">
    <w:name w:val="heading 2"/>
    <w:basedOn w:val="Normale"/>
    <w:next w:val="Normale"/>
    <w:link w:val="Titolo2Carattere"/>
    <w:uiPriority w:val="4"/>
    <w:qFormat/>
    <w:rsid w:val="00DF027C"/>
    <w:pPr>
      <w:keepNext/>
      <w:spacing w:after="240"/>
      <w:outlineLvl w:val="1"/>
    </w:pPr>
    <w:rPr>
      <w:rFonts w:asciiTheme="minorHAnsi" w:eastAsiaTheme="majorEastAsia" w:hAnsiTheme="minorHAnsi" w:cstheme="majorBidi"/>
      <w:color w:val="082A75" w:themeColor="text2"/>
      <w:sz w:val="3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pPr>
      <w:spacing w:line="276" w:lineRule="auto"/>
    </w:pPr>
    <w:rPr>
      <w:rFonts w:ascii="Tahoma" w:eastAsiaTheme="minorEastAsia" w:hAnsi="Tahoma" w:cs="Tahoma"/>
      <w:b/>
      <w:color w:val="082A75" w:themeColor="text2"/>
      <w:sz w:val="16"/>
      <w:szCs w:val="16"/>
      <w:lang w:eastAsia="en-US"/>
    </w:rPr>
  </w:style>
  <w:style w:type="character" w:customStyle="1" w:styleId="TestofumettoCarattere">
    <w:name w:val="Testo fumetto Carattere"/>
    <w:basedOn w:val="Carpredefinitoparagrafo"/>
    <w:link w:val="Testofumetto"/>
    <w:uiPriority w:val="99"/>
    <w:semiHidden/>
    <w:rPr>
      <w:rFonts w:ascii="Tahoma" w:hAnsi="Tahoma" w:cs="Tahoma"/>
      <w:sz w:val="16"/>
      <w:szCs w:val="16"/>
    </w:rPr>
  </w:style>
  <w:style w:type="paragraph" w:styleId="Titolo">
    <w:name w:val="Title"/>
    <w:basedOn w:val="Normale"/>
    <w:link w:val="TitoloCarattere"/>
    <w:uiPriority w:val="1"/>
    <w:qFormat/>
    <w:rsid w:val="00D86945"/>
    <w:pPr>
      <w:spacing w:after="200"/>
    </w:pPr>
    <w:rPr>
      <w:rFonts w:asciiTheme="majorHAnsi" w:eastAsiaTheme="majorEastAsia" w:hAnsiTheme="majorHAnsi" w:cstheme="majorBidi"/>
      <w:b/>
      <w:bCs/>
      <w:color w:val="082A75" w:themeColor="text2"/>
      <w:sz w:val="72"/>
      <w:szCs w:val="52"/>
      <w:lang w:eastAsia="en-US"/>
    </w:rPr>
  </w:style>
  <w:style w:type="character" w:customStyle="1" w:styleId="TitoloCarattere">
    <w:name w:val="Titolo Carattere"/>
    <w:basedOn w:val="Carpredefinitoparagrafo"/>
    <w:link w:val="Titolo"/>
    <w:uiPriority w:val="1"/>
    <w:rsid w:val="00D86945"/>
    <w:rPr>
      <w:rFonts w:asciiTheme="majorHAnsi" w:eastAsiaTheme="majorEastAsia" w:hAnsiTheme="majorHAnsi" w:cstheme="majorBidi"/>
      <w:b/>
      <w:bCs/>
      <w:color w:val="082A75" w:themeColor="text2"/>
      <w:sz w:val="72"/>
      <w:szCs w:val="52"/>
    </w:rPr>
  </w:style>
  <w:style w:type="paragraph" w:styleId="Sottotitolo">
    <w:name w:val="Subtitle"/>
    <w:basedOn w:val="Normale"/>
    <w:link w:val="SottotitoloCarattere"/>
    <w:uiPriority w:val="2"/>
    <w:qFormat/>
    <w:rsid w:val="00D86945"/>
    <w:pPr>
      <w:framePr w:hSpace="180" w:wrap="around" w:vAnchor="text" w:hAnchor="margin" w:y="1167"/>
      <w:spacing w:line="276" w:lineRule="auto"/>
    </w:pPr>
    <w:rPr>
      <w:rFonts w:asciiTheme="minorHAnsi" w:eastAsiaTheme="minorEastAsia" w:hAnsiTheme="minorHAnsi" w:cstheme="minorBidi"/>
      <w:caps/>
      <w:color w:val="082A75" w:themeColor="text2"/>
      <w:spacing w:val="20"/>
      <w:sz w:val="32"/>
      <w:szCs w:val="22"/>
      <w:lang w:eastAsia="en-US"/>
    </w:rPr>
  </w:style>
  <w:style w:type="character" w:customStyle="1" w:styleId="SottotitoloCarattere">
    <w:name w:val="Sottotitolo Carattere"/>
    <w:basedOn w:val="Carpredefinitoparagrafo"/>
    <w:link w:val="Sottotitolo"/>
    <w:uiPriority w:val="2"/>
    <w:rsid w:val="00D86945"/>
    <w:rPr>
      <w:rFonts w:eastAsiaTheme="minorEastAsia"/>
      <w:caps/>
      <w:color w:val="082A75" w:themeColor="text2"/>
      <w:spacing w:val="20"/>
      <w:sz w:val="32"/>
      <w:szCs w:val="22"/>
    </w:rPr>
  </w:style>
  <w:style w:type="character" w:customStyle="1" w:styleId="Titolo1Carattere">
    <w:name w:val="Titolo 1 Carattere"/>
    <w:basedOn w:val="Carpredefinitoparagrafo"/>
    <w:link w:val="Titolo1"/>
    <w:uiPriority w:val="4"/>
    <w:rsid w:val="00D077E9"/>
    <w:rPr>
      <w:rFonts w:asciiTheme="majorHAnsi" w:eastAsiaTheme="majorEastAsia" w:hAnsiTheme="majorHAnsi" w:cstheme="majorBidi"/>
      <w:b/>
      <w:color w:val="061F57" w:themeColor="text2" w:themeShade="BF"/>
      <w:kern w:val="28"/>
      <w:sz w:val="52"/>
      <w:szCs w:val="32"/>
    </w:rPr>
  </w:style>
  <w:style w:type="paragraph" w:styleId="Intestazione">
    <w:name w:val="header"/>
    <w:basedOn w:val="Normale"/>
    <w:link w:val="IntestazioneCarattere"/>
    <w:uiPriority w:val="99"/>
    <w:unhideWhenUsed/>
    <w:rsid w:val="005037F0"/>
    <w:pPr>
      <w:spacing w:line="276" w:lineRule="auto"/>
    </w:pPr>
    <w:rPr>
      <w:rFonts w:asciiTheme="minorHAnsi" w:eastAsiaTheme="minorEastAsia" w:hAnsiTheme="minorHAnsi" w:cstheme="minorBidi"/>
      <w:b/>
      <w:color w:val="082A75" w:themeColor="text2"/>
      <w:sz w:val="28"/>
      <w:szCs w:val="22"/>
      <w:lang w:eastAsia="en-US"/>
    </w:rPr>
  </w:style>
  <w:style w:type="character" w:customStyle="1" w:styleId="IntestazioneCarattere">
    <w:name w:val="Intestazione Carattere"/>
    <w:basedOn w:val="Carpredefinitoparagrafo"/>
    <w:link w:val="Intestazione"/>
    <w:uiPriority w:val="99"/>
    <w:rsid w:val="0093335D"/>
  </w:style>
  <w:style w:type="paragraph" w:styleId="Pidipagina">
    <w:name w:val="footer"/>
    <w:basedOn w:val="Normale"/>
    <w:link w:val="PidipaginaCarattere"/>
    <w:uiPriority w:val="99"/>
    <w:unhideWhenUsed/>
    <w:rsid w:val="005037F0"/>
    <w:pPr>
      <w:spacing w:line="276" w:lineRule="auto"/>
    </w:pPr>
    <w:rPr>
      <w:rFonts w:asciiTheme="minorHAnsi" w:eastAsiaTheme="minorEastAsia" w:hAnsiTheme="minorHAnsi" w:cstheme="minorBidi"/>
      <w:b/>
      <w:color w:val="082A75" w:themeColor="text2"/>
      <w:sz w:val="28"/>
      <w:szCs w:val="22"/>
      <w:lang w:eastAsia="en-US"/>
    </w:rPr>
  </w:style>
  <w:style w:type="character" w:customStyle="1" w:styleId="PidipaginaCarattere">
    <w:name w:val="Piè di pagina Carattere"/>
    <w:basedOn w:val="Carpredefinitoparagrafo"/>
    <w:link w:val="Pidipagina"/>
    <w:uiPriority w:val="99"/>
    <w:rsid w:val="005037F0"/>
    <w:rPr>
      <w:sz w:val="24"/>
      <w:szCs w:val="24"/>
    </w:rPr>
  </w:style>
  <w:style w:type="paragraph" w:customStyle="1" w:styleId="Nome">
    <w:name w:val="Nome"/>
    <w:basedOn w:val="Normale"/>
    <w:uiPriority w:val="3"/>
    <w:qFormat/>
    <w:rsid w:val="00B231E5"/>
    <w:pPr>
      <w:jc w:val="right"/>
    </w:pPr>
    <w:rPr>
      <w:rFonts w:asciiTheme="minorHAnsi" w:eastAsiaTheme="minorEastAsia" w:hAnsiTheme="minorHAnsi" w:cstheme="minorBidi"/>
      <w:b/>
      <w:color w:val="082A75" w:themeColor="text2"/>
      <w:sz w:val="28"/>
      <w:szCs w:val="22"/>
      <w:lang w:eastAsia="en-US"/>
    </w:rPr>
  </w:style>
  <w:style w:type="character" w:customStyle="1" w:styleId="Titolo2Carattere">
    <w:name w:val="Titolo 2 Carattere"/>
    <w:basedOn w:val="Carpredefinitoparagrafo"/>
    <w:link w:val="Titolo2"/>
    <w:uiPriority w:val="4"/>
    <w:rsid w:val="00DF027C"/>
    <w:rPr>
      <w:rFonts w:eastAsiaTheme="majorEastAsia" w:cstheme="majorBidi"/>
      <w:color w:val="082A75" w:themeColor="text2"/>
      <w:sz w:val="36"/>
      <w:szCs w:val="26"/>
    </w:rPr>
  </w:style>
  <w:style w:type="table" w:styleId="Grigliatabella">
    <w:name w:val="Table Grid"/>
    <w:basedOn w:val="Tabellanormale"/>
    <w:uiPriority w:val="39"/>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stosegnaposto">
    <w:name w:val="Placeholder Text"/>
    <w:basedOn w:val="Carpredefinitoparagrafo"/>
    <w:uiPriority w:val="99"/>
    <w:unhideWhenUsed/>
    <w:rsid w:val="00D86945"/>
    <w:rPr>
      <w:color w:val="808080"/>
    </w:rPr>
  </w:style>
  <w:style w:type="paragraph" w:customStyle="1" w:styleId="Contenuto">
    <w:name w:val="Contenuto"/>
    <w:basedOn w:val="Normale"/>
    <w:link w:val="Caratterecontenuto"/>
    <w:qFormat/>
    <w:rsid w:val="003012B1"/>
    <w:pPr>
      <w:spacing w:line="276" w:lineRule="auto"/>
    </w:pPr>
    <w:rPr>
      <w:rFonts w:asciiTheme="minorHAnsi" w:eastAsiaTheme="minorEastAsia" w:hAnsiTheme="minorHAnsi" w:cstheme="minorBidi"/>
      <w:color w:val="FFFFFF" w:themeColor="background1"/>
      <w:sz w:val="28"/>
      <w:szCs w:val="22"/>
      <w:lang w:eastAsia="en-US"/>
    </w:rPr>
  </w:style>
  <w:style w:type="paragraph" w:customStyle="1" w:styleId="Testoenfasi">
    <w:name w:val="Testo enfasi"/>
    <w:basedOn w:val="Normale"/>
    <w:link w:val="Caratteretestoenfasi"/>
    <w:qFormat/>
    <w:rsid w:val="00DF027C"/>
    <w:pPr>
      <w:spacing w:line="276" w:lineRule="auto"/>
    </w:pPr>
    <w:rPr>
      <w:rFonts w:asciiTheme="minorHAnsi" w:eastAsiaTheme="minorEastAsia" w:hAnsiTheme="minorHAnsi" w:cstheme="minorBidi"/>
      <w:b/>
      <w:color w:val="082A75" w:themeColor="text2"/>
      <w:sz w:val="28"/>
      <w:szCs w:val="22"/>
      <w:lang w:eastAsia="en-US"/>
    </w:rPr>
  </w:style>
  <w:style w:type="character" w:customStyle="1" w:styleId="Caratterecontenuto">
    <w:name w:val="Carattere contenuto"/>
    <w:basedOn w:val="Carpredefinitoparagrafo"/>
    <w:link w:val="Contenuto"/>
    <w:rsid w:val="003012B1"/>
    <w:rPr>
      <w:rFonts w:eastAsiaTheme="minorEastAsia"/>
      <w:color w:val="FFFFFF" w:themeColor="background1"/>
      <w:sz w:val="28"/>
      <w:szCs w:val="22"/>
    </w:rPr>
  </w:style>
  <w:style w:type="character" w:customStyle="1" w:styleId="Caratteretestoenfasi">
    <w:name w:val="Carattere testo enfasi"/>
    <w:basedOn w:val="Carpredefinitoparagrafo"/>
    <w:link w:val="Testoenfasi"/>
    <w:rsid w:val="00DF027C"/>
    <w:rPr>
      <w:rFonts w:eastAsiaTheme="minorEastAsia"/>
      <w:b/>
      <w:color w:val="082A75" w:themeColor="text2"/>
      <w:sz w:val="28"/>
      <w:szCs w:val="22"/>
    </w:rPr>
  </w:style>
  <w:style w:type="table" w:customStyle="1" w:styleId="Calendario1">
    <w:name w:val="Calendario 1"/>
    <w:basedOn w:val="Tabellanormale"/>
    <w:uiPriority w:val="99"/>
    <w:qFormat/>
    <w:rsid w:val="00EC6C64"/>
    <w:pPr>
      <w:spacing w:after="0" w:line="240" w:lineRule="auto"/>
    </w:pPr>
    <w:rPr>
      <w:rFonts w:eastAsiaTheme="minorEastAsia"/>
      <w:sz w:val="22"/>
      <w:szCs w:val="22"/>
      <w:lang w:eastAsia="it-IT"/>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F0D29" w:themeColor="text1"/>
          <w:left w:val="nil"/>
          <w:bottom w:val="single" w:sz="24" w:space="0" w:color="0F0D29" w:themeColor="text1"/>
          <w:right w:val="nil"/>
          <w:insideH w:val="nil"/>
          <w:insideV w:val="nil"/>
          <w:tl2br w:val="nil"/>
          <w:tr2bl w:val="nil"/>
        </w:tcBorders>
        <w:shd w:val="clear" w:color="auto" w:fill="auto"/>
      </w:tcPr>
    </w:tblStylePr>
  </w:style>
  <w:style w:type="table" w:styleId="Grigliatabellachiara">
    <w:name w:val="Grid Table Light"/>
    <w:basedOn w:val="Tabellanormale"/>
    <w:uiPriority w:val="40"/>
    <w:rsid w:val="00EC6C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asemplice-1">
    <w:name w:val="Plain Table 1"/>
    <w:basedOn w:val="Tabellanormale"/>
    <w:uiPriority w:val="41"/>
    <w:rsid w:val="00EC6C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EC6C64"/>
    <w:pPr>
      <w:spacing w:after="0" w:line="240" w:lineRule="auto"/>
    </w:pPr>
    <w:tblPr>
      <w:tblStyleRowBandSize w:val="1"/>
      <w:tblStyleColBandSize w:val="1"/>
      <w:tblBorders>
        <w:top w:val="single" w:sz="4" w:space="0" w:color="5951C8" w:themeColor="text1" w:themeTint="80"/>
        <w:bottom w:val="single" w:sz="4" w:space="0" w:color="5951C8" w:themeColor="text1" w:themeTint="80"/>
      </w:tblBorders>
    </w:tblPr>
    <w:tblStylePr w:type="firstRow">
      <w:rPr>
        <w:b/>
        <w:bCs/>
      </w:rPr>
      <w:tblPr/>
      <w:tcPr>
        <w:tcBorders>
          <w:bottom w:val="single" w:sz="4" w:space="0" w:color="5951C8" w:themeColor="text1" w:themeTint="80"/>
        </w:tcBorders>
      </w:tcPr>
    </w:tblStylePr>
    <w:tblStylePr w:type="lastRow">
      <w:rPr>
        <w:b/>
        <w:bCs/>
      </w:rPr>
      <w:tblPr/>
      <w:tcPr>
        <w:tcBorders>
          <w:top w:val="single" w:sz="4" w:space="0" w:color="5951C8" w:themeColor="text1" w:themeTint="80"/>
        </w:tcBorders>
      </w:tcPr>
    </w:tblStylePr>
    <w:tblStylePr w:type="firstCol">
      <w:rPr>
        <w:b/>
        <w:bCs/>
      </w:rPr>
    </w:tblStylePr>
    <w:tblStylePr w:type="lastCol">
      <w:rPr>
        <w:b/>
        <w:bCs/>
      </w:rPr>
    </w:tblStylePr>
    <w:tblStylePr w:type="band1Vert">
      <w:tblPr/>
      <w:tcPr>
        <w:tcBorders>
          <w:left w:val="single" w:sz="4" w:space="0" w:color="5951C8" w:themeColor="text1" w:themeTint="80"/>
          <w:right w:val="single" w:sz="4" w:space="0" w:color="5951C8" w:themeColor="text1" w:themeTint="80"/>
        </w:tcBorders>
      </w:tcPr>
    </w:tblStylePr>
    <w:tblStylePr w:type="band2Vert">
      <w:tblPr/>
      <w:tcPr>
        <w:tcBorders>
          <w:left w:val="single" w:sz="4" w:space="0" w:color="5951C8" w:themeColor="text1" w:themeTint="80"/>
          <w:right w:val="single" w:sz="4" w:space="0" w:color="5951C8" w:themeColor="text1" w:themeTint="80"/>
        </w:tcBorders>
      </w:tcPr>
    </w:tblStylePr>
    <w:tblStylePr w:type="band1Horz">
      <w:tblPr/>
      <w:tcPr>
        <w:tcBorders>
          <w:top w:val="single" w:sz="4" w:space="0" w:color="5951C8" w:themeColor="text1" w:themeTint="80"/>
          <w:bottom w:val="single" w:sz="4" w:space="0" w:color="5951C8" w:themeColor="text1" w:themeTint="80"/>
        </w:tcBorders>
      </w:tcPr>
    </w:tblStylePr>
  </w:style>
  <w:style w:type="paragraph" w:styleId="Paragrafoelenco">
    <w:name w:val="List Paragraph"/>
    <w:aliases w:val="Stile2F,Paragrafo elenco 2,List Paragraph1,Stile 4F"/>
    <w:basedOn w:val="Normale"/>
    <w:link w:val="ParagrafoelencoCarattere"/>
    <w:uiPriority w:val="34"/>
    <w:qFormat/>
    <w:rsid w:val="00185885"/>
    <w:pPr>
      <w:ind w:left="720"/>
      <w:contextualSpacing/>
    </w:pPr>
    <w:rPr>
      <w:rFonts w:asciiTheme="minorHAnsi" w:eastAsiaTheme="minorHAnsi" w:hAnsiTheme="minorHAnsi" w:cstheme="minorBidi"/>
      <w:lang w:eastAsia="en-US"/>
    </w:rPr>
  </w:style>
  <w:style w:type="paragraph" w:styleId="Titolosommario">
    <w:name w:val="TOC Heading"/>
    <w:basedOn w:val="Titolo1"/>
    <w:next w:val="Normale"/>
    <w:uiPriority w:val="39"/>
    <w:unhideWhenUsed/>
    <w:qFormat/>
    <w:rsid w:val="00185885"/>
    <w:pPr>
      <w:keepLines/>
      <w:spacing w:before="480" w:after="0"/>
      <w:outlineLvl w:val="9"/>
    </w:pPr>
    <w:rPr>
      <w:bCs/>
      <w:color w:val="013A57" w:themeColor="accent1" w:themeShade="BF"/>
      <w:kern w:val="0"/>
      <w:sz w:val="28"/>
      <w:szCs w:val="28"/>
      <w:lang w:eastAsia="it-IT"/>
    </w:rPr>
  </w:style>
  <w:style w:type="paragraph" w:styleId="Sommario1">
    <w:name w:val="toc 1"/>
    <w:basedOn w:val="Normale"/>
    <w:next w:val="Normale"/>
    <w:autoRedefine/>
    <w:uiPriority w:val="39"/>
    <w:unhideWhenUsed/>
    <w:rsid w:val="00185885"/>
    <w:pPr>
      <w:spacing w:before="120" w:line="259" w:lineRule="auto"/>
    </w:pPr>
    <w:rPr>
      <w:rFonts w:asciiTheme="minorHAnsi" w:eastAsiaTheme="minorHAnsi" w:hAnsiTheme="minorHAnsi" w:cstheme="minorHAnsi"/>
      <w:b/>
      <w:bCs/>
      <w:i/>
      <w:iCs/>
      <w:lang w:eastAsia="en-US"/>
    </w:rPr>
  </w:style>
  <w:style w:type="character" w:styleId="Collegamentoipertestuale">
    <w:name w:val="Hyperlink"/>
    <w:basedOn w:val="Carpredefinitoparagrafo"/>
    <w:uiPriority w:val="99"/>
    <w:unhideWhenUsed/>
    <w:rsid w:val="00185885"/>
    <w:rPr>
      <w:color w:val="3592CF" w:themeColor="hyperlink"/>
      <w:u w:val="single"/>
    </w:rPr>
  </w:style>
  <w:style w:type="character" w:styleId="Numeropagina">
    <w:name w:val="page number"/>
    <w:basedOn w:val="Carpredefinitoparagrafo"/>
    <w:uiPriority w:val="99"/>
    <w:semiHidden/>
    <w:unhideWhenUsed/>
    <w:rsid w:val="00D43687"/>
  </w:style>
  <w:style w:type="paragraph" w:customStyle="1" w:styleId="Standard">
    <w:name w:val="Standard"/>
    <w:rsid w:val="00297143"/>
    <w:pPr>
      <w:widowControl w:val="0"/>
      <w:suppressAutoHyphens/>
      <w:autoSpaceDN w:val="0"/>
      <w:spacing w:after="0" w:line="240" w:lineRule="auto"/>
      <w:textAlignment w:val="baseline"/>
    </w:pPr>
    <w:rPr>
      <w:rFonts w:ascii="Times New Roman" w:eastAsia="SimSun" w:hAnsi="Times New Roman" w:cs="Mangal"/>
      <w:kern w:val="3"/>
      <w:lang w:eastAsia="zh-CN" w:bidi="hi-IN"/>
    </w:rPr>
  </w:style>
  <w:style w:type="paragraph" w:customStyle="1" w:styleId="Textbody">
    <w:name w:val="Text body"/>
    <w:basedOn w:val="Standard"/>
    <w:rsid w:val="00297143"/>
    <w:pPr>
      <w:spacing w:after="120"/>
    </w:pPr>
  </w:style>
  <w:style w:type="character" w:customStyle="1" w:styleId="Menzionenonrisolta1">
    <w:name w:val="Menzione non risolta1"/>
    <w:basedOn w:val="Carpredefinitoparagrafo"/>
    <w:uiPriority w:val="99"/>
    <w:semiHidden/>
    <w:unhideWhenUsed/>
    <w:rsid w:val="00B26D0E"/>
    <w:rPr>
      <w:color w:val="605E5C"/>
      <w:shd w:val="clear" w:color="auto" w:fill="E1DFDD"/>
    </w:rPr>
  </w:style>
  <w:style w:type="paragraph" w:customStyle="1" w:styleId="Default">
    <w:name w:val="Default"/>
    <w:rsid w:val="00FB1236"/>
    <w:pPr>
      <w:autoSpaceDE w:val="0"/>
      <w:autoSpaceDN w:val="0"/>
      <w:adjustRightInd w:val="0"/>
      <w:spacing w:after="0" w:line="240" w:lineRule="auto"/>
    </w:pPr>
    <w:rPr>
      <w:rFonts w:ascii="Calibri" w:hAnsi="Calibri" w:cs="Calibri"/>
      <w:color w:val="000000"/>
    </w:rPr>
  </w:style>
  <w:style w:type="character" w:customStyle="1" w:styleId="apple-converted-space">
    <w:name w:val="apple-converted-space"/>
    <w:basedOn w:val="Carpredefinitoparagrafo"/>
    <w:rsid w:val="00B333A5"/>
  </w:style>
  <w:style w:type="paragraph" w:customStyle="1" w:styleId="Stile1">
    <w:name w:val="Stile1"/>
    <w:basedOn w:val="Default"/>
    <w:next w:val="Contenuto"/>
    <w:qFormat/>
    <w:rsid w:val="003012B1"/>
  </w:style>
  <w:style w:type="paragraph" w:styleId="Sommario2">
    <w:name w:val="toc 2"/>
    <w:basedOn w:val="Normale"/>
    <w:next w:val="Normale"/>
    <w:autoRedefine/>
    <w:uiPriority w:val="39"/>
    <w:unhideWhenUsed/>
    <w:rsid w:val="00D9115F"/>
    <w:pPr>
      <w:spacing w:after="100"/>
      <w:ind w:left="240"/>
    </w:pPr>
    <w:rPr>
      <w:rFonts w:asciiTheme="minorHAnsi" w:eastAsiaTheme="minorEastAsia" w:hAnsiTheme="minorHAnsi" w:cstheme="minorBidi"/>
    </w:rPr>
  </w:style>
  <w:style w:type="paragraph" w:styleId="Sommario3">
    <w:name w:val="toc 3"/>
    <w:basedOn w:val="Normale"/>
    <w:next w:val="Normale"/>
    <w:autoRedefine/>
    <w:uiPriority w:val="39"/>
    <w:unhideWhenUsed/>
    <w:rsid w:val="00D9115F"/>
    <w:pPr>
      <w:spacing w:after="100"/>
      <w:ind w:left="480"/>
    </w:pPr>
    <w:rPr>
      <w:rFonts w:asciiTheme="minorHAnsi" w:eastAsiaTheme="minorEastAsia" w:hAnsiTheme="minorHAnsi" w:cstheme="minorBidi"/>
    </w:rPr>
  </w:style>
  <w:style w:type="paragraph" w:styleId="Sommario4">
    <w:name w:val="toc 4"/>
    <w:basedOn w:val="Normale"/>
    <w:next w:val="Normale"/>
    <w:autoRedefine/>
    <w:uiPriority w:val="39"/>
    <w:unhideWhenUsed/>
    <w:rsid w:val="00D9115F"/>
    <w:pPr>
      <w:spacing w:after="100"/>
      <w:ind w:left="720"/>
    </w:pPr>
    <w:rPr>
      <w:rFonts w:asciiTheme="minorHAnsi" w:eastAsiaTheme="minorEastAsia" w:hAnsiTheme="minorHAnsi" w:cstheme="minorBidi"/>
    </w:rPr>
  </w:style>
  <w:style w:type="paragraph" w:styleId="Sommario5">
    <w:name w:val="toc 5"/>
    <w:basedOn w:val="Normale"/>
    <w:next w:val="Normale"/>
    <w:autoRedefine/>
    <w:uiPriority w:val="39"/>
    <w:unhideWhenUsed/>
    <w:rsid w:val="00D9115F"/>
    <w:pPr>
      <w:spacing w:after="100"/>
      <w:ind w:left="960"/>
    </w:pPr>
    <w:rPr>
      <w:rFonts w:asciiTheme="minorHAnsi" w:eastAsiaTheme="minorEastAsia" w:hAnsiTheme="minorHAnsi" w:cstheme="minorBidi"/>
    </w:rPr>
  </w:style>
  <w:style w:type="paragraph" w:styleId="Sommario6">
    <w:name w:val="toc 6"/>
    <w:basedOn w:val="Normale"/>
    <w:next w:val="Normale"/>
    <w:autoRedefine/>
    <w:uiPriority w:val="39"/>
    <w:unhideWhenUsed/>
    <w:rsid w:val="00D9115F"/>
    <w:pPr>
      <w:spacing w:after="100"/>
      <w:ind w:left="1200"/>
    </w:pPr>
    <w:rPr>
      <w:rFonts w:asciiTheme="minorHAnsi" w:eastAsiaTheme="minorEastAsia" w:hAnsiTheme="minorHAnsi" w:cstheme="minorBidi"/>
    </w:rPr>
  </w:style>
  <w:style w:type="paragraph" w:styleId="Sommario7">
    <w:name w:val="toc 7"/>
    <w:basedOn w:val="Normale"/>
    <w:next w:val="Normale"/>
    <w:autoRedefine/>
    <w:uiPriority w:val="39"/>
    <w:unhideWhenUsed/>
    <w:rsid w:val="00D9115F"/>
    <w:pPr>
      <w:spacing w:after="100"/>
      <w:ind w:left="1440"/>
    </w:pPr>
    <w:rPr>
      <w:rFonts w:asciiTheme="minorHAnsi" w:eastAsiaTheme="minorEastAsia" w:hAnsiTheme="minorHAnsi" w:cstheme="minorBidi"/>
    </w:rPr>
  </w:style>
  <w:style w:type="paragraph" w:styleId="Sommario8">
    <w:name w:val="toc 8"/>
    <w:basedOn w:val="Normale"/>
    <w:next w:val="Normale"/>
    <w:autoRedefine/>
    <w:uiPriority w:val="39"/>
    <w:unhideWhenUsed/>
    <w:rsid w:val="00D9115F"/>
    <w:pPr>
      <w:spacing w:after="100"/>
      <w:ind w:left="1680"/>
    </w:pPr>
    <w:rPr>
      <w:rFonts w:asciiTheme="minorHAnsi" w:eastAsiaTheme="minorEastAsia" w:hAnsiTheme="minorHAnsi" w:cstheme="minorBidi"/>
    </w:rPr>
  </w:style>
  <w:style w:type="paragraph" w:styleId="Sommario9">
    <w:name w:val="toc 9"/>
    <w:basedOn w:val="Normale"/>
    <w:next w:val="Normale"/>
    <w:autoRedefine/>
    <w:uiPriority w:val="39"/>
    <w:unhideWhenUsed/>
    <w:rsid w:val="00D9115F"/>
    <w:pPr>
      <w:spacing w:after="100"/>
      <w:ind w:left="1920"/>
    </w:pPr>
    <w:rPr>
      <w:rFonts w:asciiTheme="minorHAnsi" w:eastAsiaTheme="minorEastAsia" w:hAnsiTheme="minorHAnsi" w:cstheme="minorBidi"/>
    </w:rPr>
  </w:style>
  <w:style w:type="paragraph" w:customStyle="1" w:styleId="Stile17F">
    <w:name w:val="Stile17F"/>
    <w:basedOn w:val="Paragrafoelenco"/>
    <w:link w:val="Stile17FCarattere"/>
    <w:qFormat/>
    <w:rsid w:val="005F3E7D"/>
    <w:pPr>
      <w:widowControl w:val="0"/>
      <w:numPr>
        <w:ilvl w:val="1"/>
        <w:numId w:val="1"/>
      </w:numPr>
      <w:tabs>
        <w:tab w:val="left" w:leader="dot" w:pos="4348"/>
      </w:tabs>
      <w:autoSpaceDE w:val="0"/>
      <w:autoSpaceDN w:val="0"/>
      <w:adjustRightInd w:val="0"/>
      <w:spacing w:after="120" w:line="276" w:lineRule="auto"/>
      <w:ind w:right="-2"/>
      <w:contextualSpacing w:val="0"/>
      <w:jc w:val="both"/>
    </w:pPr>
    <w:rPr>
      <w:rFonts w:eastAsiaTheme="majorEastAsia" w:cstheme="majorBidi"/>
      <w:bCs/>
      <w:sz w:val="22"/>
      <w:szCs w:val="22"/>
    </w:rPr>
  </w:style>
  <w:style w:type="character" w:customStyle="1" w:styleId="Stile17FCarattere">
    <w:name w:val="Stile17F Carattere"/>
    <w:basedOn w:val="Carpredefinitoparagrafo"/>
    <w:link w:val="Stile17F"/>
    <w:rsid w:val="005F3E7D"/>
    <w:rPr>
      <w:rFonts w:eastAsiaTheme="majorEastAsia" w:cstheme="majorBidi"/>
      <w:bCs/>
      <w:sz w:val="22"/>
      <w:szCs w:val="22"/>
    </w:rPr>
  </w:style>
  <w:style w:type="character" w:customStyle="1" w:styleId="ParagrafoelencoCarattere">
    <w:name w:val="Paragrafo elenco Carattere"/>
    <w:aliases w:val="Stile2F Carattere,Paragrafo elenco 2 Carattere,List Paragraph1 Carattere,Stile 4F Carattere"/>
    <w:link w:val="Paragrafoelenco"/>
    <w:uiPriority w:val="34"/>
    <w:locked/>
    <w:rsid w:val="00EA5425"/>
  </w:style>
  <w:style w:type="paragraph" w:customStyle="1" w:styleId="Stile18F">
    <w:name w:val="Stile18F"/>
    <w:basedOn w:val="Paragrafoelenco"/>
    <w:link w:val="Stile18FCarattere"/>
    <w:qFormat/>
    <w:rsid w:val="00EA5425"/>
    <w:pPr>
      <w:widowControl w:val="0"/>
      <w:numPr>
        <w:ilvl w:val="1"/>
        <w:numId w:val="2"/>
      </w:numPr>
      <w:autoSpaceDE w:val="0"/>
      <w:autoSpaceDN w:val="0"/>
      <w:adjustRightInd w:val="0"/>
      <w:spacing w:after="120" w:line="276" w:lineRule="auto"/>
      <w:ind w:right="221"/>
      <w:contextualSpacing w:val="0"/>
      <w:jc w:val="both"/>
    </w:pPr>
    <w:rPr>
      <w:rFonts w:eastAsiaTheme="majorEastAsia" w:cstheme="majorBidi"/>
      <w:bCs/>
      <w:sz w:val="22"/>
      <w:szCs w:val="22"/>
    </w:rPr>
  </w:style>
  <w:style w:type="character" w:customStyle="1" w:styleId="Stile18FCarattere">
    <w:name w:val="Stile18F Carattere"/>
    <w:basedOn w:val="ParagrafoelencoCarattere"/>
    <w:link w:val="Stile18F"/>
    <w:rsid w:val="00EA5425"/>
    <w:rPr>
      <w:rFonts w:eastAsiaTheme="majorEastAsia" w:cstheme="majorBidi"/>
      <w:bCs/>
      <w:sz w:val="22"/>
      <w:szCs w:val="22"/>
    </w:rPr>
  </w:style>
  <w:style w:type="paragraph" w:styleId="Didascalia">
    <w:name w:val="caption"/>
    <w:basedOn w:val="Normale"/>
    <w:next w:val="Normale"/>
    <w:link w:val="DidascaliaCarattere"/>
    <w:uiPriority w:val="99"/>
    <w:unhideWhenUsed/>
    <w:qFormat/>
    <w:rsid w:val="0038052D"/>
    <w:pPr>
      <w:keepNext/>
      <w:widowControl w:val="0"/>
      <w:jc w:val="center"/>
    </w:pPr>
    <w:rPr>
      <w:rFonts w:asciiTheme="minorHAnsi" w:eastAsiaTheme="minorHAnsi" w:hAnsiTheme="minorHAnsi" w:cstheme="minorBidi"/>
      <w:b/>
      <w:bCs/>
      <w:sz w:val="22"/>
      <w:szCs w:val="18"/>
      <w:lang w:eastAsia="en-US"/>
    </w:rPr>
  </w:style>
  <w:style w:type="character" w:customStyle="1" w:styleId="DidascaliaCarattere">
    <w:name w:val="Didascalia Carattere"/>
    <w:basedOn w:val="Carpredefinitoparagrafo"/>
    <w:link w:val="Didascalia"/>
    <w:uiPriority w:val="99"/>
    <w:locked/>
    <w:rsid w:val="0038052D"/>
    <w:rPr>
      <w:b/>
      <w:bCs/>
      <w:sz w:val="22"/>
      <w:szCs w:val="18"/>
    </w:rPr>
  </w:style>
  <w:style w:type="paragraph" w:customStyle="1" w:styleId="Stile19F">
    <w:name w:val="Stile19F"/>
    <w:basedOn w:val="Paragrafoelenco"/>
    <w:link w:val="Stile19FCarattere"/>
    <w:qFormat/>
    <w:rsid w:val="00D846B2"/>
    <w:pPr>
      <w:widowControl w:val="0"/>
      <w:numPr>
        <w:ilvl w:val="1"/>
        <w:numId w:val="3"/>
      </w:numPr>
      <w:autoSpaceDE w:val="0"/>
      <w:autoSpaceDN w:val="0"/>
      <w:adjustRightInd w:val="0"/>
      <w:spacing w:after="120" w:line="276" w:lineRule="auto"/>
      <w:contextualSpacing w:val="0"/>
      <w:jc w:val="both"/>
    </w:pPr>
    <w:rPr>
      <w:rFonts w:eastAsiaTheme="majorEastAsia" w:cstheme="majorBidi"/>
      <w:bCs/>
      <w:sz w:val="22"/>
      <w:szCs w:val="22"/>
    </w:rPr>
  </w:style>
  <w:style w:type="character" w:customStyle="1" w:styleId="Stile19FCarattere">
    <w:name w:val="Stile19F Carattere"/>
    <w:basedOn w:val="ParagrafoelencoCarattere"/>
    <w:link w:val="Stile19F"/>
    <w:rsid w:val="00D846B2"/>
    <w:rPr>
      <w:rFonts w:eastAsiaTheme="majorEastAsia" w:cstheme="majorBidi"/>
      <w:bCs/>
      <w:sz w:val="22"/>
      <w:szCs w:val="22"/>
    </w:rPr>
  </w:style>
  <w:style w:type="paragraph" w:customStyle="1" w:styleId="Stile20F">
    <w:name w:val="Stile20F"/>
    <w:basedOn w:val="Paragrafoelenco"/>
    <w:link w:val="Stile20FCarattere"/>
    <w:qFormat/>
    <w:rsid w:val="002D1BA5"/>
    <w:pPr>
      <w:widowControl w:val="0"/>
      <w:numPr>
        <w:ilvl w:val="1"/>
        <w:numId w:val="4"/>
      </w:numPr>
      <w:autoSpaceDE w:val="0"/>
      <w:autoSpaceDN w:val="0"/>
      <w:adjustRightInd w:val="0"/>
      <w:spacing w:after="120" w:line="276" w:lineRule="auto"/>
      <w:contextualSpacing w:val="0"/>
      <w:jc w:val="both"/>
    </w:pPr>
    <w:rPr>
      <w:rFonts w:eastAsiaTheme="majorEastAsia" w:cs="Calibri"/>
      <w:bCs/>
      <w:sz w:val="22"/>
      <w:szCs w:val="22"/>
    </w:rPr>
  </w:style>
  <w:style w:type="character" w:customStyle="1" w:styleId="Stile20FCarattere">
    <w:name w:val="Stile20F Carattere"/>
    <w:basedOn w:val="ParagrafoelencoCarattere"/>
    <w:link w:val="Stile20F"/>
    <w:rsid w:val="002D1BA5"/>
    <w:rPr>
      <w:rFonts w:eastAsiaTheme="majorEastAsia" w:cs="Calibri"/>
      <w:bCs/>
      <w:sz w:val="22"/>
      <w:szCs w:val="22"/>
    </w:rPr>
  </w:style>
  <w:style w:type="paragraph" w:customStyle="1" w:styleId="Stile21F">
    <w:name w:val="Stile21F"/>
    <w:basedOn w:val="Paragrafoelenco"/>
    <w:link w:val="Stile21FCarattere"/>
    <w:qFormat/>
    <w:rsid w:val="003A117F"/>
    <w:pPr>
      <w:widowControl w:val="0"/>
      <w:numPr>
        <w:ilvl w:val="1"/>
        <w:numId w:val="5"/>
      </w:numPr>
      <w:autoSpaceDE w:val="0"/>
      <w:autoSpaceDN w:val="0"/>
      <w:adjustRightInd w:val="0"/>
      <w:spacing w:after="120" w:line="276" w:lineRule="auto"/>
      <w:ind w:right="226"/>
      <w:contextualSpacing w:val="0"/>
      <w:jc w:val="both"/>
    </w:pPr>
    <w:rPr>
      <w:rFonts w:eastAsiaTheme="majorEastAsia" w:cstheme="majorBidi"/>
      <w:bCs/>
      <w:sz w:val="22"/>
      <w:szCs w:val="22"/>
    </w:rPr>
  </w:style>
  <w:style w:type="character" w:customStyle="1" w:styleId="Stile21FCarattere">
    <w:name w:val="Stile21F Carattere"/>
    <w:basedOn w:val="ParagrafoelencoCarattere"/>
    <w:link w:val="Stile21F"/>
    <w:rsid w:val="003A117F"/>
    <w:rPr>
      <w:rFonts w:eastAsiaTheme="majorEastAsia" w:cstheme="majorBidi"/>
      <w:bCs/>
      <w:sz w:val="22"/>
      <w:szCs w:val="22"/>
    </w:rPr>
  </w:style>
  <w:style w:type="paragraph" w:customStyle="1" w:styleId="Stile22F">
    <w:name w:val="Stile22F"/>
    <w:basedOn w:val="Paragrafoelenco"/>
    <w:link w:val="Stile22FCarattere"/>
    <w:qFormat/>
    <w:rsid w:val="00F653E3"/>
    <w:pPr>
      <w:widowControl w:val="0"/>
      <w:numPr>
        <w:ilvl w:val="1"/>
        <w:numId w:val="6"/>
      </w:numPr>
      <w:autoSpaceDE w:val="0"/>
      <w:autoSpaceDN w:val="0"/>
      <w:adjustRightInd w:val="0"/>
      <w:spacing w:before="160" w:after="120" w:line="276" w:lineRule="auto"/>
      <w:ind w:right="220"/>
      <w:contextualSpacing w:val="0"/>
      <w:jc w:val="both"/>
    </w:pPr>
    <w:rPr>
      <w:rFonts w:eastAsiaTheme="majorEastAsia" w:cstheme="majorBidi"/>
      <w:bCs/>
      <w:sz w:val="22"/>
      <w:szCs w:val="22"/>
    </w:rPr>
  </w:style>
  <w:style w:type="character" w:customStyle="1" w:styleId="Stile22FCarattere">
    <w:name w:val="Stile22F Carattere"/>
    <w:basedOn w:val="ParagrafoelencoCarattere"/>
    <w:link w:val="Stile22F"/>
    <w:rsid w:val="00F653E3"/>
    <w:rPr>
      <w:rFonts w:eastAsiaTheme="majorEastAsia" w:cstheme="majorBidi"/>
      <w:bCs/>
      <w:sz w:val="22"/>
      <w:szCs w:val="22"/>
    </w:rPr>
  </w:style>
  <w:style w:type="paragraph" w:customStyle="1" w:styleId="Stile23F">
    <w:name w:val="Stile23F"/>
    <w:basedOn w:val="Paragrafoelenco"/>
    <w:link w:val="Stile23FCarattere"/>
    <w:qFormat/>
    <w:rsid w:val="006102C2"/>
    <w:pPr>
      <w:widowControl w:val="0"/>
      <w:numPr>
        <w:ilvl w:val="1"/>
        <w:numId w:val="7"/>
      </w:numPr>
      <w:autoSpaceDE w:val="0"/>
      <w:autoSpaceDN w:val="0"/>
      <w:adjustRightInd w:val="0"/>
      <w:spacing w:after="120" w:line="276" w:lineRule="auto"/>
      <w:contextualSpacing w:val="0"/>
      <w:jc w:val="both"/>
    </w:pPr>
    <w:rPr>
      <w:rFonts w:eastAsiaTheme="majorEastAsia" w:cstheme="majorBidi"/>
      <w:bCs/>
      <w:sz w:val="22"/>
      <w:szCs w:val="22"/>
    </w:rPr>
  </w:style>
  <w:style w:type="character" w:customStyle="1" w:styleId="Stile23FCarattere">
    <w:name w:val="Stile23F Carattere"/>
    <w:basedOn w:val="ParagrafoelencoCarattere"/>
    <w:link w:val="Stile23F"/>
    <w:rsid w:val="006102C2"/>
    <w:rPr>
      <w:rFonts w:eastAsiaTheme="majorEastAsia" w:cstheme="majorBidi"/>
      <w:bCs/>
      <w:sz w:val="22"/>
      <w:szCs w:val="22"/>
    </w:rPr>
  </w:style>
  <w:style w:type="character" w:styleId="Rimandocommento">
    <w:name w:val="annotation reference"/>
    <w:basedOn w:val="Carpredefinitoparagrafo"/>
    <w:uiPriority w:val="99"/>
    <w:semiHidden/>
    <w:unhideWhenUsed/>
    <w:rsid w:val="00301235"/>
    <w:rPr>
      <w:sz w:val="16"/>
      <w:szCs w:val="16"/>
    </w:rPr>
  </w:style>
  <w:style w:type="paragraph" w:styleId="Testocommento">
    <w:name w:val="annotation text"/>
    <w:basedOn w:val="Normale"/>
    <w:link w:val="TestocommentoCarattere"/>
    <w:uiPriority w:val="99"/>
    <w:semiHidden/>
    <w:unhideWhenUsed/>
    <w:rsid w:val="00301235"/>
    <w:rPr>
      <w:sz w:val="20"/>
      <w:szCs w:val="20"/>
    </w:rPr>
  </w:style>
  <w:style w:type="character" w:customStyle="1" w:styleId="TestocommentoCarattere">
    <w:name w:val="Testo commento Carattere"/>
    <w:basedOn w:val="Carpredefinitoparagrafo"/>
    <w:link w:val="Testocommento"/>
    <w:uiPriority w:val="99"/>
    <w:semiHidden/>
    <w:rsid w:val="00301235"/>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301235"/>
    <w:rPr>
      <w:b/>
      <w:bCs/>
    </w:rPr>
  </w:style>
  <w:style w:type="character" w:customStyle="1" w:styleId="SoggettocommentoCarattere">
    <w:name w:val="Soggetto commento Carattere"/>
    <w:basedOn w:val="TestocommentoCarattere"/>
    <w:link w:val="Soggettocommento"/>
    <w:uiPriority w:val="99"/>
    <w:semiHidden/>
    <w:rsid w:val="00301235"/>
    <w:rPr>
      <w:rFonts w:ascii="Times New Roman" w:eastAsia="Times New Roman" w:hAnsi="Times New Roman" w:cs="Times New Roman"/>
      <w:b/>
      <w:bCs/>
      <w:sz w:val="20"/>
      <w:szCs w:val="20"/>
      <w:lang w:eastAsia="it-IT"/>
    </w:rPr>
  </w:style>
  <w:style w:type="character" w:customStyle="1" w:styleId="Menzionenonrisolta2">
    <w:name w:val="Menzione non risolta2"/>
    <w:basedOn w:val="Carpredefinitoparagrafo"/>
    <w:uiPriority w:val="99"/>
    <w:semiHidden/>
    <w:unhideWhenUsed/>
    <w:rsid w:val="00301235"/>
    <w:rPr>
      <w:color w:val="605E5C"/>
      <w:shd w:val="clear" w:color="auto" w:fill="E1DFDD"/>
    </w:rPr>
  </w:style>
  <w:style w:type="character" w:styleId="Collegamentovisitato">
    <w:name w:val="FollowedHyperlink"/>
    <w:basedOn w:val="Carpredefinitoparagrafo"/>
    <w:uiPriority w:val="99"/>
    <w:semiHidden/>
    <w:unhideWhenUsed/>
    <w:rsid w:val="00486A45"/>
    <w:rPr>
      <w:color w:val="3592CF" w:themeColor="followedHyperlink"/>
      <w:u w:val="single"/>
    </w:rPr>
  </w:style>
  <w:style w:type="paragraph" w:styleId="Testonotaapidipagina">
    <w:name w:val="footnote text"/>
    <w:basedOn w:val="Normale"/>
    <w:link w:val="TestonotaapidipaginaCarattere"/>
    <w:semiHidden/>
    <w:rsid w:val="00D22001"/>
    <w:rPr>
      <w:sz w:val="20"/>
      <w:szCs w:val="20"/>
    </w:rPr>
  </w:style>
  <w:style w:type="character" w:customStyle="1" w:styleId="TestonotaapidipaginaCarattere">
    <w:name w:val="Testo nota a piè di pagina Carattere"/>
    <w:basedOn w:val="Carpredefinitoparagrafo"/>
    <w:link w:val="Testonotaapidipagina"/>
    <w:semiHidden/>
    <w:rsid w:val="00D22001"/>
    <w:rPr>
      <w:rFonts w:ascii="Times New Roman" w:eastAsia="Times New Roman" w:hAnsi="Times New Roman" w:cs="Times New Roman"/>
      <w:sz w:val="20"/>
      <w:szCs w:val="20"/>
      <w:lang w:eastAsia="it-IT"/>
    </w:rPr>
  </w:style>
  <w:style w:type="character" w:styleId="Rimandonotaapidipagina">
    <w:name w:val="footnote reference"/>
    <w:uiPriority w:val="99"/>
    <w:semiHidden/>
    <w:rsid w:val="00D22001"/>
    <w:rPr>
      <w:vertAlign w:val="superscript"/>
    </w:rPr>
  </w:style>
  <w:style w:type="paragraph" w:styleId="Corpotesto">
    <w:name w:val="Body Text"/>
    <w:basedOn w:val="Normale"/>
    <w:link w:val="CorpotestoCarattere"/>
    <w:uiPriority w:val="1"/>
    <w:qFormat/>
    <w:rsid w:val="00DF16B3"/>
    <w:pPr>
      <w:widowControl w:val="0"/>
      <w:spacing w:before="120"/>
      <w:ind w:left="1206" w:hanging="427"/>
    </w:pPr>
    <w:rPr>
      <w:sz w:val="20"/>
      <w:szCs w:val="20"/>
      <w:lang w:val="en-US" w:eastAsia="en-US"/>
    </w:rPr>
  </w:style>
  <w:style w:type="character" w:customStyle="1" w:styleId="CorpotestoCarattere">
    <w:name w:val="Corpo testo Carattere"/>
    <w:basedOn w:val="Carpredefinitoparagrafo"/>
    <w:link w:val="Corpotesto"/>
    <w:uiPriority w:val="1"/>
    <w:rsid w:val="00DF16B3"/>
    <w:rPr>
      <w:rFonts w:ascii="Times New Roman" w:eastAsia="Times New Roman" w:hAnsi="Times New Roman" w:cs="Times New Roman"/>
      <w:sz w:val="20"/>
      <w:szCs w:val="20"/>
      <w:lang w:val="en-US"/>
    </w:rPr>
  </w:style>
  <w:style w:type="paragraph" w:customStyle="1" w:styleId="Corpodeltesto31">
    <w:name w:val="Corpo del testo 31"/>
    <w:basedOn w:val="Normale"/>
    <w:rsid w:val="00DF16B3"/>
    <w:pPr>
      <w:suppressAutoHyphens/>
      <w:spacing w:line="360" w:lineRule="auto"/>
      <w:jc w:val="center"/>
    </w:pPr>
    <w:rPr>
      <w:b/>
      <w:sz w:val="28"/>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823277">
      <w:bodyDiv w:val="1"/>
      <w:marLeft w:val="0"/>
      <w:marRight w:val="0"/>
      <w:marTop w:val="0"/>
      <w:marBottom w:val="0"/>
      <w:divBdr>
        <w:top w:val="none" w:sz="0" w:space="0" w:color="auto"/>
        <w:left w:val="none" w:sz="0" w:space="0" w:color="auto"/>
        <w:bottom w:val="none" w:sz="0" w:space="0" w:color="auto"/>
        <w:right w:val="none" w:sz="0" w:space="0" w:color="auto"/>
      </w:divBdr>
    </w:div>
    <w:div w:id="128804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AppData\Roaming\Microsoft\Templates\Relazione%20.dotx" TargetMode="External"/></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E6E54-7A4D-46DF-8694-CC89D0EB3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Relazione .dotx</Template>
  <TotalTime>10</TotalTime>
  <Pages>2</Pages>
  <Words>483</Words>
  <Characters>2757</Characters>
  <Application>Microsoft Office Word</Application>
  <DocSecurity>0</DocSecurity>
  <Lines>22</Lines>
  <Paragraphs>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dc:creator>
  <cp:keywords/>
  <cp:lastModifiedBy>MARCELLA MARIANI</cp:lastModifiedBy>
  <cp:revision>15</cp:revision>
  <cp:lastPrinted>2006-08-01T17:47:00Z</cp:lastPrinted>
  <dcterms:created xsi:type="dcterms:W3CDTF">2020-08-25T11:48:00Z</dcterms:created>
  <dcterms:modified xsi:type="dcterms:W3CDTF">2020-09-18T12:48:00Z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