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2"/>
        <w:gridCol w:w="2151"/>
        <w:gridCol w:w="2758"/>
        <w:gridCol w:w="1937"/>
      </w:tblGrid>
      <w:tr w:rsidR="00BD0D44" w:rsidRPr="00BD0D44" w:rsidTr="00BD0D44">
        <w:trPr>
          <w:trHeight w:val="30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A6A6A6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Tabella Riepilogativa allegata alla Relazione</w:t>
            </w:r>
          </w:p>
        </w:tc>
      </w:tr>
      <w:tr w:rsidR="00BD0D44" w:rsidRPr="00BD0D44" w:rsidTr="00BD0D44">
        <w:trPr>
          <w:trHeight w:val="1200"/>
        </w:trPr>
        <w:tc>
          <w:tcPr>
            <w:tcW w:w="144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Nome dell'impianto di destino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 xml:space="preserve">Quantità di rifiuti </w:t>
            </w:r>
            <w:r w:rsidRPr="00BD0D4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conferiti</w:t>
            </w:r>
            <w:bookmarkStart w:id="0" w:name="_GoBack"/>
            <w:bookmarkEnd w:id="0"/>
            <w:r w:rsidRPr="00BD0D4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 xml:space="preserve"> (tonn.)</w:t>
            </w:r>
          </w:p>
        </w:tc>
        <w:tc>
          <w:tcPr>
            <w:tcW w:w="1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Localizzazione dell'impianto (ITALIA/ESTERO)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6A6A6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Operazione espletata sul rifiuto conferito ai sensi degli allegati C e D  alla parte IV del D.Lgs.152/06 *</w:t>
            </w:r>
          </w:p>
        </w:tc>
      </w:tr>
      <w:tr w:rsidR="00BD0D44" w:rsidRPr="00BD0D44" w:rsidTr="00BD0D44">
        <w:trPr>
          <w:trHeight w:val="690"/>
        </w:trPr>
        <w:tc>
          <w:tcPr>
            <w:tcW w:w="144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  <w:tr w:rsidR="00BD0D44" w:rsidRPr="00BD0D44" w:rsidTr="00BD0D44">
        <w:trPr>
          <w:trHeight w:val="690"/>
        </w:trPr>
        <w:tc>
          <w:tcPr>
            <w:tcW w:w="144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  <w:tr w:rsidR="00BD0D44" w:rsidRPr="00BD0D44" w:rsidTr="00BD0D44">
        <w:trPr>
          <w:trHeight w:val="690"/>
        </w:trPr>
        <w:tc>
          <w:tcPr>
            <w:tcW w:w="144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  <w:tr w:rsidR="00BD0D44" w:rsidRPr="00BD0D44" w:rsidTr="00BD0D44">
        <w:trPr>
          <w:trHeight w:val="690"/>
        </w:trPr>
        <w:tc>
          <w:tcPr>
            <w:tcW w:w="144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  <w:tr w:rsidR="00BD0D44" w:rsidRPr="00BD0D44" w:rsidTr="00BD0D44">
        <w:trPr>
          <w:trHeight w:val="690"/>
        </w:trPr>
        <w:tc>
          <w:tcPr>
            <w:tcW w:w="144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  <w:tr w:rsidR="00BD0D44" w:rsidRPr="00BD0D44" w:rsidTr="00BD0D44">
        <w:trPr>
          <w:trHeight w:val="690"/>
        </w:trPr>
        <w:tc>
          <w:tcPr>
            <w:tcW w:w="144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  <w:tr w:rsidR="00BD0D44" w:rsidRPr="00BD0D44" w:rsidTr="00BD0D44">
        <w:trPr>
          <w:trHeight w:val="690"/>
        </w:trPr>
        <w:tc>
          <w:tcPr>
            <w:tcW w:w="144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  <w:tr w:rsidR="00BD0D44" w:rsidRPr="00BD0D44" w:rsidTr="00BD0D44">
        <w:trPr>
          <w:trHeight w:val="690"/>
        </w:trPr>
        <w:tc>
          <w:tcPr>
            <w:tcW w:w="144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  <w:tr w:rsidR="00BD0D44" w:rsidRPr="00BD0D44" w:rsidTr="00BD0D44">
        <w:trPr>
          <w:trHeight w:val="690"/>
        </w:trPr>
        <w:tc>
          <w:tcPr>
            <w:tcW w:w="144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  <w:tr w:rsidR="00BD0D44" w:rsidRPr="00BD0D44" w:rsidTr="00BD0D44">
        <w:trPr>
          <w:trHeight w:val="690"/>
        </w:trPr>
        <w:tc>
          <w:tcPr>
            <w:tcW w:w="144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  <w:tr w:rsidR="00BD0D44" w:rsidRPr="00BD0D44" w:rsidTr="00BD0D44">
        <w:trPr>
          <w:trHeight w:val="690"/>
        </w:trPr>
        <w:tc>
          <w:tcPr>
            <w:tcW w:w="144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  <w:tr w:rsidR="00BD0D44" w:rsidRPr="00BD0D44" w:rsidTr="00BD0D44">
        <w:trPr>
          <w:trHeight w:val="690"/>
        </w:trPr>
        <w:tc>
          <w:tcPr>
            <w:tcW w:w="144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  <w:tr w:rsidR="00BD0D44" w:rsidRPr="00BD0D44" w:rsidTr="00BD0D44">
        <w:trPr>
          <w:trHeight w:val="690"/>
        </w:trPr>
        <w:tc>
          <w:tcPr>
            <w:tcW w:w="144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  <w:tr w:rsidR="00BD0D44" w:rsidRPr="00BD0D44" w:rsidTr="00BD0D44">
        <w:trPr>
          <w:trHeight w:val="82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D44" w:rsidRPr="00BD0D44" w:rsidRDefault="00BD0D44" w:rsidP="00BD0D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BD0D4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*viene esclusa la possibilità di effettuare attività di messa in riserva e/o deposito preliminare presso i siti di intervento nonché di conferire i rifiuti presso impianti di destinazione ai soli fini delle operazioni in R13 e D15.</w:t>
            </w:r>
          </w:p>
        </w:tc>
      </w:tr>
    </w:tbl>
    <w:p w:rsidR="001A4642" w:rsidRDefault="001A4642"/>
    <w:p w:rsidR="005E1926" w:rsidRDefault="005E1926" w:rsidP="005E1926">
      <w:pPr>
        <w:jc w:val="right"/>
      </w:pPr>
      <w:r>
        <w:t>Il legale rappresentate</w:t>
      </w:r>
    </w:p>
    <w:p w:rsidR="005E1926" w:rsidRDefault="005E1926" w:rsidP="005E1926">
      <w:pPr>
        <w:jc w:val="right"/>
      </w:pPr>
      <w:r>
        <w:t>(Timbro e Firma)</w:t>
      </w:r>
    </w:p>
    <w:sectPr w:rsidR="005E19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8B6"/>
    <w:rsid w:val="00156770"/>
    <w:rsid w:val="001A4642"/>
    <w:rsid w:val="005E1926"/>
    <w:rsid w:val="00BD0D44"/>
    <w:rsid w:val="00DE6993"/>
    <w:rsid w:val="00F9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BC51B0-278E-4A92-BC39-D28030F2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8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De Falco</dc:creator>
  <cp:keywords/>
  <dc:description/>
  <cp:lastModifiedBy>Antonio De Falco</cp:lastModifiedBy>
  <cp:revision>4</cp:revision>
  <dcterms:created xsi:type="dcterms:W3CDTF">2018-10-19T09:57:00Z</dcterms:created>
  <dcterms:modified xsi:type="dcterms:W3CDTF">2018-12-12T15:12:00Z</dcterms:modified>
</cp:coreProperties>
</file>